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E98" w:rsidRPr="00194E30" w:rsidRDefault="00851860" w:rsidP="00DC4FA7">
      <w:pPr>
        <w:spacing w:after="0" w:line="240" w:lineRule="auto"/>
        <w:jc w:val="center"/>
        <w:rPr>
          <w:rFonts w:ascii="Times New Roman" w:hAnsi="Times New Roman"/>
          <w:b/>
          <w:sz w:val="28"/>
          <w:szCs w:val="26"/>
        </w:rPr>
      </w:pPr>
      <w:r>
        <w:rPr>
          <w:rFonts w:ascii="Times New Roman" w:hAnsi="Times New Roman"/>
          <w:b/>
          <w:sz w:val="28"/>
          <w:szCs w:val="26"/>
        </w:rPr>
        <w:t xml:space="preserve">LIVER ENZYMES PARAMETERS </w:t>
      </w:r>
      <w:r w:rsidR="00694E98" w:rsidRPr="00194E30">
        <w:rPr>
          <w:rFonts w:ascii="Times New Roman" w:hAnsi="Times New Roman"/>
          <w:b/>
          <w:sz w:val="28"/>
          <w:szCs w:val="26"/>
        </w:rPr>
        <w:t xml:space="preserve">OF </w:t>
      </w:r>
      <w:r>
        <w:rPr>
          <w:rFonts w:ascii="Times New Roman" w:hAnsi="Times New Roman"/>
          <w:b/>
          <w:sz w:val="28"/>
          <w:szCs w:val="26"/>
        </w:rPr>
        <w:t xml:space="preserve">BROILER FED </w:t>
      </w:r>
      <w:proofErr w:type="spellStart"/>
      <w:r>
        <w:rPr>
          <w:rFonts w:ascii="Times New Roman" w:hAnsi="Times New Roman"/>
          <w:b/>
          <w:i/>
          <w:sz w:val="28"/>
          <w:szCs w:val="26"/>
        </w:rPr>
        <w:t>Osimum</w:t>
      </w:r>
      <w:proofErr w:type="spellEnd"/>
      <w:r>
        <w:rPr>
          <w:rFonts w:ascii="Times New Roman" w:hAnsi="Times New Roman"/>
          <w:b/>
          <w:i/>
          <w:sz w:val="28"/>
          <w:szCs w:val="26"/>
        </w:rPr>
        <w:t xml:space="preserve"> </w:t>
      </w:r>
      <w:proofErr w:type="spellStart"/>
      <w:r>
        <w:rPr>
          <w:rFonts w:ascii="Times New Roman" w:hAnsi="Times New Roman"/>
          <w:b/>
          <w:i/>
          <w:sz w:val="28"/>
          <w:szCs w:val="26"/>
        </w:rPr>
        <w:t>gratissimum</w:t>
      </w:r>
      <w:proofErr w:type="spellEnd"/>
      <w:r>
        <w:rPr>
          <w:rFonts w:ascii="Times New Roman" w:hAnsi="Times New Roman"/>
          <w:b/>
          <w:i/>
          <w:sz w:val="28"/>
          <w:szCs w:val="26"/>
        </w:rPr>
        <w:t xml:space="preserve"> </w:t>
      </w:r>
      <w:r w:rsidR="00694E98" w:rsidRPr="00194E30">
        <w:rPr>
          <w:rFonts w:ascii="Times New Roman" w:hAnsi="Times New Roman"/>
          <w:b/>
          <w:sz w:val="28"/>
          <w:szCs w:val="26"/>
        </w:rPr>
        <w:t xml:space="preserve">LEAF EXTRACT (SLE) </w:t>
      </w:r>
      <w:r>
        <w:rPr>
          <w:rFonts w:ascii="Times New Roman" w:hAnsi="Times New Roman"/>
          <w:b/>
          <w:sz w:val="28"/>
          <w:szCs w:val="26"/>
        </w:rPr>
        <w:t>AS A NATURAL GROWTH PROMOTER</w:t>
      </w:r>
    </w:p>
    <w:p w:rsidR="00DC4FA7" w:rsidRPr="00194E30" w:rsidRDefault="00DC4FA7" w:rsidP="00DC4FA7">
      <w:pPr>
        <w:spacing w:after="0" w:line="480" w:lineRule="auto"/>
        <w:jc w:val="both"/>
        <w:rPr>
          <w:rFonts w:ascii="Times New Roman" w:hAnsi="Times New Roman"/>
          <w:sz w:val="28"/>
          <w:szCs w:val="26"/>
        </w:rPr>
      </w:pPr>
    </w:p>
    <w:p w:rsidR="00DC4FA7" w:rsidRPr="00194E30" w:rsidRDefault="00DC4FA7" w:rsidP="00DC4FA7">
      <w:pPr>
        <w:spacing w:after="0" w:line="480" w:lineRule="auto"/>
        <w:jc w:val="both"/>
        <w:rPr>
          <w:rFonts w:ascii="Times New Roman" w:hAnsi="Times New Roman"/>
          <w:sz w:val="28"/>
          <w:szCs w:val="26"/>
        </w:rPr>
      </w:pPr>
    </w:p>
    <w:p w:rsidR="00DC4FA7" w:rsidRPr="00194E30" w:rsidRDefault="00DC4FA7" w:rsidP="00DC4FA7">
      <w:pPr>
        <w:spacing w:after="0" w:line="480" w:lineRule="auto"/>
        <w:jc w:val="both"/>
        <w:rPr>
          <w:rFonts w:ascii="Times New Roman" w:hAnsi="Times New Roman"/>
          <w:sz w:val="28"/>
          <w:szCs w:val="26"/>
        </w:rPr>
      </w:pPr>
    </w:p>
    <w:p w:rsidR="00DC4FA7" w:rsidRPr="00194E30" w:rsidRDefault="00DC4FA7" w:rsidP="00DC4FA7">
      <w:pPr>
        <w:spacing w:after="0" w:line="480" w:lineRule="auto"/>
        <w:jc w:val="center"/>
        <w:rPr>
          <w:rFonts w:ascii="Times New Roman" w:hAnsi="Times New Roman"/>
          <w:b/>
          <w:sz w:val="30"/>
          <w:szCs w:val="28"/>
        </w:rPr>
      </w:pPr>
      <w:r w:rsidRPr="00194E30">
        <w:rPr>
          <w:rFonts w:ascii="Times New Roman" w:hAnsi="Times New Roman"/>
          <w:b/>
          <w:sz w:val="30"/>
          <w:szCs w:val="28"/>
        </w:rPr>
        <w:t>BY</w:t>
      </w:r>
    </w:p>
    <w:p w:rsidR="001568AA" w:rsidRDefault="001568AA" w:rsidP="001568AA">
      <w:pPr>
        <w:spacing w:after="0" w:line="240" w:lineRule="auto"/>
        <w:jc w:val="center"/>
        <w:rPr>
          <w:rFonts w:ascii="Times New Roman" w:hAnsi="Times New Roman"/>
          <w:b/>
          <w:sz w:val="30"/>
          <w:szCs w:val="28"/>
        </w:rPr>
      </w:pPr>
    </w:p>
    <w:p w:rsidR="001568AA" w:rsidRDefault="001568AA" w:rsidP="001568AA">
      <w:pPr>
        <w:spacing w:after="0" w:line="240" w:lineRule="auto"/>
        <w:jc w:val="center"/>
        <w:rPr>
          <w:rFonts w:ascii="Times New Roman" w:hAnsi="Times New Roman"/>
          <w:b/>
          <w:sz w:val="30"/>
          <w:szCs w:val="28"/>
        </w:rPr>
      </w:pPr>
    </w:p>
    <w:p w:rsidR="00DC4FA7" w:rsidRPr="001568AA" w:rsidRDefault="001568AA" w:rsidP="001568AA">
      <w:pPr>
        <w:spacing w:after="0" w:line="240" w:lineRule="auto"/>
        <w:jc w:val="center"/>
        <w:rPr>
          <w:rFonts w:ascii="Times New Roman" w:hAnsi="Times New Roman"/>
          <w:b/>
          <w:sz w:val="30"/>
          <w:szCs w:val="28"/>
        </w:rPr>
      </w:pPr>
      <w:r w:rsidRPr="001568AA">
        <w:rPr>
          <w:rFonts w:ascii="Times New Roman" w:hAnsi="Times New Roman"/>
          <w:b/>
          <w:sz w:val="30"/>
          <w:szCs w:val="28"/>
        </w:rPr>
        <w:t xml:space="preserve">AKANJI </w:t>
      </w:r>
      <w:proofErr w:type="spellStart"/>
      <w:r w:rsidRPr="001568AA">
        <w:rPr>
          <w:rFonts w:ascii="Times New Roman" w:hAnsi="Times New Roman"/>
          <w:b/>
          <w:sz w:val="30"/>
          <w:szCs w:val="28"/>
        </w:rPr>
        <w:t>Muheebah</w:t>
      </w:r>
      <w:proofErr w:type="spellEnd"/>
      <w:r w:rsidRPr="001568AA">
        <w:rPr>
          <w:rFonts w:ascii="Times New Roman" w:hAnsi="Times New Roman"/>
          <w:b/>
          <w:sz w:val="30"/>
          <w:szCs w:val="28"/>
        </w:rPr>
        <w:t xml:space="preserve"> </w:t>
      </w:r>
      <w:proofErr w:type="spellStart"/>
      <w:r w:rsidRPr="001568AA">
        <w:rPr>
          <w:rFonts w:ascii="Times New Roman" w:hAnsi="Times New Roman"/>
          <w:b/>
          <w:sz w:val="30"/>
          <w:szCs w:val="28"/>
        </w:rPr>
        <w:t>Opeyemi</w:t>
      </w:r>
      <w:proofErr w:type="spellEnd"/>
    </w:p>
    <w:p w:rsidR="001568AA" w:rsidRPr="001568AA" w:rsidRDefault="001568AA" w:rsidP="001568AA">
      <w:pPr>
        <w:spacing w:after="0" w:line="240" w:lineRule="auto"/>
        <w:jc w:val="center"/>
        <w:rPr>
          <w:rFonts w:ascii="Times New Roman" w:hAnsi="Times New Roman"/>
          <w:b/>
          <w:sz w:val="30"/>
          <w:szCs w:val="28"/>
        </w:rPr>
      </w:pPr>
      <w:r w:rsidRPr="001568AA">
        <w:rPr>
          <w:rFonts w:ascii="Times New Roman" w:hAnsi="Times New Roman"/>
          <w:b/>
          <w:sz w:val="30"/>
          <w:szCs w:val="28"/>
        </w:rPr>
        <w:t>KWCOED/IL/22/0020</w:t>
      </w:r>
    </w:p>
    <w:p w:rsidR="00DC4FA7" w:rsidRDefault="00DC4FA7" w:rsidP="00DC4FA7">
      <w:pPr>
        <w:spacing w:after="0" w:line="480" w:lineRule="auto"/>
        <w:jc w:val="both"/>
        <w:rPr>
          <w:rFonts w:ascii="Times New Roman" w:hAnsi="Times New Roman"/>
          <w:sz w:val="30"/>
          <w:szCs w:val="28"/>
        </w:rPr>
      </w:pPr>
    </w:p>
    <w:p w:rsidR="001568AA" w:rsidRPr="00194E30" w:rsidRDefault="001568AA" w:rsidP="00DC4FA7">
      <w:pPr>
        <w:spacing w:after="0" w:line="480" w:lineRule="auto"/>
        <w:jc w:val="both"/>
        <w:rPr>
          <w:rFonts w:ascii="Times New Roman" w:hAnsi="Times New Roman"/>
          <w:sz w:val="30"/>
          <w:szCs w:val="28"/>
        </w:rPr>
      </w:pPr>
    </w:p>
    <w:p w:rsidR="00DC4FA7" w:rsidRPr="001568AA" w:rsidRDefault="00DC4FA7" w:rsidP="00DC4FA7">
      <w:pPr>
        <w:pStyle w:val="NormalWeb"/>
        <w:spacing w:before="0" w:beforeAutospacing="0" w:after="0" w:afterAutospacing="0"/>
        <w:jc w:val="center"/>
        <w:rPr>
          <w:b/>
          <w:bCs/>
          <w:sz w:val="26"/>
          <w:szCs w:val="26"/>
        </w:rPr>
      </w:pPr>
      <w:r w:rsidRPr="001568AA">
        <w:rPr>
          <w:b/>
          <w:bCs/>
          <w:sz w:val="26"/>
          <w:szCs w:val="26"/>
        </w:rPr>
        <w:t xml:space="preserve">A PROJECT SUBMITTED TO THE DEPARTMENT OF AGRICULTURAL SCIENCE EDUCATION, SCHOOL OF VOCATIONAL AND TECHNICAL EDUCATION, KWARA STATE COLLEGE OF EDUCATION, ILORIN IN PARTIAL FULFILLMENT OF THE </w:t>
      </w:r>
    </w:p>
    <w:p w:rsidR="00DC4FA7" w:rsidRPr="001568AA" w:rsidRDefault="00DC4FA7" w:rsidP="00DC4FA7">
      <w:pPr>
        <w:pStyle w:val="NormalWeb"/>
        <w:spacing w:before="0" w:beforeAutospacing="0" w:after="0" w:afterAutospacing="0"/>
        <w:jc w:val="center"/>
        <w:rPr>
          <w:b/>
          <w:bCs/>
          <w:sz w:val="26"/>
          <w:szCs w:val="26"/>
        </w:rPr>
      </w:pPr>
      <w:r w:rsidRPr="001568AA">
        <w:rPr>
          <w:b/>
          <w:bCs/>
          <w:sz w:val="26"/>
          <w:szCs w:val="26"/>
        </w:rPr>
        <w:t>REQUIREMENTS FOR THE AWARD OF NIGERIA CERTIFICATE IN EDUCATION (NCE) IN AGRICULTURAL SCIENCE EDUCATION</w:t>
      </w:r>
    </w:p>
    <w:p w:rsidR="00DC4FA7" w:rsidRPr="00194E30" w:rsidRDefault="00DC4FA7" w:rsidP="00DC4FA7">
      <w:pPr>
        <w:pStyle w:val="NormalWeb"/>
        <w:spacing w:before="0" w:beforeAutospacing="0" w:after="0" w:afterAutospacing="0" w:line="480" w:lineRule="auto"/>
        <w:jc w:val="center"/>
        <w:rPr>
          <w:b/>
          <w:bCs/>
          <w:sz w:val="28"/>
          <w:szCs w:val="26"/>
        </w:rPr>
      </w:pPr>
    </w:p>
    <w:p w:rsidR="00DC4FA7" w:rsidRPr="00194E30" w:rsidRDefault="00DC4FA7" w:rsidP="00DC4FA7">
      <w:pPr>
        <w:pStyle w:val="NormalWeb"/>
        <w:spacing w:before="0" w:beforeAutospacing="0" w:after="0" w:afterAutospacing="0" w:line="480" w:lineRule="auto"/>
        <w:jc w:val="center"/>
        <w:rPr>
          <w:b/>
          <w:bCs/>
          <w:sz w:val="22"/>
          <w:szCs w:val="26"/>
        </w:rPr>
      </w:pPr>
    </w:p>
    <w:p w:rsidR="00694E98" w:rsidRPr="00194E30" w:rsidRDefault="00694E98" w:rsidP="00DC4FA7">
      <w:pPr>
        <w:pStyle w:val="NormalWeb"/>
        <w:spacing w:before="0" w:beforeAutospacing="0" w:after="0" w:afterAutospacing="0" w:line="480" w:lineRule="auto"/>
        <w:jc w:val="center"/>
        <w:rPr>
          <w:b/>
          <w:bCs/>
          <w:sz w:val="22"/>
          <w:szCs w:val="26"/>
        </w:rPr>
      </w:pPr>
    </w:p>
    <w:p w:rsidR="00DC4FA7" w:rsidRPr="00194E30" w:rsidRDefault="00DC4FA7" w:rsidP="00DC4FA7">
      <w:pPr>
        <w:pStyle w:val="NormalWeb"/>
        <w:spacing w:before="0" w:beforeAutospacing="0" w:after="0" w:afterAutospacing="0"/>
        <w:jc w:val="right"/>
        <w:rPr>
          <w:b/>
          <w:bCs/>
          <w:sz w:val="28"/>
          <w:szCs w:val="26"/>
        </w:rPr>
      </w:pPr>
    </w:p>
    <w:p w:rsidR="00DC4FA7" w:rsidRPr="00194E30" w:rsidRDefault="00B67FDE" w:rsidP="00DC4FA7">
      <w:pPr>
        <w:pStyle w:val="NormalWeb"/>
        <w:spacing w:before="0" w:beforeAutospacing="0" w:after="0" w:afterAutospacing="0"/>
        <w:jc w:val="right"/>
        <w:rPr>
          <w:b/>
          <w:bCs/>
          <w:sz w:val="28"/>
          <w:szCs w:val="26"/>
        </w:rPr>
      </w:pPr>
      <w:r w:rsidRPr="00194E30">
        <w:rPr>
          <w:b/>
          <w:bCs/>
          <w:noProof/>
          <w:sz w:val="28"/>
          <w:szCs w:val="26"/>
        </w:rPr>
        <mc:AlternateContent>
          <mc:Choice Requires="wps">
            <w:drawing>
              <wp:anchor distT="0" distB="0" distL="114300" distR="114300" simplePos="0" relativeHeight="251670528" behindDoc="0" locked="0" layoutInCell="1" allowOverlap="1" wp14:anchorId="0D6A555C" wp14:editId="43597068">
                <wp:simplePos x="0" y="0"/>
                <wp:positionH relativeFrom="column">
                  <wp:posOffset>2654135</wp:posOffset>
                </wp:positionH>
                <wp:positionV relativeFrom="paragraph">
                  <wp:posOffset>740847</wp:posOffset>
                </wp:positionV>
                <wp:extent cx="261257" cy="286418"/>
                <wp:effectExtent l="0" t="0" r="5715" b="0"/>
                <wp:wrapNone/>
                <wp:docPr id="10" name="Rectangle 10"/>
                <wp:cNvGraphicFramePr/>
                <a:graphic xmlns:a="http://schemas.openxmlformats.org/drawingml/2006/main">
                  <a:graphicData uri="http://schemas.microsoft.com/office/word/2010/wordprocessingShape">
                    <wps:wsp>
                      <wps:cNvSpPr/>
                      <wps:spPr>
                        <a:xfrm>
                          <a:off x="0" y="0"/>
                          <a:ext cx="261257" cy="28641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E2A630" id="Rectangle 10" o:spid="_x0000_s1026" style="position:absolute;margin-left:209pt;margin-top:58.35pt;width:20.55pt;height:22.5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" fillcolor="white [3212]" stroked="f" strokeweight="1pt"/>
            </w:pict>
          </mc:Fallback>
        </mc:AlternateContent>
      </w:r>
      <w:r w:rsidR="00DC4FA7" w:rsidRPr="00194E30">
        <w:rPr>
          <w:b/>
          <w:bCs/>
          <w:noProof/>
          <w:sz w:val="28"/>
          <w:szCs w:val="26"/>
        </w:rPr>
        <mc:AlternateContent>
          <mc:Choice Requires="wps">
            <w:drawing>
              <wp:anchor distT="0" distB="0" distL="114300" distR="114300" simplePos="0" relativeHeight="251669504" behindDoc="0" locked="0" layoutInCell="1" allowOverlap="1" wp14:anchorId="593A1248" wp14:editId="23DC3F75">
                <wp:simplePos x="0" y="0"/>
                <wp:positionH relativeFrom="column">
                  <wp:posOffset>2653665</wp:posOffset>
                </wp:positionH>
                <wp:positionV relativeFrom="paragraph">
                  <wp:posOffset>558800</wp:posOffset>
                </wp:positionV>
                <wp:extent cx="189230" cy="188595"/>
                <wp:effectExtent l="0" t="4445"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88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B0352" id="Rectangle 9" o:spid="_x0000_s1026" style="position:absolute;margin-left:208.95pt;margin-top:44pt;width:14.9pt;height:14.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" stroked="f"/>
            </w:pict>
          </mc:Fallback>
        </mc:AlternateContent>
      </w:r>
      <w:r w:rsidR="00DC4FA7" w:rsidRPr="00194E30">
        <w:rPr>
          <w:b/>
          <w:bCs/>
          <w:sz w:val="28"/>
          <w:szCs w:val="26"/>
        </w:rPr>
        <w:t>OCTOBER, 2025</w:t>
      </w:r>
    </w:p>
    <w:p w:rsidR="00DC4FA7" w:rsidRPr="00194E30" w:rsidRDefault="00DC4FA7" w:rsidP="00DC4FA7">
      <w:pPr>
        <w:spacing w:after="0" w:line="360" w:lineRule="auto"/>
        <w:jc w:val="center"/>
        <w:rPr>
          <w:rFonts w:ascii="Times New Roman" w:hAnsi="Times New Roman"/>
          <w:b/>
          <w:bCs/>
          <w:sz w:val="30"/>
          <w:szCs w:val="28"/>
        </w:rPr>
      </w:pPr>
      <w:r w:rsidRPr="00194E30">
        <w:rPr>
          <w:rFonts w:ascii="Times New Roman" w:hAnsi="Times New Roman"/>
          <w:b/>
          <w:bCs/>
          <w:sz w:val="30"/>
          <w:szCs w:val="28"/>
        </w:rPr>
        <w:lastRenderedPageBreak/>
        <w:t>CERTIFICATION</w:t>
      </w:r>
    </w:p>
    <w:p w:rsidR="00DC4FA7" w:rsidRPr="00194E30" w:rsidRDefault="00DC4FA7" w:rsidP="00DC4FA7">
      <w:pPr>
        <w:pStyle w:val="NormalWeb"/>
        <w:spacing w:before="0" w:beforeAutospacing="0" w:after="0" w:afterAutospacing="0" w:line="480" w:lineRule="auto"/>
        <w:ind w:firstLine="720"/>
        <w:jc w:val="both"/>
        <w:rPr>
          <w:sz w:val="30"/>
          <w:szCs w:val="28"/>
        </w:rPr>
      </w:pPr>
      <w:r w:rsidRPr="00194E30">
        <w:rPr>
          <w:sz w:val="30"/>
          <w:szCs w:val="28"/>
        </w:rPr>
        <w:t>This is to certify that</w:t>
      </w:r>
      <w:r w:rsidRPr="00194E30">
        <w:rPr>
          <w:b/>
          <w:bCs/>
          <w:sz w:val="30"/>
          <w:szCs w:val="28"/>
        </w:rPr>
        <w:t xml:space="preserve"> </w:t>
      </w:r>
      <w:r w:rsidRPr="00194E30">
        <w:rPr>
          <w:sz w:val="30"/>
          <w:szCs w:val="28"/>
        </w:rPr>
        <w:t>this project work has been read and approved as meeting the requirements for the award of Nigeria Certificate in Education (NCE) in Agricultural Science Education.</w:t>
      </w:r>
    </w:p>
    <w:p w:rsidR="00DC4FA7" w:rsidRPr="00194E30" w:rsidRDefault="00DC4FA7" w:rsidP="00DC4FA7">
      <w:pPr>
        <w:pStyle w:val="NormalWeb"/>
        <w:spacing w:before="0" w:beforeAutospacing="0" w:after="0" w:afterAutospacing="0" w:line="480" w:lineRule="auto"/>
        <w:jc w:val="both"/>
        <w:rPr>
          <w:b/>
          <w:bCs/>
          <w:sz w:val="30"/>
          <w:szCs w:val="28"/>
        </w:rPr>
      </w:pPr>
    </w:p>
    <w:p w:rsidR="00DC4FA7" w:rsidRPr="00194E30" w:rsidRDefault="00DC4FA7" w:rsidP="00DC4FA7">
      <w:pPr>
        <w:pStyle w:val="NormalWeb"/>
        <w:spacing w:before="0" w:beforeAutospacing="0" w:after="0" w:afterAutospacing="0"/>
        <w:jc w:val="both"/>
        <w:outlineLvl w:val="0"/>
        <w:rPr>
          <w:b/>
          <w:bCs/>
          <w:sz w:val="30"/>
          <w:szCs w:val="28"/>
        </w:rPr>
      </w:pPr>
    </w:p>
    <w:p w:rsidR="00DC4FA7" w:rsidRPr="00194E30" w:rsidRDefault="001568AA" w:rsidP="00DC4FA7">
      <w:pPr>
        <w:pStyle w:val="NormalWeb"/>
        <w:spacing w:before="0" w:beforeAutospacing="0" w:after="0" w:afterAutospacing="0"/>
        <w:jc w:val="both"/>
        <w:outlineLvl w:val="0"/>
        <w:rPr>
          <w:b/>
          <w:bCs/>
          <w:sz w:val="30"/>
          <w:szCs w:val="28"/>
        </w:rPr>
      </w:pPr>
      <w:r>
        <w:rPr>
          <w:b/>
          <w:bCs/>
          <w:sz w:val="30"/>
          <w:szCs w:val="28"/>
        </w:rPr>
        <w:t xml:space="preserve">   MRS. M. I</w:t>
      </w:r>
      <w:r w:rsidR="00DC4FA7" w:rsidRPr="00194E30">
        <w:rPr>
          <w:b/>
          <w:bCs/>
          <w:sz w:val="30"/>
          <w:szCs w:val="28"/>
        </w:rPr>
        <w:t>. O</w:t>
      </w:r>
      <w:r>
        <w:rPr>
          <w:b/>
          <w:bCs/>
          <w:sz w:val="30"/>
          <w:szCs w:val="28"/>
        </w:rPr>
        <w:t>BAYEMI</w:t>
      </w:r>
      <w:r w:rsidR="00DC4FA7" w:rsidRPr="00194E30">
        <w:rPr>
          <w:b/>
          <w:bCs/>
          <w:sz w:val="30"/>
          <w:szCs w:val="28"/>
        </w:rPr>
        <w:t xml:space="preserve">       </w:t>
      </w:r>
    </w:p>
    <w:p w:rsidR="00DC4FA7" w:rsidRPr="00194E30" w:rsidRDefault="00DC4FA7" w:rsidP="00DC4FA7">
      <w:pPr>
        <w:pStyle w:val="NormalWeb"/>
        <w:spacing w:before="0" w:beforeAutospacing="0" w:after="0" w:afterAutospacing="0"/>
        <w:jc w:val="both"/>
        <w:rPr>
          <w:b/>
          <w:bCs/>
          <w:sz w:val="30"/>
          <w:szCs w:val="28"/>
        </w:rPr>
      </w:pPr>
      <w:r w:rsidRPr="00194E30">
        <w:rPr>
          <w:noProof/>
          <w:sz w:val="26"/>
        </w:rPr>
        <mc:AlternateContent>
          <mc:Choice Requires="wps">
            <w:drawing>
              <wp:anchor distT="0" distB="0" distL="114300" distR="114300" simplePos="0" relativeHeight="251663360" behindDoc="0" locked="0" layoutInCell="1" allowOverlap="1" wp14:anchorId="537B232D" wp14:editId="36014D9D">
                <wp:simplePos x="0" y="0"/>
                <wp:positionH relativeFrom="column">
                  <wp:posOffset>4326255</wp:posOffset>
                </wp:positionH>
                <wp:positionV relativeFrom="paragraph">
                  <wp:posOffset>9525</wp:posOffset>
                </wp:positionV>
                <wp:extent cx="928370" cy="635"/>
                <wp:effectExtent l="11430" t="6350" r="12700" b="120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3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6998DB" id="_x0000_t32" coordsize="21600,21600" o:spt="32" o:oned="t" path="m,l21600,21600e" filled="f">
                <v:path arrowok="t" fillok="f" o:connecttype="none"/>
                <o:lock v:ext="edit" shapetype="t"/>
              </v:shapetype>
              <v:shape id="Straight Arrow Connector 8" o:spid="_x0000_s1026" type="#_x0000_t32" style="position:absolute;margin-left:340.65pt;margin-top:.75pt;width:73.1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"/>
            </w:pict>
          </mc:Fallback>
        </mc:AlternateContent>
      </w:r>
      <w:r w:rsidRPr="00194E30">
        <w:rPr>
          <w:noProof/>
          <w:sz w:val="26"/>
        </w:rPr>
        <mc:AlternateContent>
          <mc:Choice Requires="wps">
            <w:drawing>
              <wp:anchor distT="0" distB="0" distL="114300" distR="114300" simplePos="0" relativeHeight="251664384" behindDoc="0" locked="0" layoutInCell="1" allowOverlap="1" wp14:anchorId="6B0B58D3" wp14:editId="2D5B79DC">
                <wp:simplePos x="0" y="0"/>
                <wp:positionH relativeFrom="column">
                  <wp:posOffset>2643505</wp:posOffset>
                </wp:positionH>
                <wp:positionV relativeFrom="paragraph">
                  <wp:posOffset>1905</wp:posOffset>
                </wp:positionV>
                <wp:extent cx="1258570" cy="635"/>
                <wp:effectExtent l="5080" t="8255" r="12700" b="1016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85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B248EB" id="Straight Arrow Connector 7" o:spid="_x0000_s1026" type="#_x0000_t32" style="position:absolute;margin-left:208.15pt;margin-top:.15pt;width:99.1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"/>
            </w:pict>
          </mc:Fallback>
        </mc:AlternateContent>
      </w:r>
      <w:r w:rsidRPr="00194E30">
        <w:rPr>
          <w:b/>
          <w:bCs/>
          <w:sz w:val="30"/>
          <w:szCs w:val="28"/>
        </w:rPr>
        <w:t>PROJECT SUPERVISOR</w:t>
      </w:r>
      <w:r w:rsidRPr="00194E30">
        <w:rPr>
          <w:b/>
          <w:bCs/>
          <w:sz w:val="30"/>
          <w:szCs w:val="28"/>
        </w:rPr>
        <w:tab/>
      </w:r>
      <w:r w:rsidRPr="00194E30">
        <w:rPr>
          <w:b/>
          <w:bCs/>
          <w:sz w:val="30"/>
          <w:szCs w:val="28"/>
        </w:rPr>
        <w:tab/>
        <w:t>SIGNATURE</w:t>
      </w:r>
      <w:r w:rsidRPr="00194E30">
        <w:rPr>
          <w:b/>
          <w:bCs/>
          <w:sz w:val="30"/>
          <w:szCs w:val="28"/>
        </w:rPr>
        <w:tab/>
      </w:r>
      <w:r w:rsidRPr="00194E30">
        <w:rPr>
          <w:b/>
          <w:bCs/>
          <w:sz w:val="30"/>
          <w:szCs w:val="28"/>
        </w:rPr>
        <w:tab/>
        <w:t>DATE</w:t>
      </w:r>
    </w:p>
    <w:p w:rsidR="00DC4FA7" w:rsidRPr="00194E30" w:rsidRDefault="00DC4FA7" w:rsidP="00DC4FA7">
      <w:pPr>
        <w:pStyle w:val="NormalWeb"/>
        <w:spacing w:before="0" w:beforeAutospacing="0" w:after="0" w:afterAutospacing="0"/>
        <w:jc w:val="both"/>
        <w:rPr>
          <w:b/>
          <w:bCs/>
          <w:sz w:val="30"/>
          <w:szCs w:val="28"/>
        </w:rPr>
      </w:pPr>
    </w:p>
    <w:p w:rsidR="00DC4FA7" w:rsidRPr="00194E30" w:rsidRDefault="00DC4FA7" w:rsidP="00DC4FA7">
      <w:pPr>
        <w:pStyle w:val="NormalWeb"/>
        <w:spacing w:before="0" w:beforeAutospacing="0" w:after="0" w:afterAutospacing="0"/>
        <w:jc w:val="both"/>
        <w:rPr>
          <w:b/>
          <w:bCs/>
          <w:sz w:val="30"/>
          <w:szCs w:val="28"/>
        </w:rPr>
      </w:pPr>
    </w:p>
    <w:p w:rsidR="00DC4FA7" w:rsidRPr="00194E30" w:rsidRDefault="00DC4FA7" w:rsidP="00DC4FA7">
      <w:pPr>
        <w:pStyle w:val="NormalWeb"/>
        <w:spacing w:before="0" w:beforeAutospacing="0" w:after="0" w:afterAutospacing="0"/>
        <w:jc w:val="both"/>
        <w:rPr>
          <w:b/>
          <w:bCs/>
          <w:sz w:val="30"/>
          <w:szCs w:val="28"/>
        </w:rPr>
      </w:pPr>
    </w:p>
    <w:p w:rsidR="00DC4FA7" w:rsidRPr="00194E30" w:rsidRDefault="00DC4FA7" w:rsidP="00DC4FA7">
      <w:pPr>
        <w:pStyle w:val="NormalWeb"/>
        <w:spacing w:before="0" w:beforeAutospacing="0" w:after="0" w:afterAutospacing="0"/>
        <w:jc w:val="both"/>
        <w:rPr>
          <w:b/>
          <w:bCs/>
          <w:sz w:val="30"/>
          <w:szCs w:val="28"/>
        </w:rPr>
      </w:pPr>
    </w:p>
    <w:p w:rsidR="00DC4FA7" w:rsidRPr="00194E30" w:rsidRDefault="00DC4FA7" w:rsidP="00DC4FA7">
      <w:pPr>
        <w:pStyle w:val="NormalWeb"/>
        <w:spacing w:before="0" w:beforeAutospacing="0" w:after="0" w:afterAutospacing="0"/>
        <w:jc w:val="both"/>
        <w:rPr>
          <w:b/>
          <w:bCs/>
          <w:sz w:val="30"/>
          <w:szCs w:val="28"/>
        </w:rPr>
      </w:pPr>
      <w:r w:rsidRPr="00194E30">
        <w:rPr>
          <w:noProof/>
          <w:sz w:val="26"/>
        </w:rPr>
        <mc:AlternateContent>
          <mc:Choice Requires="wps">
            <w:drawing>
              <wp:anchor distT="0" distB="0" distL="114300" distR="114300" simplePos="0" relativeHeight="251665408" behindDoc="0" locked="0" layoutInCell="1" allowOverlap="1" wp14:anchorId="295EB348" wp14:editId="31109A23">
                <wp:simplePos x="0" y="0"/>
                <wp:positionH relativeFrom="column">
                  <wp:posOffset>2651125</wp:posOffset>
                </wp:positionH>
                <wp:positionV relativeFrom="paragraph">
                  <wp:posOffset>205105</wp:posOffset>
                </wp:positionV>
                <wp:extent cx="1258570" cy="635"/>
                <wp:effectExtent l="12700" t="5080" r="5080" b="133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85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6C2B7C" id="Straight Arrow Connector 6" o:spid="_x0000_s1026" type="#_x0000_t32" style="position:absolute;margin-left:208.75pt;margin-top:16.15pt;width:99.1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"/>
            </w:pict>
          </mc:Fallback>
        </mc:AlternateContent>
      </w:r>
      <w:r w:rsidRPr="00194E30">
        <w:rPr>
          <w:b/>
          <w:bCs/>
          <w:sz w:val="30"/>
          <w:szCs w:val="28"/>
        </w:rPr>
        <w:t xml:space="preserve">       MR. O. ADESANMI</w:t>
      </w:r>
    </w:p>
    <w:p w:rsidR="00DC4FA7" w:rsidRPr="00194E30" w:rsidRDefault="00DC4FA7" w:rsidP="00DC4FA7">
      <w:pPr>
        <w:pStyle w:val="NormalWeb"/>
        <w:spacing w:before="0" w:beforeAutospacing="0" w:after="0" w:afterAutospacing="0"/>
        <w:jc w:val="both"/>
        <w:rPr>
          <w:b/>
          <w:bCs/>
          <w:sz w:val="30"/>
          <w:szCs w:val="28"/>
        </w:rPr>
      </w:pPr>
      <w:r w:rsidRPr="00194E30">
        <w:rPr>
          <w:noProof/>
          <w:sz w:val="26"/>
        </w:rPr>
        <mc:AlternateContent>
          <mc:Choice Requires="wps">
            <w:drawing>
              <wp:anchor distT="0" distB="0" distL="114300" distR="114300" simplePos="0" relativeHeight="251666432" behindDoc="0" locked="0" layoutInCell="1" allowOverlap="1" wp14:anchorId="64F60768" wp14:editId="4D8700B0">
                <wp:simplePos x="0" y="0"/>
                <wp:positionH relativeFrom="column">
                  <wp:posOffset>4333875</wp:posOffset>
                </wp:positionH>
                <wp:positionV relativeFrom="paragraph">
                  <wp:posOffset>8255</wp:posOffset>
                </wp:positionV>
                <wp:extent cx="928370" cy="635"/>
                <wp:effectExtent l="9525" t="12700" r="5080" b="57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3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91BD16" id="Straight Arrow Connector 5" o:spid="_x0000_s1026" type="#_x0000_t32" style="position:absolute;margin-left:341.25pt;margin-top:.65pt;width:73.1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"/>
            </w:pict>
          </mc:Fallback>
        </mc:AlternateContent>
      </w:r>
      <w:r w:rsidRPr="00194E30">
        <w:rPr>
          <w:b/>
          <w:bCs/>
          <w:sz w:val="30"/>
          <w:szCs w:val="28"/>
        </w:rPr>
        <w:t>HEAD OF DEPARTMENT</w:t>
      </w:r>
      <w:r w:rsidRPr="00194E30">
        <w:rPr>
          <w:b/>
          <w:bCs/>
          <w:sz w:val="30"/>
          <w:szCs w:val="28"/>
        </w:rPr>
        <w:tab/>
      </w:r>
      <w:r w:rsidRPr="00194E30">
        <w:rPr>
          <w:b/>
          <w:bCs/>
          <w:sz w:val="30"/>
          <w:szCs w:val="28"/>
        </w:rPr>
        <w:tab/>
        <w:t>SIGNATURE</w:t>
      </w:r>
      <w:r w:rsidRPr="00194E30">
        <w:rPr>
          <w:b/>
          <w:bCs/>
          <w:sz w:val="30"/>
          <w:szCs w:val="28"/>
        </w:rPr>
        <w:tab/>
      </w:r>
      <w:r w:rsidRPr="00194E30">
        <w:rPr>
          <w:b/>
          <w:bCs/>
          <w:sz w:val="30"/>
          <w:szCs w:val="28"/>
        </w:rPr>
        <w:tab/>
        <w:t>DATE</w:t>
      </w:r>
    </w:p>
    <w:p w:rsidR="00DC4FA7" w:rsidRPr="00194E30" w:rsidRDefault="00DC4FA7" w:rsidP="00DC4FA7">
      <w:pPr>
        <w:pStyle w:val="NormalWeb"/>
        <w:spacing w:before="0" w:beforeAutospacing="0" w:after="0" w:afterAutospacing="0"/>
        <w:jc w:val="both"/>
        <w:rPr>
          <w:b/>
          <w:bCs/>
          <w:sz w:val="30"/>
          <w:szCs w:val="28"/>
        </w:rPr>
      </w:pPr>
    </w:p>
    <w:p w:rsidR="00DC4FA7" w:rsidRPr="00194E30" w:rsidRDefault="00DC4FA7" w:rsidP="00DC4FA7">
      <w:pPr>
        <w:pStyle w:val="NormalWeb"/>
        <w:spacing w:before="0" w:beforeAutospacing="0" w:after="0" w:afterAutospacing="0"/>
        <w:jc w:val="both"/>
        <w:rPr>
          <w:b/>
          <w:bCs/>
          <w:sz w:val="30"/>
          <w:szCs w:val="28"/>
        </w:rPr>
      </w:pPr>
    </w:p>
    <w:p w:rsidR="00DC4FA7" w:rsidRPr="00194E30" w:rsidRDefault="00DC4FA7" w:rsidP="00DC4FA7">
      <w:pPr>
        <w:pStyle w:val="NormalWeb"/>
        <w:spacing w:before="0" w:beforeAutospacing="0" w:after="0" w:afterAutospacing="0"/>
        <w:jc w:val="both"/>
        <w:rPr>
          <w:b/>
          <w:bCs/>
          <w:sz w:val="30"/>
          <w:szCs w:val="28"/>
        </w:rPr>
      </w:pPr>
    </w:p>
    <w:p w:rsidR="00DC4FA7" w:rsidRPr="00194E30" w:rsidRDefault="00DC4FA7" w:rsidP="00DC4FA7">
      <w:pPr>
        <w:pStyle w:val="NormalWeb"/>
        <w:spacing w:before="0" w:beforeAutospacing="0" w:after="0" w:afterAutospacing="0"/>
        <w:jc w:val="both"/>
        <w:rPr>
          <w:b/>
          <w:bCs/>
          <w:sz w:val="30"/>
          <w:szCs w:val="28"/>
        </w:rPr>
      </w:pPr>
    </w:p>
    <w:p w:rsidR="00DC4FA7" w:rsidRPr="00194E30" w:rsidRDefault="00DC4FA7" w:rsidP="00DC4FA7">
      <w:pPr>
        <w:pStyle w:val="NormalWeb"/>
        <w:spacing w:before="0" w:beforeAutospacing="0" w:after="0" w:afterAutospacing="0"/>
        <w:jc w:val="both"/>
        <w:rPr>
          <w:b/>
          <w:bCs/>
          <w:sz w:val="30"/>
          <w:szCs w:val="28"/>
        </w:rPr>
      </w:pPr>
      <w:r w:rsidRPr="00194E30">
        <w:rPr>
          <w:noProof/>
          <w:sz w:val="26"/>
        </w:rPr>
        <mc:AlternateContent>
          <mc:Choice Requires="wps">
            <w:drawing>
              <wp:anchor distT="0" distB="0" distL="114300" distR="114300" simplePos="0" relativeHeight="251667456" behindDoc="0" locked="0" layoutInCell="1" allowOverlap="1" wp14:anchorId="4F324CF5" wp14:editId="57BF37DB">
                <wp:simplePos x="0" y="0"/>
                <wp:positionH relativeFrom="column">
                  <wp:posOffset>4341495</wp:posOffset>
                </wp:positionH>
                <wp:positionV relativeFrom="paragraph">
                  <wp:posOffset>212090</wp:posOffset>
                </wp:positionV>
                <wp:extent cx="928370" cy="635"/>
                <wp:effectExtent l="7620" t="9525" r="6985"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3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BBE503" id="Straight Arrow Connector 4" o:spid="_x0000_s1026" type="#_x0000_t32" style="position:absolute;margin-left:341.85pt;margin-top:16.7pt;width:73.1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"/>
            </w:pict>
          </mc:Fallback>
        </mc:AlternateContent>
      </w:r>
      <w:r w:rsidRPr="00194E30">
        <w:rPr>
          <w:noProof/>
          <w:sz w:val="26"/>
        </w:rPr>
        <mc:AlternateContent>
          <mc:Choice Requires="wps">
            <w:drawing>
              <wp:anchor distT="0" distB="0" distL="114300" distR="114300" simplePos="0" relativeHeight="251668480" behindDoc="0" locked="0" layoutInCell="1" allowOverlap="1" wp14:anchorId="5DCEB921" wp14:editId="5EA10865">
                <wp:simplePos x="0" y="0"/>
                <wp:positionH relativeFrom="column">
                  <wp:posOffset>2658745</wp:posOffset>
                </wp:positionH>
                <wp:positionV relativeFrom="paragraph">
                  <wp:posOffset>204470</wp:posOffset>
                </wp:positionV>
                <wp:extent cx="1258570" cy="635"/>
                <wp:effectExtent l="10795" t="11430" r="6985" b="69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85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315EEF" id="Straight Arrow Connector 3" o:spid="_x0000_s1026" type="#_x0000_t32" style="position:absolute;margin-left:209.35pt;margin-top:16.1pt;width:99.1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"/>
            </w:pict>
          </mc:Fallback>
        </mc:AlternateContent>
      </w:r>
      <w:r w:rsidRPr="00194E30">
        <w:rPr>
          <w:b/>
          <w:bCs/>
          <w:sz w:val="30"/>
          <w:szCs w:val="28"/>
        </w:rPr>
        <w:t xml:space="preserve">      MRS. M. D. GIWA</w:t>
      </w:r>
    </w:p>
    <w:p w:rsidR="00DC4FA7" w:rsidRPr="00194E30" w:rsidRDefault="00DC4FA7" w:rsidP="00DC4FA7">
      <w:pPr>
        <w:pStyle w:val="NormalWeb"/>
        <w:spacing w:before="0" w:beforeAutospacing="0" w:after="0" w:afterAutospacing="0"/>
        <w:jc w:val="both"/>
        <w:rPr>
          <w:b/>
          <w:bCs/>
          <w:sz w:val="30"/>
          <w:szCs w:val="28"/>
        </w:rPr>
      </w:pPr>
      <w:r w:rsidRPr="00194E30">
        <w:rPr>
          <w:b/>
          <w:bCs/>
          <w:sz w:val="28"/>
          <w:szCs w:val="26"/>
        </w:rPr>
        <w:t>PROJECT COORDINATOR</w:t>
      </w:r>
      <w:r w:rsidRPr="00194E30">
        <w:rPr>
          <w:b/>
          <w:bCs/>
          <w:sz w:val="30"/>
          <w:szCs w:val="28"/>
        </w:rPr>
        <w:t xml:space="preserve"> </w:t>
      </w:r>
      <w:r w:rsidRPr="00194E30">
        <w:rPr>
          <w:b/>
          <w:bCs/>
          <w:sz w:val="30"/>
          <w:szCs w:val="28"/>
        </w:rPr>
        <w:tab/>
        <w:t>SIGNATURE</w:t>
      </w:r>
      <w:r w:rsidRPr="00194E30">
        <w:rPr>
          <w:b/>
          <w:bCs/>
          <w:sz w:val="30"/>
          <w:szCs w:val="28"/>
        </w:rPr>
        <w:tab/>
      </w:r>
      <w:r w:rsidRPr="00194E30">
        <w:rPr>
          <w:b/>
          <w:bCs/>
          <w:sz w:val="30"/>
          <w:szCs w:val="28"/>
        </w:rPr>
        <w:tab/>
        <w:t>DATE</w:t>
      </w:r>
    </w:p>
    <w:p w:rsidR="00DC4FA7" w:rsidRPr="00194E30" w:rsidRDefault="00DC4FA7" w:rsidP="00DC4FA7">
      <w:pPr>
        <w:pStyle w:val="BodyTextIndent"/>
        <w:ind w:firstLine="0"/>
        <w:rPr>
          <w:rFonts w:ascii="Times New Roman" w:hAnsi="Times New Roman" w:cs="Times New Roman"/>
          <w:b/>
          <w:bCs/>
          <w:sz w:val="30"/>
        </w:rPr>
      </w:pPr>
    </w:p>
    <w:p w:rsidR="00DC4FA7" w:rsidRPr="00194E30" w:rsidRDefault="00DC4FA7" w:rsidP="00DC4FA7">
      <w:pPr>
        <w:pStyle w:val="BodyTextIndent"/>
        <w:ind w:firstLine="0"/>
        <w:rPr>
          <w:rFonts w:ascii="Times New Roman" w:hAnsi="Times New Roman" w:cs="Times New Roman"/>
          <w:b/>
          <w:bCs/>
          <w:sz w:val="30"/>
        </w:rPr>
      </w:pPr>
    </w:p>
    <w:p w:rsidR="00DC4FA7" w:rsidRPr="00194E30" w:rsidRDefault="00DC4FA7" w:rsidP="00DC4FA7">
      <w:pPr>
        <w:pStyle w:val="BodyTextIndent"/>
        <w:ind w:firstLine="0"/>
        <w:rPr>
          <w:rFonts w:ascii="Times New Roman" w:hAnsi="Times New Roman" w:cs="Times New Roman"/>
          <w:b/>
          <w:bCs/>
          <w:sz w:val="30"/>
        </w:rPr>
      </w:pPr>
    </w:p>
    <w:p w:rsidR="00DC4FA7" w:rsidRPr="00194E30" w:rsidRDefault="00DC4FA7" w:rsidP="00DC4FA7">
      <w:pPr>
        <w:spacing w:after="0" w:line="480" w:lineRule="auto"/>
        <w:jc w:val="center"/>
        <w:rPr>
          <w:rFonts w:ascii="Times New Roman" w:hAnsi="Times New Roman"/>
          <w:b/>
          <w:sz w:val="28"/>
          <w:szCs w:val="26"/>
        </w:rPr>
      </w:pPr>
      <w:r w:rsidRPr="00194E30">
        <w:rPr>
          <w:rFonts w:ascii="Times New Roman" w:hAnsi="Times New Roman"/>
          <w:b/>
          <w:sz w:val="28"/>
          <w:szCs w:val="26"/>
        </w:rPr>
        <w:lastRenderedPageBreak/>
        <w:t>DEDICATION</w:t>
      </w:r>
    </w:p>
    <w:p w:rsidR="00694E98" w:rsidRPr="00194E30" w:rsidRDefault="00DC4FA7" w:rsidP="00DC4FA7">
      <w:pPr>
        <w:spacing w:after="0" w:line="480" w:lineRule="auto"/>
        <w:ind w:firstLine="720"/>
        <w:jc w:val="both"/>
        <w:rPr>
          <w:rFonts w:ascii="Times New Roman" w:hAnsi="Times New Roman"/>
          <w:sz w:val="28"/>
          <w:szCs w:val="26"/>
        </w:rPr>
      </w:pPr>
      <w:r w:rsidRPr="00194E30">
        <w:rPr>
          <w:rFonts w:ascii="Times New Roman" w:hAnsi="Times New Roman"/>
          <w:sz w:val="28"/>
          <w:szCs w:val="26"/>
        </w:rPr>
        <w:t>This project is dedicated to</w:t>
      </w:r>
      <w:r w:rsidR="00694E98" w:rsidRPr="00194E30">
        <w:rPr>
          <w:rFonts w:ascii="Times New Roman" w:hAnsi="Times New Roman"/>
          <w:sz w:val="28"/>
          <w:szCs w:val="26"/>
        </w:rPr>
        <w:t xml:space="preserve"> the best of mankind Almighty God, and Prophet Mohammed </w:t>
      </w:r>
      <w:proofErr w:type="spellStart"/>
      <w:r w:rsidR="00694E98" w:rsidRPr="00194E30">
        <w:rPr>
          <w:rFonts w:ascii="Times New Roman" w:hAnsi="Times New Roman"/>
          <w:sz w:val="28"/>
          <w:szCs w:val="26"/>
        </w:rPr>
        <w:t>Rosulullahi</w:t>
      </w:r>
      <w:proofErr w:type="spellEnd"/>
      <w:r w:rsidR="00694E98" w:rsidRPr="00194E30">
        <w:rPr>
          <w:rFonts w:ascii="Times New Roman" w:hAnsi="Times New Roman"/>
          <w:sz w:val="28"/>
          <w:szCs w:val="26"/>
        </w:rPr>
        <w:t xml:space="preserve"> (S.A.W) and to my lovely dad, Mr. </w:t>
      </w:r>
      <w:proofErr w:type="spellStart"/>
      <w:r w:rsidR="00694E98" w:rsidRPr="00194E30">
        <w:rPr>
          <w:rFonts w:ascii="Times New Roman" w:hAnsi="Times New Roman"/>
          <w:sz w:val="28"/>
          <w:szCs w:val="26"/>
        </w:rPr>
        <w:t>Kolawole</w:t>
      </w:r>
      <w:proofErr w:type="spellEnd"/>
      <w:r w:rsidR="00694E98" w:rsidRPr="00194E30">
        <w:rPr>
          <w:rFonts w:ascii="Times New Roman" w:hAnsi="Times New Roman"/>
          <w:sz w:val="28"/>
          <w:szCs w:val="26"/>
        </w:rPr>
        <w:t>, and my amiable uncle, Abdul-</w:t>
      </w:r>
      <w:proofErr w:type="spellStart"/>
      <w:r w:rsidR="00694E98" w:rsidRPr="00194E30">
        <w:rPr>
          <w:rFonts w:ascii="Times New Roman" w:hAnsi="Times New Roman"/>
          <w:sz w:val="28"/>
          <w:szCs w:val="26"/>
        </w:rPr>
        <w:t>Azeez</w:t>
      </w:r>
      <w:proofErr w:type="spellEnd"/>
      <w:r w:rsidR="00694E98" w:rsidRPr="00194E30">
        <w:rPr>
          <w:rFonts w:ascii="Times New Roman" w:hAnsi="Times New Roman"/>
          <w:sz w:val="28"/>
          <w:szCs w:val="26"/>
        </w:rPr>
        <w:t xml:space="preserve"> for their love, and prayers. Thank you so much.</w:t>
      </w:r>
    </w:p>
    <w:p w:rsidR="00DC4FA7" w:rsidRPr="00194E30" w:rsidRDefault="00DC4FA7" w:rsidP="00DC4FA7">
      <w:pPr>
        <w:spacing w:after="0" w:line="480" w:lineRule="auto"/>
        <w:ind w:firstLine="720"/>
        <w:jc w:val="both"/>
        <w:rPr>
          <w:rFonts w:ascii="Times New Roman" w:hAnsi="Times New Roman"/>
          <w:sz w:val="28"/>
          <w:szCs w:val="26"/>
        </w:rPr>
      </w:pPr>
      <w:r w:rsidRPr="00194E30">
        <w:rPr>
          <w:rFonts w:ascii="Times New Roman" w:hAnsi="Times New Roman"/>
          <w:sz w:val="28"/>
          <w:szCs w:val="26"/>
        </w:rPr>
        <w:t>.</w:t>
      </w:r>
    </w:p>
    <w:p w:rsidR="00DC4FA7" w:rsidRPr="00194E30" w:rsidRDefault="00DC4FA7" w:rsidP="00DC4FA7">
      <w:pPr>
        <w:spacing w:after="0" w:line="480" w:lineRule="auto"/>
        <w:ind w:firstLine="720"/>
        <w:jc w:val="both"/>
        <w:rPr>
          <w:rFonts w:ascii="Times New Roman" w:hAnsi="Times New Roman"/>
          <w:sz w:val="28"/>
          <w:szCs w:val="26"/>
        </w:rPr>
      </w:pPr>
    </w:p>
    <w:p w:rsidR="00DC4FA7" w:rsidRPr="00194E30" w:rsidRDefault="00DC4FA7" w:rsidP="00DC4FA7">
      <w:pPr>
        <w:spacing w:after="0" w:line="480" w:lineRule="auto"/>
        <w:ind w:firstLine="720"/>
        <w:jc w:val="both"/>
        <w:rPr>
          <w:rFonts w:ascii="Times New Roman" w:hAnsi="Times New Roman"/>
          <w:sz w:val="28"/>
          <w:szCs w:val="26"/>
        </w:rPr>
      </w:pPr>
    </w:p>
    <w:p w:rsidR="00DC4FA7" w:rsidRPr="00194E30" w:rsidRDefault="00DC4FA7" w:rsidP="00DC4FA7">
      <w:pPr>
        <w:spacing w:after="0" w:line="480" w:lineRule="auto"/>
        <w:ind w:firstLine="720"/>
        <w:jc w:val="both"/>
        <w:rPr>
          <w:rFonts w:ascii="Times New Roman" w:hAnsi="Times New Roman"/>
          <w:sz w:val="28"/>
          <w:szCs w:val="26"/>
        </w:rPr>
      </w:pPr>
    </w:p>
    <w:p w:rsidR="00DC4FA7" w:rsidRPr="00194E30" w:rsidRDefault="00DC4FA7" w:rsidP="00DC4FA7">
      <w:pPr>
        <w:spacing w:after="0" w:line="480" w:lineRule="auto"/>
        <w:ind w:firstLine="720"/>
        <w:jc w:val="both"/>
        <w:rPr>
          <w:rFonts w:ascii="Times New Roman" w:hAnsi="Times New Roman"/>
          <w:sz w:val="28"/>
          <w:szCs w:val="26"/>
        </w:rPr>
      </w:pPr>
    </w:p>
    <w:p w:rsidR="00DC4FA7" w:rsidRPr="00194E30" w:rsidRDefault="00DC4FA7" w:rsidP="00DC4FA7">
      <w:pPr>
        <w:spacing w:after="0" w:line="480" w:lineRule="auto"/>
        <w:ind w:firstLine="720"/>
        <w:jc w:val="both"/>
        <w:rPr>
          <w:rFonts w:ascii="Times New Roman" w:hAnsi="Times New Roman"/>
          <w:sz w:val="28"/>
          <w:szCs w:val="26"/>
        </w:rPr>
      </w:pPr>
    </w:p>
    <w:p w:rsidR="00DC4FA7" w:rsidRPr="00194E30" w:rsidRDefault="00DC4FA7" w:rsidP="00DC4FA7">
      <w:pPr>
        <w:spacing w:after="0" w:line="480" w:lineRule="auto"/>
        <w:ind w:firstLine="720"/>
        <w:jc w:val="both"/>
        <w:rPr>
          <w:rFonts w:ascii="Times New Roman" w:hAnsi="Times New Roman"/>
          <w:sz w:val="28"/>
          <w:szCs w:val="26"/>
        </w:rPr>
      </w:pPr>
    </w:p>
    <w:p w:rsidR="00DC4FA7" w:rsidRPr="00194E30" w:rsidRDefault="00DC4FA7" w:rsidP="00DC4FA7">
      <w:pPr>
        <w:spacing w:after="0" w:line="480" w:lineRule="auto"/>
        <w:ind w:firstLine="720"/>
        <w:jc w:val="both"/>
        <w:rPr>
          <w:rFonts w:ascii="Times New Roman" w:hAnsi="Times New Roman"/>
          <w:sz w:val="28"/>
          <w:szCs w:val="26"/>
        </w:rPr>
      </w:pPr>
    </w:p>
    <w:p w:rsidR="00DC4FA7" w:rsidRPr="00194E30" w:rsidRDefault="00DC4FA7" w:rsidP="00DC4FA7">
      <w:pPr>
        <w:spacing w:after="0" w:line="480" w:lineRule="auto"/>
        <w:ind w:firstLine="720"/>
        <w:jc w:val="both"/>
        <w:rPr>
          <w:rFonts w:ascii="Times New Roman" w:hAnsi="Times New Roman"/>
          <w:sz w:val="28"/>
          <w:szCs w:val="26"/>
        </w:rPr>
      </w:pPr>
    </w:p>
    <w:p w:rsidR="00DC4FA7" w:rsidRPr="00194E30" w:rsidRDefault="00DC4FA7" w:rsidP="00DC4FA7">
      <w:pPr>
        <w:spacing w:after="0" w:line="480" w:lineRule="auto"/>
        <w:ind w:firstLine="720"/>
        <w:jc w:val="both"/>
        <w:rPr>
          <w:rFonts w:ascii="Times New Roman" w:hAnsi="Times New Roman"/>
          <w:sz w:val="28"/>
          <w:szCs w:val="26"/>
        </w:rPr>
      </w:pPr>
    </w:p>
    <w:p w:rsidR="00DC4FA7" w:rsidRPr="00194E30" w:rsidRDefault="00DC4FA7" w:rsidP="00DC4FA7">
      <w:pPr>
        <w:spacing w:after="0" w:line="480" w:lineRule="auto"/>
        <w:ind w:firstLine="720"/>
        <w:jc w:val="both"/>
        <w:rPr>
          <w:rFonts w:ascii="Times New Roman" w:hAnsi="Times New Roman"/>
          <w:sz w:val="28"/>
          <w:szCs w:val="26"/>
        </w:rPr>
      </w:pPr>
    </w:p>
    <w:p w:rsidR="00DC4FA7" w:rsidRPr="00194E30" w:rsidRDefault="00DC4FA7" w:rsidP="00DC4FA7">
      <w:pPr>
        <w:spacing w:after="0" w:line="480" w:lineRule="auto"/>
        <w:ind w:firstLine="720"/>
        <w:jc w:val="both"/>
        <w:rPr>
          <w:rFonts w:ascii="Times New Roman" w:hAnsi="Times New Roman"/>
          <w:sz w:val="28"/>
          <w:szCs w:val="26"/>
        </w:rPr>
      </w:pPr>
    </w:p>
    <w:p w:rsidR="000033CB" w:rsidRPr="00194E30" w:rsidRDefault="000033CB" w:rsidP="000033CB">
      <w:pPr>
        <w:spacing w:after="0" w:line="456" w:lineRule="auto"/>
        <w:jc w:val="center"/>
        <w:rPr>
          <w:rFonts w:ascii="Times New Roman" w:hAnsi="Times New Roman"/>
          <w:b/>
          <w:sz w:val="28"/>
          <w:szCs w:val="26"/>
        </w:rPr>
      </w:pPr>
      <w:r w:rsidRPr="00194E30">
        <w:rPr>
          <w:rFonts w:ascii="Times New Roman" w:hAnsi="Times New Roman"/>
          <w:b/>
          <w:sz w:val="28"/>
          <w:szCs w:val="26"/>
        </w:rPr>
        <w:lastRenderedPageBreak/>
        <w:t>ACKNOWLEDGMENTS</w:t>
      </w:r>
    </w:p>
    <w:p w:rsidR="00694E98" w:rsidRPr="00194E30" w:rsidRDefault="00694E98" w:rsidP="000033CB">
      <w:pPr>
        <w:spacing w:after="0" w:line="456" w:lineRule="auto"/>
        <w:ind w:firstLine="720"/>
        <w:jc w:val="both"/>
        <w:rPr>
          <w:rFonts w:ascii="Times New Roman" w:hAnsi="Times New Roman"/>
          <w:sz w:val="28"/>
          <w:szCs w:val="26"/>
        </w:rPr>
      </w:pPr>
      <w:r w:rsidRPr="00194E30">
        <w:rPr>
          <w:rFonts w:ascii="Times New Roman" w:hAnsi="Times New Roman"/>
          <w:sz w:val="28"/>
          <w:szCs w:val="26"/>
        </w:rPr>
        <w:t>Nothing can be successful as success cannot be achieved without matching aspiration with determination and no matter the obstacle confronting the goals courage determines accomplishment will lead you through.</w:t>
      </w:r>
    </w:p>
    <w:p w:rsidR="00DC46E6" w:rsidRPr="00194E30" w:rsidRDefault="00694E98" w:rsidP="000033CB">
      <w:pPr>
        <w:spacing w:after="0" w:line="456" w:lineRule="auto"/>
        <w:ind w:firstLine="720"/>
        <w:jc w:val="both"/>
        <w:rPr>
          <w:rFonts w:ascii="Times New Roman" w:hAnsi="Times New Roman"/>
          <w:sz w:val="28"/>
          <w:szCs w:val="26"/>
        </w:rPr>
      </w:pPr>
      <w:r w:rsidRPr="00194E30">
        <w:rPr>
          <w:rFonts w:ascii="Times New Roman" w:hAnsi="Times New Roman"/>
          <w:sz w:val="28"/>
          <w:szCs w:val="26"/>
        </w:rPr>
        <w:t xml:space="preserve">Praise be to the Almighty Allah for </w:t>
      </w:r>
      <w:r w:rsidR="00DC46E6" w:rsidRPr="00194E30">
        <w:rPr>
          <w:rFonts w:ascii="Times New Roman" w:hAnsi="Times New Roman"/>
          <w:sz w:val="28"/>
          <w:szCs w:val="26"/>
        </w:rPr>
        <w:t xml:space="preserve">His </w:t>
      </w:r>
      <w:r w:rsidRPr="00194E30">
        <w:rPr>
          <w:rFonts w:ascii="Times New Roman" w:hAnsi="Times New Roman"/>
          <w:sz w:val="28"/>
          <w:szCs w:val="26"/>
        </w:rPr>
        <w:t>infinite mercies, grace and strength that sustained me throughout the course of this project. Without</w:t>
      </w:r>
      <w:r w:rsidR="00DC46E6" w:rsidRPr="00194E30">
        <w:rPr>
          <w:rFonts w:ascii="Times New Roman" w:hAnsi="Times New Roman"/>
          <w:sz w:val="28"/>
          <w:szCs w:val="26"/>
        </w:rPr>
        <w:t xml:space="preserve"> His divine guidance and blessings, the successful completion of this work would not have been possible. </w:t>
      </w:r>
      <w:proofErr w:type="spellStart"/>
      <w:r w:rsidR="00DC46E6" w:rsidRPr="00194E30">
        <w:rPr>
          <w:rFonts w:ascii="Times New Roman" w:hAnsi="Times New Roman"/>
          <w:sz w:val="28"/>
          <w:szCs w:val="26"/>
        </w:rPr>
        <w:t>Alhamdullilahi</w:t>
      </w:r>
      <w:proofErr w:type="spellEnd"/>
      <w:r w:rsidR="00DC46E6" w:rsidRPr="00194E30">
        <w:rPr>
          <w:rFonts w:ascii="Times New Roman" w:hAnsi="Times New Roman"/>
          <w:sz w:val="28"/>
          <w:szCs w:val="26"/>
        </w:rPr>
        <w:t>!</w:t>
      </w:r>
    </w:p>
    <w:p w:rsidR="00755726" w:rsidRPr="00194E30" w:rsidRDefault="00DC46E6" w:rsidP="000033CB">
      <w:pPr>
        <w:spacing w:after="0" w:line="456" w:lineRule="auto"/>
        <w:ind w:firstLine="720"/>
        <w:jc w:val="both"/>
        <w:rPr>
          <w:rFonts w:ascii="Times New Roman" w:hAnsi="Times New Roman"/>
          <w:sz w:val="28"/>
          <w:szCs w:val="26"/>
        </w:rPr>
      </w:pPr>
      <w:r w:rsidRPr="00194E30">
        <w:rPr>
          <w:rFonts w:ascii="Times New Roman" w:hAnsi="Times New Roman"/>
          <w:sz w:val="28"/>
          <w:szCs w:val="26"/>
        </w:rPr>
        <w:t xml:space="preserve">I sincerely express my profound gratitude to my project supervisor, Mrs. </w:t>
      </w:r>
      <w:proofErr w:type="spellStart"/>
      <w:r w:rsidRPr="00194E30">
        <w:rPr>
          <w:rFonts w:ascii="Times New Roman" w:hAnsi="Times New Roman"/>
          <w:sz w:val="28"/>
          <w:szCs w:val="26"/>
        </w:rPr>
        <w:t>Obayemi</w:t>
      </w:r>
      <w:proofErr w:type="spellEnd"/>
      <w:r w:rsidRPr="00194E30">
        <w:rPr>
          <w:rFonts w:ascii="Times New Roman" w:hAnsi="Times New Roman"/>
          <w:sz w:val="28"/>
          <w:szCs w:val="26"/>
        </w:rPr>
        <w:t xml:space="preserve"> M. I. for her invaluable guidance, encouragement and patience throughout the period of this research, her constructive criticisms and professional advice greatly contributed to the success of this work. My gratitude also goes to Mr. </w:t>
      </w:r>
      <w:proofErr w:type="spellStart"/>
      <w:r w:rsidRPr="00194E30">
        <w:rPr>
          <w:rFonts w:ascii="Times New Roman" w:hAnsi="Times New Roman"/>
          <w:sz w:val="28"/>
          <w:szCs w:val="26"/>
        </w:rPr>
        <w:t>Ogundele</w:t>
      </w:r>
      <w:proofErr w:type="spellEnd"/>
      <w:r w:rsidRPr="00194E30">
        <w:rPr>
          <w:rFonts w:ascii="Times New Roman" w:hAnsi="Times New Roman"/>
          <w:sz w:val="28"/>
          <w:szCs w:val="26"/>
        </w:rPr>
        <w:t xml:space="preserve"> O. O. for his patience, insightful comments, helpful information, practical advice, encouragement and cooperation, which had made this research work its worth. Thank you for your kindhearted gestures sir and ma. May you find </w:t>
      </w:r>
      <w:proofErr w:type="spellStart"/>
      <w:r w:rsidRPr="00194E30">
        <w:rPr>
          <w:rFonts w:ascii="Times New Roman" w:hAnsi="Times New Roman"/>
          <w:sz w:val="28"/>
          <w:szCs w:val="26"/>
        </w:rPr>
        <w:t>favour</w:t>
      </w:r>
      <w:proofErr w:type="spellEnd"/>
      <w:r w:rsidRPr="00194E30">
        <w:rPr>
          <w:rFonts w:ascii="Times New Roman" w:hAnsi="Times New Roman"/>
          <w:sz w:val="28"/>
          <w:szCs w:val="26"/>
        </w:rPr>
        <w:t xml:space="preserve"> wherever you go </w:t>
      </w:r>
      <w:proofErr w:type="spellStart"/>
      <w:proofErr w:type="gramStart"/>
      <w:r w:rsidR="00755726" w:rsidRPr="00194E30">
        <w:rPr>
          <w:rFonts w:ascii="Times New Roman" w:hAnsi="Times New Roman"/>
          <w:sz w:val="28"/>
          <w:szCs w:val="26"/>
        </w:rPr>
        <w:t>Inshallah</w:t>
      </w:r>
      <w:proofErr w:type="spellEnd"/>
      <w:r w:rsidRPr="00194E30">
        <w:rPr>
          <w:rFonts w:ascii="Times New Roman" w:hAnsi="Times New Roman"/>
          <w:sz w:val="28"/>
          <w:szCs w:val="26"/>
        </w:rPr>
        <w:t>.</w:t>
      </w:r>
      <w:proofErr w:type="gramEnd"/>
    </w:p>
    <w:p w:rsidR="00755726" w:rsidRPr="00194E30" w:rsidRDefault="00755726" w:rsidP="000033CB">
      <w:pPr>
        <w:spacing w:after="0" w:line="456" w:lineRule="auto"/>
        <w:ind w:firstLine="720"/>
        <w:jc w:val="both"/>
        <w:rPr>
          <w:rFonts w:ascii="Times New Roman" w:hAnsi="Times New Roman"/>
          <w:sz w:val="28"/>
          <w:szCs w:val="26"/>
        </w:rPr>
      </w:pPr>
      <w:r w:rsidRPr="00194E30">
        <w:rPr>
          <w:rFonts w:ascii="Times New Roman" w:hAnsi="Times New Roman"/>
          <w:sz w:val="28"/>
          <w:szCs w:val="26"/>
        </w:rPr>
        <w:lastRenderedPageBreak/>
        <w:t xml:space="preserve">I sincerely appreciate my Head of Department, Mr. </w:t>
      </w:r>
      <w:proofErr w:type="spellStart"/>
      <w:r w:rsidRPr="00194E30">
        <w:rPr>
          <w:rFonts w:ascii="Times New Roman" w:hAnsi="Times New Roman"/>
          <w:sz w:val="28"/>
          <w:szCs w:val="26"/>
        </w:rPr>
        <w:t>Ojo</w:t>
      </w:r>
      <w:proofErr w:type="spellEnd"/>
      <w:r w:rsidRPr="00194E30">
        <w:rPr>
          <w:rFonts w:ascii="Times New Roman" w:hAnsi="Times New Roman"/>
          <w:sz w:val="28"/>
          <w:szCs w:val="26"/>
        </w:rPr>
        <w:t xml:space="preserve"> A. for his leadership guidance and continuous support throughout my academic journey. My heartfelt gratitude also goes to </w:t>
      </w:r>
      <w:proofErr w:type="spellStart"/>
      <w:r w:rsidRPr="00194E30">
        <w:rPr>
          <w:rFonts w:ascii="Times New Roman" w:hAnsi="Times New Roman"/>
          <w:sz w:val="28"/>
          <w:szCs w:val="26"/>
        </w:rPr>
        <w:t>Dr</w:t>
      </w:r>
      <w:proofErr w:type="spellEnd"/>
      <w:r w:rsidRPr="00194E30">
        <w:rPr>
          <w:rFonts w:ascii="Times New Roman" w:hAnsi="Times New Roman"/>
          <w:sz w:val="28"/>
          <w:szCs w:val="26"/>
        </w:rPr>
        <w:t xml:space="preserve"> </w:t>
      </w:r>
      <w:proofErr w:type="spellStart"/>
      <w:r w:rsidRPr="00194E30">
        <w:rPr>
          <w:rFonts w:ascii="Times New Roman" w:hAnsi="Times New Roman"/>
          <w:sz w:val="28"/>
          <w:szCs w:val="26"/>
        </w:rPr>
        <w:t>Olawepo</w:t>
      </w:r>
      <w:proofErr w:type="spellEnd"/>
      <w:r w:rsidRPr="00194E30">
        <w:rPr>
          <w:rFonts w:ascii="Times New Roman" w:hAnsi="Times New Roman"/>
          <w:sz w:val="28"/>
          <w:szCs w:val="26"/>
        </w:rPr>
        <w:t xml:space="preserve"> T. F., Mr. </w:t>
      </w:r>
      <w:proofErr w:type="spellStart"/>
      <w:r w:rsidRPr="00194E30">
        <w:rPr>
          <w:rFonts w:ascii="Times New Roman" w:hAnsi="Times New Roman"/>
          <w:sz w:val="28"/>
          <w:szCs w:val="26"/>
        </w:rPr>
        <w:t>Aiyedun</w:t>
      </w:r>
      <w:proofErr w:type="spellEnd"/>
      <w:r w:rsidRPr="00194E30">
        <w:rPr>
          <w:rFonts w:ascii="Times New Roman" w:hAnsi="Times New Roman"/>
          <w:sz w:val="28"/>
          <w:szCs w:val="26"/>
        </w:rPr>
        <w:t xml:space="preserve">, J. O. and </w:t>
      </w:r>
      <w:proofErr w:type="spellStart"/>
      <w:r w:rsidRPr="00194E30">
        <w:rPr>
          <w:rFonts w:ascii="Times New Roman" w:hAnsi="Times New Roman"/>
          <w:sz w:val="28"/>
          <w:szCs w:val="26"/>
        </w:rPr>
        <w:t>Dr</w:t>
      </w:r>
      <w:proofErr w:type="spellEnd"/>
      <w:r w:rsidRPr="00194E30">
        <w:rPr>
          <w:rFonts w:ascii="Times New Roman" w:hAnsi="Times New Roman"/>
          <w:sz w:val="28"/>
          <w:szCs w:val="26"/>
        </w:rPr>
        <w:t xml:space="preserve"> </w:t>
      </w:r>
      <w:proofErr w:type="spellStart"/>
      <w:r w:rsidRPr="00194E30">
        <w:rPr>
          <w:rFonts w:ascii="Times New Roman" w:hAnsi="Times New Roman"/>
          <w:sz w:val="28"/>
          <w:szCs w:val="26"/>
        </w:rPr>
        <w:t>Olayiwola</w:t>
      </w:r>
      <w:proofErr w:type="spellEnd"/>
      <w:r w:rsidRPr="00194E30">
        <w:rPr>
          <w:rFonts w:ascii="Times New Roman" w:hAnsi="Times New Roman"/>
          <w:sz w:val="28"/>
          <w:szCs w:val="26"/>
        </w:rPr>
        <w:t xml:space="preserve"> S. A. for their encouragement and positive impact on my learning experience. Their dedication, mentorship, and commitment to academic excellence have been a great source of inspiration to me. I remain deeply grateful to all my lecturers. May God be with </w:t>
      </w:r>
      <w:proofErr w:type="gramStart"/>
      <w:r w:rsidRPr="00194E30">
        <w:rPr>
          <w:rFonts w:ascii="Times New Roman" w:hAnsi="Times New Roman"/>
          <w:sz w:val="28"/>
          <w:szCs w:val="26"/>
        </w:rPr>
        <w:t>you.</w:t>
      </w:r>
      <w:proofErr w:type="gramEnd"/>
      <w:r w:rsidRPr="00194E30">
        <w:rPr>
          <w:rFonts w:ascii="Times New Roman" w:hAnsi="Times New Roman"/>
          <w:sz w:val="28"/>
          <w:szCs w:val="26"/>
        </w:rPr>
        <w:t xml:space="preserve"> </w:t>
      </w:r>
    </w:p>
    <w:p w:rsidR="00E00204" w:rsidRPr="00194E30" w:rsidRDefault="00755726" w:rsidP="000033CB">
      <w:pPr>
        <w:spacing w:after="0" w:line="456" w:lineRule="auto"/>
        <w:ind w:firstLine="720"/>
        <w:jc w:val="both"/>
        <w:rPr>
          <w:rFonts w:ascii="Times New Roman" w:hAnsi="Times New Roman"/>
          <w:sz w:val="28"/>
          <w:szCs w:val="26"/>
        </w:rPr>
      </w:pPr>
      <w:r w:rsidRPr="00194E30">
        <w:rPr>
          <w:rFonts w:ascii="Times New Roman" w:hAnsi="Times New Roman"/>
          <w:sz w:val="28"/>
          <w:szCs w:val="26"/>
        </w:rPr>
        <w:t xml:space="preserve">My heartfelt appreciation goes to my beloved parent, Mr. </w:t>
      </w:r>
      <w:proofErr w:type="spellStart"/>
      <w:r w:rsidRPr="00194E30">
        <w:rPr>
          <w:rFonts w:ascii="Times New Roman" w:hAnsi="Times New Roman"/>
          <w:sz w:val="28"/>
          <w:szCs w:val="26"/>
        </w:rPr>
        <w:t>Kolawole</w:t>
      </w:r>
      <w:proofErr w:type="spellEnd"/>
      <w:r w:rsidRPr="00194E30">
        <w:rPr>
          <w:rFonts w:ascii="Times New Roman" w:hAnsi="Times New Roman"/>
          <w:sz w:val="28"/>
          <w:szCs w:val="26"/>
        </w:rPr>
        <w:t xml:space="preserve"> and Mrs. </w:t>
      </w:r>
      <w:proofErr w:type="spellStart"/>
      <w:r w:rsidRPr="00194E30">
        <w:rPr>
          <w:rFonts w:ascii="Times New Roman" w:hAnsi="Times New Roman"/>
          <w:sz w:val="28"/>
          <w:szCs w:val="26"/>
        </w:rPr>
        <w:t>Adejoke</w:t>
      </w:r>
      <w:proofErr w:type="spellEnd"/>
      <w:r w:rsidRPr="00194E30">
        <w:rPr>
          <w:rFonts w:ascii="Times New Roman" w:hAnsi="Times New Roman"/>
          <w:sz w:val="28"/>
          <w:szCs w:val="26"/>
        </w:rPr>
        <w:t xml:space="preserve"> for their endless love, prayers and sacrifices towards my education. Your constant encouragement and support have been my greatest motivation and strength. May you reap the fruit of your </w:t>
      </w:r>
      <w:proofErr w:type="spellStart"/>
      <w:r w:rsidRPr="00194E30">
        <w:rPr>
          <w:rFonts w:ascii="Times New Roman" w:hAnsi="Times New Roman"/>
          <w:sz w:val="28"/>
          <w:szCs w:val="26"/>
        </w:rPr>
        <w:t>labour</w:t>
      </w:r>
      <w:proofErr w:type="spellEnd"/>
      <w:r w:rsidRPr="00194E30">
        <w:rPr>
          <w:rFonts w:ascii="Times New Roman" w:hAnsi="Times New Roman"/>
          <w:sz w:val="28"/>
          <w:szCs w:val="26"/>
        </w:rPr>
        <w:t xml:space="preserve"> </w:t>
      </w:r>
      <w:proofErr w:type="spellStart"/>
      <w:proofErr w:type="gramStart"/>
      <w:r w:rsidRPr="00194E30">
        <w:rPr>
          <w:rFonts w:ascii="Times New Roman" w:hAnsi="Times New Roman"/>
          <w:sz w:val="28"/>
          <w:szCs w:val="26"/>
        </w:rPr>
        <w:t>Inshallah</w:t>
      </w:r>
      <w:proofErr w:type="spellEnd"/>
      <w:r w:rsidRPr="00194E30">
        <w:rPr>
          <w:rFonts w:ascii="Times New Roman" w:hAnsi="Times New Roman"/>
          <w:sz w:val="28"/>
          <w:szCs w:val="26"/>
        </w:rPr>
        <w:t>.</w:t>
      </w:r>
      <w:proofErr w:type="gramEnd"/>
      <w:r w:rsidRPr="00194E30">
        <w:rPr>
          <w:rFonts w:ascii="Times New Roman" w:hAnsi="Times New Roman"/>
          <w:sz w:val="28"/>
          <w:szCs w:val="26"/>
        </w:rPr>
        <w:t xml:space="preserve"> My sincere gratitude to my family members, especially my uncle, Abdul-</w:t>
      </w:r>
      <w:proofErr w:type="spellStart"/>
      <w:r w:rsidRPr="00194E30">
        <w:rPr>
          <w:rFonts w:ascii="Times New Roman" w:hAnsi="Times New Roman"/>
          <w:sz w:val="28"/>
          <w:szCs w:val="26"/>
        </w:rPr>
        <w:t>Azeez</w:t>
      </w:r>
      <w:proofErr w:type="spellEnd"/>
      <w:r w:rsidRPr="00194E30">
        <w:rPr>
          <w:rFonts w:ascii="Times New Roman" w:hAnsi="Times New Roman"/>
          <w:sz w:val="28"/>
          <w:szCs w:val="26"/>
        </w:rPr>
        <w:t xml:space="preserve"> (Alfa) for his understanding, care and moral support throughout my school. I am truly blessed to have such a loving and supportive family behind me. To my project colleagues (</w:t>
      </w:r>
      <w:proofErr w:type="spellStart"/>
      <w:r w:rsidRPr="00194E30">
        <w:rPr>
          <w:rFonts w:ascii="Times New Roman" w:hAnsi="Times New Roman"/>
          <w:sz w:val="28"/>
          <w:szCs w:val="26"/>
        </w:rPr>
        <w:t>Aminat</w:t>
      </w:r>
      <w:proofErr w:type="spellEnd"/>
      <w:r w:rsidRPr="00194E30">
        <w:rPr>
          <w:rFonts w:ascii="Times New Roman" w:hAnsi="Times New Roman"/>
          <w:sz w:val="28"/>
          <w:szCs w:val="26"/>
        </w:rPr>
        <w:t xml:space="preserve">, </w:t>
      </w:r>
      <w:proofErr w:type="spellStart"/>
      <w:r w:rsidRPr="00194E30">
        <w:rPr>
          <w:rFonts w:ascii="Times New Roman" w:hAnsi="Times New Roman"/>
          <w:sz w:val="28"/>
          <w:szCs w:val="26"/>
        </w:rPr>
        <w:t>Sherrifah</w:t>
      </w:r>
      <w:proofErr w:type="spellEnd"/>
      <w:r w:rsidRPr="00194E30">
        <w:rPr>
          <w:rFonts w:ascii="Times New Roman" w:hAnsi="Times New Roman"/>
          <w:sz w:val="28"/>
          <w:szCs w:val="26"/>
        </w:rPr>
        <w:t xml:space="preserve">, Yusuf, </w:t>
      </w:r>
      <w:proofErr w:type="spellStart"/>
      <w:r w:rsidRPr="00194E30">
        <w:rPr>
          <w:rFonts w:ascii="Times New Roman" w:hAnsi="Times New Roman"/>
          <w:sz w:val="28"/>
          <w:szCs w:val="26"/>
        </w:rPr>
        <w:t>Ayomide</w:t>
      </w:r>
      <w:proofErr w:type="spellEnd"/>
      <w:r w:rsidRPr="00194E30">
        <w:rPr>
          <w:rFonts w:ascii="Times New Roman" w:hAnsi="Times New Roman"/>
          <w:sz w:val="28"/>
          <w:szCs w:val="26"/>
        </w:rPr>
        <w:t xml:space="preserve">, </w:t>
      </w:r>
      <w:proofErr w:type="spellStart"/>
      <w:r w:rsidRPr="00194E30">
        <w:rPr>
          <w:rFonts w:ascii="Times New Roman" w:hAnsi="Times New Roman"/>
          <w:sz w:val="28"/>
          <w:szCs w:val="26"/>
        </w:rPr>
        <w:t>Iyanu</w:t>
      </w:r>
      <w:proofErr w:type="spellEnd"/>
      <w:r w:rsidRPr="00194E30">
        <w:rPr>
          <w:rFonts w:ascii="Times New Roman" w:hAnsi="Times New Roman"/>
          <w:sz w:val="28"/>
          <w:szCs w:val="26"/>
        </w:rPr>
        <w:t xml:space="preserve">, </w:t>
      </w:r>
      <w:proofErr w:type="spellStart"/>
      <w:r w:rsidRPr="00194E30">
        <w:rPr>
          <w:rFonts w:ascii="Times New Roman" w:hAnsi="Times New Roman"/>
          <w:sz w:val="28"/>
          <w:szCs w:val="26"/>
        </w:rPr>
        <w:t>Kabiru</w:t>
      </w:r>
      <w:proofErr w:type="spellEnd"/>
      <w:r w:rsidRPr="00194E30">
        <w:rPr>
          <w:rFonts w:ascii="Times New Roman" w:hAnsi="Times New Roman"/>
          <w:sz w:val="28"/>
          <w:szCs w:val="26"/>
        </w:rPr>
        <w:t xml:space="preserve">, </w:t>
      </w:r>
      <w:proofErr w:type="spellStart"/>
      <w:r w:rsidRPr="00194E30">
        <w:rPr>
          <w:rFonts w:ascii="Times New Roman" w:hAnsi="Times New Roman"/>
          <w:sz w:val="28"/>
          <w:szCs w:val="26"/>
        </w:rPr>
        <w:t>Lateefah</w:t>
      </w:r>
      <w:proofErr w:type="spellEnd"/>
      <w:r w:rsidRPr="00194E30">
        <w:rPr>
          <w:rFonts w:ascii="Times New Roman" w:hAnsi="Times New Roman"/>
          <w:sz w:val="28"/>
          <w:szCs w:val="26"/>
        </w:rPr>
        <w:t xml:space="preserve">, and </w:t>
      </w:r>
      <w:proofErr w:type="spellStart"/>
      <w:r w:rsidRPr="00194E30">
        <w:rPr>
          <w:rFonts w:ascii="Times New Roman" w:hAnsi="Times New Roman"/>
          <w:sz w:val="28"/>
          <w:szCs w:val="26"/>
        </w:rPr>
        <w:t>Abdullahi</w:t>
      </w:r>
      <w:proofErr w:type="spellEnd"/>
      <w:r w:rsidRPr="00194E30">
        <w:rPr>
          <w:rFonts w:ascii="Times New Roman" w:hAnsi="Times New Roman"/>
          <w:sz w:val="28"/>
          <w:szCs w:val="26"/>
        </w:rPr>
        <w:t xml:space="preserve">), I appreciate your cooperation, teamwork and contribution during the research work. Working together with you guys has </w:t>
      </w:r>
      <w:r w:rsidRPr="00194E30">
        <w:rPr>
          <w:rFonts w:ascii="Times New Roman" w:hAnsi="Times New Roman"/>
          <w:sz w:val="28"/>
          <w:szCs w:val="26"/>
        </w:rPr>
        <w:lastRenderedPageBreak/>
        <w:t xml:space="preserve">been a rewarding and memorable experience. To my best friends (Suleiman </w:t>
      </w:r>
      <w:proofErr w:type="spellStart"/>
      <w:r w:rsidRPr="00194E30">
        <w:rPr>
          <w:rFonts w:ascii="Times New Roman" w:hAnsi="Times New Roman"/>
          <w:sz w:val="28"/>
          <w:szCs w:val="26"/>
        </w:rPr>
        <w:t>Azeezah</w:t>
      </w:r>
      <w:proofErr w:type="spellEnd"/>
      <w:r w:rsidRPr="00194E30">
        <w:rPr>
          <w:rFonts w:ascii="Times New Roman" w:hAnsi="Times New Roman"/>
          <w:sz w:val="28"/>
          <w:szCs w:val="26"/>
        </w:rPr>
        <w:t xml:space="preserve">, </w:t>
      </w:r>
      <w:proofErr w:type="spellStart"/>
      <w:r w:rsidRPr="00194E30">
        <w:rPr>
          <w:rFonts w:ascii="Times New Roman" w:hAnsi="Times New Roman"/>
          <w:sz w:val="28"/>
          <w:szCs w:val="26"/>
        </w:rPr>
        <w:t>Fateemah</w:t>
      </w:r>
      <w:proofErr w:type="spellEnd"/>
      <w:r w:rsidRPr="00194E30">
        <w:rPr>
          <w:rFonts w:ascii="Times New Roman" w:hAnsi="Times New Roman"/>
          <w:sz w:val="28"/>
          <w:szCs w:val="26"/>
        </w:rPr>
        <w:t xml:space="preserve">, </w:t>
      </w:r>
      <w:proofErr w:type="spellStart"/>
      <w:r w:rsidRPr="00194E30">
        <w:rPr>
          <w:rFonts w:ascii="Times New Roman" w:hAnsi="Times New Roman"/>
          <w:sz w:val="28"/>
          <w:szCs w:val="26"/>
        </w:rPr>
        <w:t>Ayoka</w:t>
      </w:r>
      <w:proofErr w:type="spellEnd"/>
      <w:r w:rsidRPr="00194E30">
        <w:rPr>
          <w:rFonts w:ascii="Times New Roman" w:hAnsi="Times New Roman"/>
          <w:sz w:val="28"/>
          <w:szCs w:val="26"/>
        </w:rPr>
        <w:t xml:space="preserve">, </w:t>
      </w:r>
      <w:proofErr w:type="spellStart"/>
      <w:r w:rsidRPr="00194E30">
        <w:rPr>
          <w:rFonts w:ascii="Times New Roman" w:hAnsi="Times New Roman"/>
          <w:sz w:val="28"/>
          <w:szCs w:val="26"/>
        </w:rPr>
        <w:t>Naheemoh</w:t>
      </w:r>
      <w:proofErr w:type="spellEnd"/>
      <w:r w:rsidRPr="00194E30">
        <w:rPr>
          <w:rFonts w:ascii="Times New Roman" w:hAnsi="Times New Roman"/>
          <w:sz w:val="28"/>
          <w:szCs w:val="26"/>
        </w:rPr>
        <w:t xml:space="preserve">, and Mubarak) thank you for endless support toward the completion of this project. Thanks for your love and support. May we all meet in higher </w:t>
      </w:r>
      <w:proofErr w:type="gramStart"/>
      <w:r w:rsidRPr="00194E30">
        <w:rPr>
          <w:rFonts w:ascii="Times New Roman" w:hAnsi="Times New Roman"/>
          <w:sz w:val="28"/>
          <w:szCs w:val="26"/>
        </w:rPr>
        <w:t>place.</w:t>
      </w:r>
      <w:proofErr w:type="gramEnd"/>
      <w:r w:rsidRPr="00194E30">
        <w:rPr>
          <w:rFonts w:ascii="Times New Roman" w:hAnsi="Times New Roman"/>
          <w:sz w:val="28"/>
          <w:szCs w:val="26"/>
        </w:rPr>
        <w:t xml:space="preserve"> Finally I appreciate myself for not giving up and </w:t>
      </w:r>
      <w:r w:rsidR="00E00204" w:rsidRPr="00194E30">
        <w:rPr>
          <w:rFonts w:ascii="Times New Roman" w:hAnsi="Times New Roman"/>
          <w:sz w:val="28"/>
          <w:szCs w:val="26"/>
        </w:rPr>
        <w:t xml:space="preserve">passed through it ALHAMDULILLAHI. </w:t>
      </w:r>
    </w:p>
    <w:p w:rsidR="00DC46E6" w:rsidRDefault="00E00204" w:rsidP="000033CB">
      <w:pPr>
        <w:spacing w:after="0" w:line="456" w:lineRule="auto"/>
        <w:ind w:firstLine="720"/>
        <w:jc w:val="both"/>
        <w:rPr>
          <w:rFonts w:ascii="Times New Roman" w:hAnsi="Times New Roman"/>
          <w:sz w:val="28"/>
          <w:szCs w:val="26"/>
        </w:rPr>
      </w:pPr>
      <w:r w:rsidRPr="00194E30">
        <w:rPr>
          <w:rFonts w:ascii="Times New Roman" w:hAnsi="Times New Roman"/>
          <w:sz w:val="28"/>
          <w:szCs w:val="26"/>
        </w:rPr>
        <w:t xml:space="preserve">    </w:t>
      </w:r>
    </w:p>
    <w:p w:rsidR="00194E30" w:rsidRDefault="00194E30" w:rsidP="000033CB">
      <w:pPr>
        <w:spacing w:after="0" w:line="456" w:lineRule="auto"/>
        <w:ind w:firstLine="720"/>
        <w:jc w:val="both"/>
        <w:rPr>
          <w:rFonts w:ascii="Times New Roman" w:hAnsi="Times New Roman"/>
          <w:sz w:val="28"/>
          <w:szCs w:val="26"/>
        </w:rPr>
      </w:pPr>
    </w:p>
    <w:p w:rsidR="00194E30" w:rsidRDefault="00194E30" w:rsidP="000033CB">
      <w:pPr>
        <w:spacing w:after="0" w:line="456" w:lineRule="auto"/>
        <w:ind w:firstLine="720"/>
        <w:jc w:val="both"/>
        <w:rPr>
          <w:rFonts w:ascii="Times New Roman" w:hAnsi="Times New Roman"/>
          <w:sz w:val="28"/>
          <w:szCs w:val="26"/>
        </w:rPr>
      </w:pPr>
    </w:p>
    <w:p w:rsidR="00194E30" w:rsidRDefault="00194E30" w:rsidP="000033CB">
      <w:pPr>
        <w:spacing w:after="0" w:line="456" w:lineRule="auto"/>
        <w:ind w:firstLine="720"/>
        <w:jc w:val="both"/>
        <w:rPr>
          <w:rFonts w:ascii="Times New Roman" w:hAnsi="Times New Roman"/>
          <w:sz w:val="28"/>
          <w:szCs w:val="26"/>
        </w:rPr>
      </w:pPr>
    </w:p>
    <w:p w:rsidR="00194E30" w:rsidRDefault="00194E30" w:rsidP="000033CB">
      <w:pPr>
        <w:spacing w:after="0" w:line="456" w:lineRule="auto"/>
        <w:ind w:firstLine="720"/>
        <w:jc w:val="both"/>
        <w:rPr>
          <w:rFonts w:ascii="Times New Roman" w:hAnsi="Times New Roman"/>
          <w:sz w:val="28"/>
          <w:szCs w:val="26"/>
        </w:rPr>
      </w:pPr>
    </w:p>
    <w:p w:rsidR="00194E30" w:rsidRDefault="00194E30" w:rsidP="000033CB">
      <w:pPr>
        <w:spacing w:after="0" w:line="456" w:lineRule="auto"/>
        <w:ind w:firstLine="720"/>
        <w:jc w:val="both"/>
        <w:rPr>
          <w:rFonts w:ascii="Times New Roman" w:hAnsi="Times New Roman"/>
          <w:sz w:val="28"/>
          <w:szCs w:val="26"/>
        </w:rPr>
      </w:pPr>
    </w:p>
    <w:p w:rsidR="00194E30" w:rsidRDefault="00194E30" w:rsidP="000033CB">
      <w:pPr>
        <w:spacing w:after="0" w:line="456" w:lineRule="auto"/>
        <w:ind w:firstLine="720"/>
        <w:jc w:val="both"/>
        <w:rPr>
          <w:rFonts w:ascii="Times New Roman" w:hAnsi="Times New Roman"/>
          <w:sz w:val="28"/>
          <w:szCs w:val="26"/>
        </w:rPr>
      </w:pPr>
    </w:p>
    <w:p w:rsidR="00194E30" w:rsidRDefault="00194E30" w:rsidP="000033CB">
      <w:pPr>
        <w:spacing w:after="0" w:line="456" w:lineRule="auto"/>
        <w:ind w:firstLine="720"/>
        <w:jc w:val="both"/>
        <w:rPr>
          <w:rFonts w:ascii="Times New Roman" w:hAnsi="Times New Roman"/>
          <w:sz w:val="28"/>
          <w:szCs w:val="26"/>
        </w:rPr>
      </w:pPr>
    </w:p>
    <w:p w:rsidR="00194E30" w:rsidRDefault="00194E30" w:rsidP="000033CB">
      <w:pPr>
        <w:spacing w:after="0" w:line="456" w:lineRule="auto"/>
        <w:ind w:firstLine="720"/>
        <w:jc w:val="both"/>
        <w:rPr>
          <w:rFonts w:ascii="Times New Roman" w:hAnsi="Times New Roman"/>
          <w:sz w:val="28"/>
          <w:szCs w:val="26"/>
        </w:rPr>
      </w:pPr>
    </w:p>
    <w:p w:rsidR="00194E30" w:rsidRDefault="00194E30" w:rsidP="000033CB">
      <w:pPr>
        <w:spacing w:after="0" w:line="456" w:lineRule="auto"/>
        <w:ind w:firstLine="720"/>
        <w:jc w:val="both"/>
        <w:rPr>
          <w:rFonts w:ascii="Times New Roman" w:hAnsi="Times New Roman"/>
          <w:sz w:val="28"/>
          <w:szCs w:val="26"/>
        </w:rPr>
      </w:pPr>
    </w:p>
    <w:p w:rsidR="00194E30" w:rsidRDefault="00194E30" w:rsidP="000033CB">
      <w:pPr>
        <w:spacing w:after="0" w:line="456" w:lineRule="auto"/>
        <w:ind w:firstLine="720"/>
        <w:jc w:val="both"/>
        <w:rPr>
          <w:rFonts w:ascii="Times New Roman" w:hAnsi="Times New Roman"/>
          <w:sz w:val="28"/>
          <w:szCs w:val="26"/>
        </w:rPr>
      </w:pPr>
    </w:p>
    <w:p w:rsidR="00194E30" w:rsidRDefault="00194E30" w:rsidP="000033CB">
      <w:pPr>
        <w:spacing w:after="0" w:line="456" w:lineRule="auto"/>
        <w:ind w:firstLine="720"/>
        <w:jc w:val="both"/>
        <w:rPr>
          <w:rFonts w:ascii="Times New Roman" w:hAnsi="Times New Roman"/>
          <w:sz w:val="28"/>
          <w:szCs w:val="26"/>
        </w:rPr>
      </w:pPr>
    </w:p>
    <w:p w:rsidR="00194E30" w:rsidRPr="00194E30" w:rsidRDefault="00194E30" w:rsidP="000033CB">
      <w:pPr>
        <w:spacing w:after="0" w:line="456" w:lineRule="auto"/>
        <w:ind w:firstLine="720"/>
        <w:jc w:val="both"/>
        <w:rPr>
          <w:rFonts w:ascii="Times New Roman" w:hAnsi="Times New Roman"/>
          <w:sz w:val="28"/>
          <w:szCs w:val="26"/>
        </w:rPr>
      </w:pPr>
    </w:p>
    <w:p w:rsidR="000033CB" w:rsidRPr="00194E30" w:rsidRDefault="000033CB" w:rsidP="000033CB">
      <w:pPr>
        <w:spacing w:after="0" w:line="480" w:lineRule="auto"/>
        <w:jc w:val="center"/>
        <w:rPr>
          <w:rFonts w:ascii="Times New Roman" w:hAnsi="Times New Roman"/>
          <w:b/>
          <w:sz w:val="28"/>
          <w:szCs w:val="26"/>
        </w:rPr>
      </w:pPr>
      <w:r w:rsidRPr="00194E30">
        <w:rPr>
          <w:rFonts w:ascii="Times New Roman" w:hAnsi="Times New Roman"/>
          <w:b/>
          <w:sz w:val="28"/>
          <w:szCs w:val="26"/>
        </w:rPr>
        <w:t>TABLE OF CONTENTS</w:t>
      </w:r>
    </w:p>
    <w:p w:rsidR="000033CB" w:rsidRPr="00194E30" w:rsidRDefault="000033CB" w:rsidP="000033CB">
      <w:pPr>
        <w:spacing w:after="0" w:line="480" w:lineRule="auto"/>
        <w:rPr>
          <w:rFonts w:ascii="Times New Roman" w:hAnsi="Times New Roman"/>
          <w:sz w:val="28"/>
          <w:szCs w:val="26"/>
        </w:rPr>
      </w:pPr>
      <w:r w:rsidRPr="00194E30">
        <w:rPr>
          <w:rFonts w:ascii="Times New Roman" w:hAnsi="Times New Roman"/>
          <w:sz w:val="28"/>
          <w:szCs w:val="26"/>
        </w:rPr>
        <w:t>Title Page</w:t>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proofErr w:type="spellStart"/>
      <w:r w:rsidRPr="00194E30">
        <w:rPr>
          <w:rFonts w:ascii="Times New Roman" w:hAnsi="Times New Roman"/>
          <w:sz w:val="28"/>
          <w:szCs w:val="26"/>
        </w:rPr>
        <w:t>i</w:t>
      </w:r>
      <w:proofErr w:type="spellEnd"/>
    </w:p>
    <w:p w:rsidR="000033CB" w:rsidRPr="00194E30" w:rsidRDefault="000033CB" w:rsidP="000033CB">
      <w:pPr>
        <w:spacing w:after="0" w:line="480" w:lineRule="auto"/>
        <w:rPr>
          <w:rFonts w:ascii="Times New Roman" w:hAnsi="Times New Roman"/>
          <w:sz w:val="28"/>
          <w:szCs w:val="26"/>
        </w:rPr>
      </w:pPr>
      <w:r w:rsidRPr="00194E30">
        <w:rPr>
          <w:rFonts w:ascii="Times New Roman" w:hAnsi="Times New Roman"/>
          <w:sz w:val="28"/>
          <w:szCs w:val="26"/>
        </w:rPr>
        <w:t>Certification</w:t>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t>ii</w:t>
      </w:r>
    </w:p>
    <w:p w:rsidR="000033CB" w:rsidRPr="00194E30" w:rsidRDefault="000033CB" w:rsidP="000033CB">
      <w:pPr>
        <w:spacing w:after="0" w:line="480" w:lineRule="auto"/>
        <w:rPr>
          <w:rFonts w:ascii="Times New Roman" w:hAnsi="Times New Roman"/>
          <w:sz w:val="28"/>
          <w:szCs w:val="26"/>
        </w:rPr>
      </w:pPr>
      <w:r w:rsidRPr="00194E30">
        <w:rPr>
          <w:rFonts w:ascii="Times New Roman" w:hAnsi="Times New Roman"/>
          <w:sz w:val="28"/>
          <w:szCs w:val="26"/>
        </w:rPr>
        <w:t>Dedication</w:t>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t>iii</w:t>
      </w:r>
    </w:p>
    <w:p w:rsidR="000033CB" w:rsidRPr="00194E30" w:rsidRDefault="000033CB" w:rsidP="000033CB">
      <w:pPr>
        <w:spacing w:after="0" w:line="480" w:lineRule="auto"/>
        <w:rPr>
          <w:rFonts w:ascii="Times New Roman" w:hAnsi="Times New Roman"/>
          <w:sz w:val="28"/>
          <w:szCs w:val="26"/>
        </w:rPr>
      </w:pPr>
      <w:r w:rsidRPr="00194E30">
        <w:rPr>
          <w:rFonts w:ascii="Times New Roman" w:hAnsi="Times New Roman"/>
          <w:sz w:val="28"/>
          <w:szCs w:val="26"/>
        </w:rPr>
        <w:t>Acknowledgements</w:t>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proofErr w:type="gramStart"/>
      <w:r w:rsidRPr="00194E30">
        <w:rPr>
          <w:rFonts w:ascii="Times New Roman" w:hAnsi="Times New Roman"/>
          <w:sz w:val="28"/>
          <w:szCs w:val="26"/>
        </w:rPr>
        <w:t>iv</w:t>
      </w:r>
      <w:proofErr w:type="gramEnd"/>
    </w:p>
    <w:p w:rsidR="000033CB" w:rsidRPr="00194E30" w:rsidRDefault="000033CB" w:rsidP="000033CB">
      <w:pPr>
        <w:spacing w:after="0" w:line="480" w:lineRule="auto"/>
        <w:rPr>
          <w:rFonts w:ascii="Times New Roman" w:hAnsi="Times New Roman"/>
          <w:sz w:val="28"/>
          <w:szCs w:val="26"/>
        </w:rPr>
      </w:pPr>
      <w:r w:rsidRPr="00194E30">
        <w:rPr>
          <w:rFonts w:ascii="Times New Roman" w:hAnsi="Times New Roman"/>
          <w:sz w:val="28"/>
          <w:szCs w:val="26"/>
        </w:rPr>
        <w:t>Table of Contents</w:t>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t>v</w:t>
      </w:r>
      <w:r w:rsidR="00B70E5D">
        <w:rPr>
          <w:rFonts w:ascii="Times New Roman" w:hAnsi="Times New Roman"/>
          <w:sz w:val="28"/>
          <w:szCs w:val="26"/>
        </w:rPr>
        <w:t>ii</w:t>
      </w:r>
    </w:p>
    <w:p w:rsidR="000033CB" w:rsidRPr="00194E30" w:rsidRDefault="000033CB" w:rsidP="000033CB">
      <w:pPr>
        <w:spacing w:after="0" w:line="480" w:lineRule="auto"/>
        <w:rPr>
          <w:rFonts w:ascii="Times New Roman" w:hAnsi="Times New Roman"/>
          <w:sz w:val="28"/>
          <w:szCs w:val="26"/>
        </w:rPr>
      </w:pPr>
      <w:r w:rsidRPr="00194E30">
        <w:rPr>
          <w:rFonts w:ascii="Times New Roman" w:hAnsi="Times New Roman"/>
          <w:sz w:val="28"/>
          <w:szCs w:val="26"/>
        </w:rPr>
        <w:t xml:space="preserve">Abstract </w:t>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Pr="00194E30">
        <w:rPr>
          <w:rFonts w:ascii="Times New Roman" w:hAnsi="Times New Roman"/>
          <w:sz w:val="28"/>
          <w:szCs w:val="26"/>
        </w:rPr>
        <w:tab/>
      </w:r>
      <w:r w:rsidR="00B70E5D">
        <w:rPr>
          <w:rFonts w:ascii="Times New Roman" w:hAnsi="Times New Roman"/>
          <w:sz w:val="28"/>
          <w:szCs w:val="26"/>
        </w:rPr>
        <w:t>x</w:t>
      </w:r>
    </w:p>
    <w:p w:rsidR="00194E30" w:rsidRPr="00C46FFE" w:rsidRDefault="00194E30" w:rsidP="00194E30">
      <w:pPr>
        <w:spacing w:after="0" w:line="480" w:lineRule="auto"/>
        <w:jc w:val="both"/>
        <w:rPr>
          <w:rFonts w:ascii="Times New Roman" w:hAnsi="Times New Roman" w:cs="Times New Roman"/>
          <w:b/>
          <w:sz w:val="28"/>
          <w:szCs w:val="26"/>
        </w:rPr>
      </w:pPr>
      <w:r w:rsidRPr="00C46FFE">
        <w:rPr>
          <w:rFonts w:ascii="Times New Roman" w:hAnsi="Times New Roman" w:cs="Times New Roman"/>
          <w:b/>
          <w:sz w:val="28"/>
          <w:szCs w:val="26"/>
        </w:rPr>
        <w:t>CHAPTER ONE: INTRODUCTION</w:t>
      </w:r>
    </w:p>
    <w:p w:rsidR="00194E30" w:rsidRPr="00C46FFE" w:rsidRDefault="00194E30" w:rsidP="00194E30">
      <w:pPr>
        <w:spacing w:after="0" w:line="480" w:lineRule="auto"/>
        <w:jc w:val="both"/>
        <w:rPr>
          <w:rFonts w:ascii="Times New Roman" w:hAnsi="Times New Roman" w:cs="Times New Roman"/>
          <w:sz w:val="28"/>
          <w:szCs w:val="26"/>
        </w:rPr>
      </w:pPr>
      <w:r w:rsidRPr="00C46FFE">
        <w:rPr>
          <w:rFonts w:ascii="Times New Roman" w:hAnsi="Times New Roman" w:cs="Times New Roman"/>
          <w:sz w:val="28"/>
          <w:szCs w:val="26"/>
        </w:rPr>
        <w:t>1.1</w:t>
      </w:r>
      <w:r w:rsidRPr="00C46FFE">
        <w:rPr>
          <w:rFonts w:ascii="Times New Roman" w:hAnsi="Times New Roman" w:cs="Times New Roman"/>
          <w:sz w:val="28"/>
          <w:szCs w:val="26"/>
        </w:rPr>
        <w:tab/>
        <w:t>Background of the Study</w:t>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t>1</w:t>
      </w:r>
    </w:p>
    <w:p w:rsidR="00194E30" w:rsidRPr="00C46FFE" w:rsidRDefault="00194E30" w:rsidP="00194E30">
      <w:pPr>
        <w:spacing w:after="0" w:line="480" w:lineRule="auto"/>
        <w:jc w:val="both"/>
        <w:rPr>
          <w:rFonts w:ascii="Times New Roman" w:hAnsi="Times New Roman" w:cs="Times New Roman"/>
          <w:sz w:val="28"/>
          <w:szCs w:val="26"/>
        </w:rPr>
      </w:pPr>
      <w:r w:rsidRPr="00C46FFE">
        <w:rPr>
          <w:rFonts w:ascii="Times New Roman" w:hAnsi="Times New Roman" w:cs="Times New Roman"/>
          <w:sz w:val="28"/>
          <w:szCs w:val="26"/>
        </w:rPr>
        <w:t>1.2</w:t>
      </w:r>
      <w:r w:rsidRPr="00C46FFE">
        <w:rPr>
          <w:rFonts w:ascii="Times New Roman" w:hAnsi="Times New Roman" w:cs="Times New Roman"/>
          <w:sz w:val="28"/>
          <w:szCs w:val="26"/>
        </w:rPr>
        <w:tab/>
        <w:t>Statement of the Problem</w:t>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t>2</w:t>
      </w:r>
    </w:p>
    <w:p w:rsidR="00194E30" w:rsidRPr="00C46FFE" w:rsidRDefault="00194E30" w:rsidP="00194E30">
      <w:pPr>
        <w:spacing w:after="0" w:line="480" w:lineRule="auto"/>
        <w:jc w:val="both"/>
        <w:rPr>
          <w:rFonts w:ascii="Times New Roman" w:hAnsi="Times New Roman" w:cs="Times New Roman"/>
          <w:sz w:val="28"/>
          <w:szCs w:val="26"/>
        </w:rPr>
      </w:pPr>
      <w:r w:rsidRPr="00C46FFE">
        <w:rPr>
          <w:rFonts w:ascii="Times New Roman" w:hAnsi="Times New Roman" w:cs="Times New Roman"/>
          <w:sz w:val="28"/>
          <w:szCs w:val="26"/>
        </w:rPr>
        <w:t>1.3</w:t>
      </w:r>
      <w:r w:rsidRPr="00C46FFE">
        <w:rPr>
          <w:rFonts w:ascii="Times New Roman" w:hAnsi="Times New Roman" w:cs="Times New Roman"/>
          <w:sz w:val="28"/>
          <w:szCs w:val="26"/>
        </w:rPr>
        <w:tab/>
        <w:t>Research Question</w:t>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t>3</w:t>
      </w:r>
    </w:p>
    <w:p w:rsidR="00194E30" w:rsidRPr="00C46FFE" w:rsidRDefault="00194E30" w:rsidP="00194E30">
      <w:pPr>
        <w:spacing w:after="0" w:line="480" w:lineRule="auto"/>
        <w:jc w:val="both"/>
        <w:rPr>
          <w:rFonts w:ascii="Times New Roman" w:hAnsi="Times New Roman" w:cs="Times New Roman"/>
          <w:sz w:val="28"/>
          <w:szCs w:val="26"/>
        </w:rPr>
      </w:pPr>
      <w:r w:rsidRPr="00C46FFE">
        <w:rPr>
          <w:rFonts w:ascii="Times New Roman" w:hAnsi="Times New Roman" w:cs="Times New Roman"/>
          <w:sz w:val="28"/>
          <w:szCs w:val="26"/>
        </w:rPr>
        <w:t>1.4</w:t>
      </w:r>
      <w:r w:rsidRPr="00C46FFE">
        <w:rPr>
          <w:rFonts w:ascii="Times New Roman" w:hAnsi="Times New Roman" w:cs="Times New Roman"/>
          <w:sz w:val="28"/>
          <w:szCs w:val="26"/>
        </w:rPr>
        <w:tab/>
        <w:t>Research Hypothesis</w:t>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t>3</w:t>
      </w:r>
    </w:p>
    <w:p w:rsidR="00194E30" w:rsidRPr="00C46FFE" w:rsidRDefault="00194E30" w:rsidP="00194E30">
      <w:pPr>
        <w:spacing w:after="0" w:line="480" w:lineRule="auto"/>
        <w:jc w:val="both"/>
        <w:rPr>
          <w:rFonts w:ascii="Times New Roman" w:hAnsi="Times New Roman" w:cs="Times New Roman"/>
          <w:sz w:val="28"/>
          <w:szCs w:val="26"/>
        </w:rPr>
      </w:pPr>
      <w:r w:rsidRPr="00C46FFE">
        <w:rPr>
          <w:rFonts w:ascii="Times New Roman" w:hAnsi="Times New Roman" w:cs="Times New Roman"/>
          <w:sz w:val="28"/>
          <w:szCs w:val="26"/>
        </w:rPr>
        <w:t>1.5</w:t>
      </w:r>
      <w:r w:rsidRPr="00C46FFE">
        <w:rPr>
          <w:rFonts w:ascii="Times New Roman" w:hAnsi="Times New Roman" w:cs="Times New Roman"/>
          <w:sz w:val="28"/>
          <w:szCs w:val="26"/>
        </w:rPr>
        <w:tab/>
        <w:t>Objective of the Study</w:t>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t>3</w:t>
      </w:r>
    </w:p>
    <w:p w:rsidR="00194E30" w:rsidRPr="00C46FFE" w:rsidRDefault="00194E30" w:rsidP="00194E30">
      <w:pPr>
        <w:spacing w:after="0" w:line="480" w:lineRule="auto"/>
        <w:jc w:val="both"/>
        <w:rPr>
          <w:rFonts w:ascii="Times New Roman" w:hAnsi="Times New Roman" w:cs="Times New Roman"/>
          <w:sz w:val="28"/>
          <w:szCs w:val="26"/>
        </w:rPr>
      </w:pPr>
      <w:r w:rsidRPr="00C46FFE">
        <w:rPr>
          <w:rFonts w:ascii="Times New Roman" w:hAnsi="Times New Roman" w:cs="Times New Roman"/>
          <w:sz w:val="28"/>
          <w:szCs w:val="26"/>
        </w:rPr>
        <w:t>1.6</w:t>
      </w:r>
      <w:r w:rsidRPr="00C46FFE">
        <w:rPr>
          <w:rFonts w:ascii="Times New Roman" w:hAnsi="Times New Roman" w:cs="Times New Roman"/>
          <w:sz w:val="28"/>
          <w:szCs w:val="26"/>
        </w:rPr>
        <w:tab/>
        <w:t>Significance of the Study</w:t>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t>3</w:t>
      </w:r>
    </w:p>
    <w:p w:rsidR="00194E30" w:rsidRPr="00C46FFE" w:rsidRDefault="00194E30" w:rsidP="00194E30">
      <w:pPr>
        <w:spacing w:after="0" w:line="480" w:lineRule="auto"/>
        <w:jc w:val="both"/>
        <w:rPr>
          <w:rFonts w:ascii="Times New Roman" w:hAnsi="Times New Roman" w:cs="Times New Roman"/>
          <w:sz w:val="28"/>
          <w:szCs w:val="26"/>
        </w:rPr>
      </w:pPr>
      <w:r w:rsidRPr="00C46FFE">
        <w:rPr>
          <w:rFonts w:ascii="Times New Roman" w:hAnsi="Times New Roman" w:cs="Times New Roman"/>
          <w:sz w:val="28"/>
          <w:szCs w:val="26"/>
        </w:rPr>
        <w:t>1.7</w:t>
      </w:r>
      <w:r w:rsidRPr="00C46FFE">
        <w:rPr>
          <w:rFonts w:ascii="Times New Roman" w:hAnsi="Times New Roman" w:cs="Times New Roman"/>
          <w:sz w:val="28"/>
          <w:szCs w:val="26"/>
        </w:rPr>
        <w:tab/>
        <w:t>Limitation of the Study</w:t>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t>4</w:t>
      </w:r>
    </w:p>
    <w:p w:rsidR="00194E30" w:rsidRPr="00C46FFE" w:rsidRDefault="00194E30" w:rsidP="00194E30">
      <w:pPr>
        <w:spacing w:after="0" w:line="480" w:lineRule="auto"/>
        <w:jc w:val="both"/>
        <w:rPr>
          <w:rFonts w:ascii="Times New Roman" w:hAnsi="Times New Roman" w:cs="Times New Roman"/>
          <w:sz w:val="28"/>
          <w:szCs w:val="26"/>
        </w:rPr>
      </w:pPr>
      <w:r w:rsidRPr="00C46FFE">
        <w:rPr>
          <w:rFonts w:ascii="Times New Roman" w:hAnsi="Times New Roman" w:cs="Times New Roman"/>
          <w:sz w:val="28"/>
          <w:szCs w:val="26"/>
        </w:rPr>
        <w:t>1.8</w:t>
      </w:r>
      <w:r w:rsidRPr="00C46FFE">
        <w:rPr>
          <w:rFonts w:ascii="Times New Roman" w:hAnsi="Times New Roman" w:cs="Times New Roman"/>
          <w:sz w:val="28"/>
          <w:szCs w:val="26"/>
        </w:rPr>
        <w:tab/>
        <w:t>Definition of Terms</w:t>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t>4</w:t>
      </w:r>
    </w:p>
    <w:p w:rsidR="00194E30" w:rsidRPr="00C46FFE" w:rsidRDefault="00194E30" w:rsidP="00194E30">
      <w:pPr>
        <w:pStyle w:val="ListParagraph"/>
        <w:spacing w:after="0" w:line="480" w:lineRule="auto"/>
        <w:ind w:left="0"/>
        <w:jc w:val="both"/>
        <w:rPr>
          <w:rFonts w:ascii="Times New Roman" w:hAnsi="Times New Roman" w:cs="Times New Roman"/>
          <w:b/>
          <w:sz w:val="28"/>
          <w:szCs w:val="26"/>
        </w:rPr>
      </w:pPr>
      <w:r w:rsidRPr="00C46FFE">
        <w:rPr>
          <w:rFonts w:ascii="Times New Roman" w:hAnsi="Times New Roman" w:cs="Times New Roman"/>
          <w:b/>
          <w:sz w:val="28"/>
          <w:szCs w:val="26"/>
        </w:rPr>
        <w:lastRenderedPageBreak/>
        <w:t>CHAPTER TWO: LITERATURE REVIEW</w:t>
      </w:r>
    </w:p>
    <w:p w:rsidR="00194E30" w:rsidRPr="00C46FFE" w:rsidRDefault="00194E30" w:rsidP="00194E30">
      <w:pPr>
        <w:pStyle w:val="ListParagraph"/>
        <w:spacing w:after="0" w:line="480" w:lineRule="auto"/>
        <w:ind w:left="0"/>
        <w:jc w:val="both"/>
        <w:rPr>
          <w:rFonts w:ascii="Times New Roman" w:hAnsi="Times New Roman" w:cs="Times New Roman"/>
          <w:sz w:val="28"/>
          <w:szCs w:val="26"/>
        </w:rPr>
      </w:pPr>
      <w:r w:rsidRPr="00C46FFE">
        <w:rPr>
          <w:rFonts w:ascii="Times New Roman" w:hAnsi="Times New Roman" w:cs="Times New Roman"/>
          <w:sz w:val="28"/>
          <w:szCs w:val="26"/>
        </w:rPr>
        <w:t>2.1</w:t>
      </w:r>
      <w:r w:rsidRPr="00C46FFE">
        <w:rPr>
          <w:rFonts w:ascii="Times New Roman" w:hAnsi="Times New Roman" w:cs="Times New Roman"/>
          <w:sz w:val="28"/>
          <w:szCs w:val="26"/>
        </w:rPr>
        <w:tab/>
        <w:t>Scent Leaf Extract (SLE) as a Natural Growth Promoter</w:t>
      </w:r>
      <w:r w:rsidR="00B70E5D">
        <w:rPr>
          <w:rFonts w:ascii="Times New Roman" w:hAnsi="Times New Roman" w:cs="Times New Roman"/>
          <w:sz w:val="28"/>
          <w:szCs w:val="26"/>
        </w:rPr>
        <w:tab/>
      </w:r>
      <w:r w:rsidR="00B70E5D">
        <w:rPr>
          <w:rFonts w:ascii="Times New Roman" w:hAnsi="Times New Roman" w:cs="Times New Roman"/>
          <w:sz w:val="28"/>
          <w:szCs w:val="26"/>
        </w:rPr>
        <w:tab/>
        <w:t>5</w:t>
      </w:r>
    </w:p>
    <w:p w:rsidR="00194E30" w:rsidRPr="00C46FFE" w:rsidRDefault="00194E30" w:rsidP="00194E30">
      <w:pPr>
        <w:pStyle w:val="ListParagraph"/>
        <w:spacing w:after="0" w:line="480" w:lineRule="auto"/>
        <w:ind w:left="0"/>
        <w:jc w:val="both"/>
        <w:rPr>
          <w:rFonts w:ascii="Times New Roman" w:hAnsi="Times New Roman" w:cs="Times New Roman"/>
          <w:sz w:val="28"/>
          <w:szCs w:val="26"/>
        </w:rPr>
      </w:pPr>
      <w:r w:rsidRPr="00C46FFE">
        <w:rPr>
          <w:rFonts w:ascii="Times New Roman" w:hAnsi="Times New Roman" w:cs="Times New Roman"/>
          <w:sz w:val="28"/>
          <w:szCs w:val="26"/>
        </w:rPr>
        <w:t>2.2</w:t>
      </w:r>
      <w:r w:rsidRPr="00C46FFE">
        <w:rPr>
          <w:rFonts w:ascii="Times New Roman" w:hAnsi="Times New Roman" w:cs="Times New Roman"/>
          <w:sz w:val="28"/>
          <w:szCs w:val="26"/>
        </w:rPr>
        <w:tab/>
        <w:t>Concept of Liver Enzyme Parameters</w:t>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t>5</w:t>
      </w:r>
    </w:p>
    <w:p w:rsidR="00194E30" w:rsidRPr="00C46FFE" w:rsidRDefault="00194E30" w:rsidP="00194E30">
      <w:pPr>
        <w:pStyle w:val="ListParagraph"/>
        <w:spacing w:after="0" w:line="480" w:lineRule="auto"/>
        <w:ind w:left="0"/>
        <w:jc w:val="both"/>
        <w:rPr>
          <w:rFonts w:ascii="Times New Roman" w:hAnsi="Times New Roman" w:cs="Times New Roman"/>
          <w:sz w:val="28"/>
          <w:szCs w:val="26"/>
        </w:rPr>
      </w:pPr>
      <w:r w:rsidRPr="00C46FFE">
        <w:rPr>
          <w:rFonts w:ascii="Times New Roman" w:hAnsi="Times New Roman" w:cs="Times New Roman"/>
          <w:sz w:val="28"/>
          <w:szCs w:val="26"/>
        </w:rPr>
        <w:t>2.3</w:t>
      </w:r>
      <w:r w:rsidRPr="00C46FFE">
        <w:rPr>
          <w:rFonts w:ascii="Times New Roman" w:hAnsi="Times New Roman" w:cs="Times New Roman"/>
          <w:sz w:val="28"/>
          <w:szCs w:val="26"/>
        </w:rPr>
        <w:tab/>
        <w:t>Information about Broiler</w:t>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t>7</w:t>
      </w:r>
    </w:p>
    <w:p w:rsidR="00194E30" w:rsidRPr="00C46FFE" w:rsidRDefault="00194E30" w:rsidP="00194E30">
      <w:pPr>
        <w:pStyle w:val="ListParagraph"/>
        <w:spacing w:after="0" w:line="480" w:lineRule="auto"/>
        <w:ind w:left="0"/>
        <w:jc w:val="both"/>
        <w:rPr>
          <w:rFonts w:ascii="Times New Roman" w:hAnsi="Times New Roman" w:cs="Times New Roman"/>
          <w:sz w:val="28"/>
          <w:szCs w:val="26"/>
        </w:rPr>
      </w:pPr>
      <w:r w:rsidRPr="00C46FFE">
        <w:rPr>
          <w:rFonts w:ascii="Times New Roman" w:hAnsi="Times New Roman" w:cs="Times New Roman"/>
          <w:sz w:val="28"/>
          <w:szCs w:val="26"/>
        </w:rPr>
        <w:t>2.4</w:t>
      </w:r>
      <w:r w:rsidRPr="00C46FFE">
        <w:rPr>
          <w:rFonts w:ascii="Times New Roman" w:hAnsi="Times New Roman" w:cs="Times New Roman"/>
          <w:sz w:val="28"/>
          <w:szCs w:val="26"/>
        </w:rPr>
        <w:tab/>
        <w:t>Growth promoters and Liver Function in Broilers</w:t>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t>9</w:t>
      </w:r>
    </w:p>
    <w:p w:rsidR="00194E30" w:rsidRPr="00B70E5D" w:rsidRDefault="00194E30" w:rsidP="00194E30">
      <w:pPr>
        <w:pStyle w:val="ListParagraph"/>
        <w:spacing w:after="0" w:line="480" w:lineRule="auto"/>
        <w:ind w:left="0"/>
        <w:jc w:val="both"/>
        <w:rPr>
          <w:rFonts w:ascii="Times New Roman" w:hAnsi="Times New Roman" w:cs="Times New Roman"/>
          <w:sz w:val="27"/>
          <w:szCs w:val="27"/>
        </w:rPr>
      </w:pPr>
      <w:r w:rsidRPr="00B70E5D">
        <w:rPr>
          <w:rFonts w:ascii="Times New Roman" w:hAnsi="Times New Roman" w:cs="Times New Roman"/>
          <w:sz w:val="27"/>
          <w:szCs w:val="27"/>
        </w:rPr>
        <w:t>2.5</w:t>
      </w:r>
      <w:r w:rsidRPr="00B70E5D">
        <w:rPr>
          <w:rFonts w:ascii="Times New Roman" w:hAnsi="Times New Roman" w:cs="Times New Roman"/>
          <w:sz w:val="27"/>
          <w:szCs w:val="27"/>
        </w:rPr>
        <w:tab/>
        <w:t>Influence of Plant-Based Additives on Liver Enzyme Parameters</w:t>
      </w:r>
      <w:r w:rsidR="00B70E5D" w:rsidRPr="00B70E5D">
        <w:rPr>
          <w:rFonts w:ascii="Times New Roman" w:hAnsi="Times New Roman" w:cs="Times New Roman"/>
          <w:sz w:val="27"/>
          <w:szCs w:val="27"/>
        </w:rPr>
        <w:t xml:space="preserve"> </w:t>
      </w:r>
      <w:r w:rsidR="00B70E5D">
        <w:rPr>
          <w:rFonts w:ascii="Times New Roman" w:hAnsi="Times New Roman" w:cs="Times New Roman"/>
          <w:sz w:val="27"/>
          <w:szCs w:val="27"/>
        </w:rPr>
        <w:tab/>
      </w:r>
      <w:r w:rsidR="00B70E5D" w:rsidRPr="00B70E5D">
        <w:rPr>
          <w:rFonts w:ascii="Times New Roman" w:hAnsi="Times New Roman" w:cs="Times New Roman"/>
          <w:sz w:val="27"/>
          <w:szCs w:val="27"/>
        </w:rPr>
        <w:t>9</w:t>
      </w:r>
      <w:r w:rsidR="00B70E5D" w:rsidRPr="00B70E5D">
        <w:rPr>
          <w:rFonts w:ascii="Times New Roman" w:hAnsi="Times New Roman" w:cs="Times New Roman"/>
          <w:sz w:val="27"/>
          <w:szCs w:val="27"/>
        </w:rPr>
        <w:tab/>
      </w:r>
    </w:p>
    <w:p w:rsidR="00194E30" w:rsidRPr="00C46FFE" w:rsidRDefault="00194E30" w:rsidP="00194E30">
      <w:pPr>
        <w:pStyle w:val="ListParagraph"/>
        <w:spacing w:after="0" w:line="480" w:lineRule="auto"/>
        <w:ind w:left="0"/>
        <w:jc w:val="both"/>
        <w:rPr>
          <w:rFonts w:ascii="Times New Roman" w:hAnsi="Times New Roman" w:cs="Times New Roman"/>
          <w:sz w:val="28"/>
          <w:szCs w:val="26"/>
        </w:rPr>
      </w:pPr>
      <w:r w:rsidRPr="00C46FFE">
        <w:rPr>
          <w:rFonts w:ascii="Times New Roman" w:hAnsi="Times New Roman" w:cs="Times New Roman"/>
          <w:sz w:val="28"/>
          <w:szCs w:val="26"/>
        </w:rPr>
        <w:t>2.6</w:t>
      </w:r>
      <w:r w:rsidRPr="00C46FFE">
        <w:rPr>
          <w:rFonts w:ascii="Times New Roman" w:hAnsi="Times New Roman" w:cs="Times New Roman"/>
          <w:sz w:val="28"/>
          <w:szCs w:val="26"/>
        </w:rPr>
        <w:tab/>
        <w:t>Research on Scent Leaf Meal and Liver Enzyme in Broilers</w:t>
      </w:r>
      <w:r w:rsidR="00B70E5D">
        <w:rPr>
          <w:rFonts w:ascii="Times New Roman" w:hAnsi="Times New Roman" w:cs="Times New Roman"/>
          <w:sz w:val="28"/>
          <w:szCs w:val="26"/>
        </w:rPr>
        <w:tab/>
        <w:t>10</w:t>
      </w:r>
    </w:p>
    <w:p w:rsidR="00194E30" w:rsidRPr="00C46FFE" w:rsidRDefault="00194E30" w:rsidP="00194E30">
      <w:pPr>
        <w:pStyle w:val="ListParagraph"/>
        <w:spacing w:after="0" w:line="480" w:lineRule="auto"/>
        <w:ind w:left="0"/>
        <w:jc w:val="both"/>
        <w:rPr>
          <w:rFonts w:ascii="Times New Roman" w:hAnsi="Times New Roman" w:cs="Times New Roman"/>
          <w:sz w:val="28"/>
          <w:szCs w:val="26"/>
        </w:rPr>
      </w:pPr>
      <w:r w:rsidRPr="00C46FFE">
        <w:rPr>
          <w:rFonts w:ascii="Times New Roman" w:hAnsi="Times New Roman" w:cs="Times New Roman"/>
          <w:sz w:val="28"/>
          <w:szCs w:val="26"/>
        </w:rPr>
        <w:t>2.7</w:t>
      </w:r>
      <w:r w:rsidRPr="00C46FFE">
        <w:rPr>
          <w:rFonts w:ascii="Times New Roman" w:hAnsi="Times New Roman" w:cs="Times New Roman"/>
          <w:sz w:val="28"/>
          <w:szCs w:val="26"/>
        </w:rPr>
        <w:tab/>
        <w:t xml:space="preserve">Effects of Plant-based Feed Additives on Liver Enzyme </w:t>
      </w:r>
      <w:r w:rsidR="00B70E5D">
        <w:rPr>
          <w:rFonts w:ascii="Times New Roman" w:hAnsi="Times New Roman" w:cs="Times New Roman"/>
          <w:sz w:val="28"/>
          <w:szCs w:val="26"/>
        </w:rPr>
        <w:tab/>
      </w:r>
      <w:r w:rsidR="00B70E5D">
        <w:rPr>
          <w:rFonts w:ascii="Times New Roman" w:hAnsi="Times New Roman" w:cs="Times New Roman"/>
          <w:sz w:val="28"/>
          <w:szCs w:val="26"/>
        </w:rPr>
        <w:tab/>
        <w:t>11</w:t>
      </w:r>
    </w:p>
    <w:p w:rsidR="00194E30" w:rsidRPr="00C46FFE" w:rsidRDefault="00194E30" w:rsidP="00194E30">
      <w:pPr>
        <w:pStyle w:val="ListParagraph"/>
        <w:spacing w:after="0" w:line="480" w:lineRule="auto"/>
        <w:ind w:left="0"/>
        <w:jc w:val="both"/>
        <w:rPr>
          <w:rFonts w:ascii="Times New Roman" w:hAnsi="Times New Roman" w:cs="Times New Roman"/>
          <w:sz w:val="28"/>
          <w:szCs w:val="26"/>
        </w:rPr>
      </w:pPr>
      <w:r w:rsidRPr="00C46FFE">
        <w:rPr>
          <w:rFonts w:ascii="Times New Roman" w:hAnsi="Times New Roman" w:cs="Times New Roman"/>
          <w:sz w:val="28"/>
          <w:szCs w:val="26"/>
        </w:rPr>
        <w:t>2.8</w:t>
      </w:r>
      <w:r w:rsidRPr="00C46FFE">
        <w:rPr>
          <w:rFonts w:ascii="Times New Roman" w:hAnsi="Times New Roman" w:cs="Times New Roman"/>
          <w:sz w:val="28"/>
          <w:szCs w:val="26"/>
        </w:rPr>
        <w:tab/>
        <w:t>Phytogenic Feed Additive in Poultry Production</w:t>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t>12</w:t>
      </w:r>
    </w:p>
    <w:p w:rsidR="00194E30" w:rsidRPr="00C46FFE" w:rsidRDefault="00194E30" w:rsidP="00194E30">
      <w:pPr>
        <w:pStyle w:val="ListParagraph"/>
        <w:spacing w:after="0" w:line="480" w:lineRule="auto"/>
        <w:ind w:left="0"/>
        <w:jc w:val="both"/>
        <w:rPr>
          <w:rFonts w:ascii="Times New Roman" w:hAnsi="Times New Roman" w:cs="Times New Roman"/>
          <w:b/>
          <w:sz w:val="28"/>
          <w:szCs w:val="26"/>
        </w:rPr>
      </w:pPr>
      <w:r w:rsidRPr="00C46FFE">
        <w:rPr>
          <w:rFonts w:ascii="Times New Roman" w:hAnsi="Times New Roman" w:cs="Times New Roman"/>
          <w:b/>
          <w:sz w:val="28"/>
          <w:szCs w:val="26"/>
        </w:rPr>
        <w:t>CHAPTER THREE: MATERIALS AND METHOD</w:t>
      </w:r>
    </w:p>
    <w:p w:rsidR="00194E30" w:rsidRPr="00C46FFE" w:rsidRDefault="00194E30" w:rsidP="00194E30">
      <w:pPr>
        <w:pStyle w:val="ListParagraph"/>
        <w:spacing w:after="0" w:line="480" w:lineRule="auto"/>
        <w:ind w:left="0"/>
        <w:jc w:val="both"/>
        <w:rPr>
          <w:rFonts w:ascii="Times New Roman" w:hAnsi="Times New Roman" w:cs="Times New Roman"/>
          <w:sz w:val="28"/>
          <w:szCs w:val="26"/>
        </w:rPr>
      </w:pPr>
      <w:r w:rsidRPr="00C46FFE">
        <w:rPr>
          <w:rFonts w:ascii="Times New Roman" w:hAnsi="Times New Roman" w:cs="Times New Roman"/>
          <w:sz w:val="28"/>
          <w:szCs w:val="26"/>
        </w:rPr>
        <w:t>3.1</w:t>
      </w:r>
      <w:r w:rsidRPr="00C46FFE">
        <w:rPr>
          <w:rFonts w:ascii="Times New Roman" w:hAnsi="Times New Roman" w:cs="Times New Roman"/>
          <w:sz w:val="28"/>
          <w:szCs w:val="26"/>
        </w:rPr>
        <w:tab/>
        <w:t>Experiment Site</w:t>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t>13</w:t>
      </w:r>
    </w:p>
    <w:p w:rsidR="00194E30" w:rsidRPr="00C46FFE" w:rsidRDefault="00194E30" w:rsidP="00194E30">
      <w:pPr>
        <w:pStyle w:val="ListParagraph"/>
        <w:spacing w:after="0" w:line="480" w:lineRule="auto"/>
        <w:ind w:left="0"/>
        <w:jc w:val="both"/>
        <w:rPr>
          <w:rFonts w:ascii="Times New Roman" w:hAnsi="Times New Roman" w:cs="Times New Roman"/>
          <w:sz w:val="28"/>
          <w:szCs w:val="26"/>
        </w:rPr>
      </w:pPr>
      <w:r w:rsidRPr="00C46FFE">
        <w:rPr>
          <w:rFonts w:ascii="Times New Roman" w:hAnsi="Times New Roman" w:cs="Times New Roman"/>
          <w:sz w:val="28"/>
          <w:szCs w:val="26"/>
        </w:rPr>
        <w:t>3.2</w:t>
      </w:r>
      <w:r w:rsidRPr="00C46FFE">
        <w:rPr>
          <w:rFonts w:ascii="Times New Roman" w:hAnsi="Times New Roman" w:cs="Times New Roman"/>
          <w:sz w:val="28"/>
          <w:szCs w:val="26"/>
        </w:rPr>
        <w:tab/>
        <w:t>Management of the Birds</w:t>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t>13</w:t>
      </w:r>
    </w:p>
    <w:p w:rsidR="00194E30" w:rsidRPr="00C46FFE" w:rsidRDefault="00194E30" w:rsidP="00194E30">
      <w:pPr>
        <w:pStyle w:val="ListParagraph"/>
        <w:spacing w:after="0" w:line="480" w:lineRule="auto"/>
        <w:ind w:left="0"/>
        <w:jc w:val="both"/>
        <w:rPr>
          <w:rFonts w:ascii="Times New Roman" w:hAnsi="Times New Roman" w:cs="Times New Roman"/>
          <w:sz w:val="28"/>
          <w:szCs w:val="26"/>
        </w:rPr>
      </w:pPr>
      <w:r w:rsidRPr="00C46FFE">
        <w:rPr>
          <w:rFonts w:ascii="Times New Roman" w:hAnsi="Times New Roman" w:cs="Times New Roman"/>
          <w:sz w:val="28"/>
          <w:szCs w:val="26"/>
        </w:rPr>
        <w:t>3.3</w:t>
      </w:r>
      <w:r w:rsidRPr="00C46FFE">
        <w:rPr>
          <w:rFonts w:ascii="Times New Roman" w:hAnsi="Times New Roman" w:cs="Times New Roman"/>
          <w:sz w:val="28"/>
          <w:szCs w:val="26"/>
        </w:rPr>
        <w:tab/>
        <w:t>Preparation and Processing of Tested Ingredient</w:t>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t>13</w:t>
      </w:r>
    </w:p>
    <w:p w:rsidR="00194E30" w:rsidRPr="00C46FFE" w:rsidRDefault="00194E30" w:rsidP="00194E30">
      <w:pPr>
        <w:pStyle w:val="ListParagraph"/>
        <w:spacing w:after="0" w:line="480" w:lineRule="auto"/>
        <w:ind w:left="0"/>
        <w:jc w:val="both"/>
        <w:rPr>
          <w:rFonts w:ascii="Times New Roman" w:hAnsi="Times New Roman" w:cs="Times New Roman"/>
          <w:sz w:val="28"/>
          <w:szCs w:val="26"/>
        </w:rPr>
      </w:pPr>
      <w:r w:rsidRPr="00C46FFE">
        <w:rPr>
          <w:rFonts w:ascii="Times New Roman" w:hAnsi="Times New Roman" w:cs="Times New Roman"/>
          <w:sz w:val="28"/>
          <w:szCs w:val="26"/>
        </w:rPr>
        <w:t>3.4</w:t>
      </w:r>
      <w:r w:rsidRPr="00C46FFE">
        <w:rPr>
          <w:rFonts w:ascii="Times New Roman" w:hAnsi="Times New Roman" w:cs="Times New Roman"/>
          <w:sz w:val="28"/>
          <w:szCs w:val="26"/>
        </w:rPr>
        <w:tab/>
        <w:t>Experiment Diets and Birds</w:t>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t>14</w:t>
      </w:r>
    </w:p>
    <w:p w:rsidR="00194E30" w:rsidRPr="00C46FFE" w:rsidRDefault="00194E30" w:rsidP="00194E30">
      <w:pPr>
        <w:pStyle w:val="ListParagraph"/>
        <w:spacing w:after="0" w:line="480" w:lineRule="auto"/>
        <w:ind w:left="0"/>
        <w:jc w:val="both"/>
        <w:rPr>
          <w:rFonts w:ascii="Times New Roman" w:hAnsi="Times New Roman" w:cs="Times New Roman"/>
          <w:sz w:val="28"/>
          <w:szCs w:val="26"/>
        </w:rPr>
      </w:pPr>
      <w:r w:rsidRPr="00C46FFE">
        <w:rPr>
          <w:rFonts w:ascii="Times New Roman" w:hAnsi="Times New Roman" w:cs="Times New Roman"/>
          <w:sz w:val="28"/>
          <w:szCs w:val="26"/>
        </w:rPr>
        <w:t>3.5</w:t>
      </w:r>
      <w:r w:rsidRPr="00C46FFE">
        <w:rPr>
          <w:rFonts w:ascii="Times New Roman" w:hAnsi="Times New Roman" w:cs="Times New Roman"/>
          <w:sz w:val="28"/>
          <w:szCs w:val="26"/>
        </w:rPr>
        <w:tab/>
        <w:t>Experimental Diet</w:t>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t>15</w:t>
      </w:r>
    </w:p>
    <w:p w:rsidR="00194E30" w:rsidRPr="00C46FFE" w:rsidRDefault="00194E30" w:rsidP="00194E30">
      <w:pPr>
        <w:pStyle w:val="ListParagraph"/>
        <w:spacing w:after="0" w:line="480" w:lineRule="auto"/>
        <w:ind w:left="0"/>
        <w:jc w:val="both"/>
        <w:rPr>
          <w:rFonts w:ascii="Times New Roman" w:hAnsi="Times New Roman" w:cs="Times New Roman"/>
          <w:sz w:val="28"/>
          <w:szCs w:val="26"/>
        </w:rPr>
      </w:pPr>
      <w:r w:rsidRPr="00C46FFE">
        <w:rPr>
          <w:rFonts w:ascii="Times New Roman" w:hAnsi="Times New Roman" w:cs="Times New Roman"/>
          <w:sz w:val="28"/>
          <w:szCs w:val="26"/>
        </w:rPr>
        <w:t>3.6</w:t>
      </w:r>
      <w:r w:rsidRPr="00C46FFE">
        <w:rPr>
          <w:rFonts w:ascii="Times New Roman" w:hAnsi="Times New Roman" w:cs="Times New Roman"/>
          <w:sz w:val="28"/>
          <w:szCs w:val="26"/>
        </w:rPr>
        <w:tab/>
        <w:t>Vaccination</w:t>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t>15</w:t>
      </w:r>
    </w:p>
    <w:p w:rsidR="00194E30" w:rsidRPr="00C46FFE" w:rsidRDefault="00194E30" w:rsidP="00194E30">
      <w:pPr>
        <w:pStyle w:val="ListParagraph"/>
        <w:spacing w:after="0" w:line="480" w:lineRule="auto"/>
        <w:ind w:left="0"/>
        <w:jc w:val="both"/>
        <w:rPr>
          <w:rFonts w:ascii="Times New Roman" w:hAnsi="Times New Roman" w:cs="Times New Roman"/>
          <w:sz w:val="28"/>
          <w:szCs w:val="26"/>
        </w:rPr>
      </w:pPr>
      <w:r w:rsidRPr="00C46FFE">
        <w:rPr>
          <w:rFonts w:ascii="Times New Roman" w:hAnsi="Times New Roman" w:cs="Times New Roman"/>
          <w:sz w:val="28"/>
          <w:szCs w:val="26"/>
        </w:rPr>
        <w:t>3.7</w:t>
      </w:r>
      <w:r w:rsidRPr="00C46FFE">
        <w:rPr>
          <w:rFonts w:ascii="Times New Roman" w:hAnsi="Times New Roman" w:cs="Times New Roman"/>
          <w:sz w:val="28"/>
          <w:szCs w:val="26"/>
        </w:rPr>
        <w:tab/>
        <w:t>Parameters Measured</w:t>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t>16</w:t>
      </w:r>
    </w:p>
    <w:p w:rsidR="00194E30" w:rsidRPr="00C46FFE" w:rsidRDefault="00194E30" w:rsidP="00194E30">
      <w:pPr>
        <w:pStyle w:val="ListParagraph"/>
        <w:spacing w:after="0" w:line="480" w:lineRule="auto"/>
        <w:ind w:left="0"/>
        <w:jc w:val="both"/>
        <w:rPr>
          <w:rFonts w:ascii="Times New Roman" w:hAnsi="Times New Roman" w:cs="Times New Roman"/>
          <w:sz w:val="28"/>
          <w:szCs w:val="26"/>
        </w:rPr>
      </w:pPr>
      <w:r w:rsidRPr="00C46FFE">
        <w:rPr>
          <w:rFonts w:ascii="Times New Roman" w:hAnsi="Times New Roman" w:cs="Times New Roman"/>
          <w:sz w:val="28"/>
          <w:szCs w:val="26"/>
        </w:rPr>
        <w:lastRenderedPageBreak/>
        <w:t>3.8</w:t>
      </w:r>
      <w:r w:rsidRPr="00C46FFE">
        <w:rPr>
          <w:rFonts w:ascii="Times New Roman" w:hAnsi="Times New Roman" w:cs="Times New Roman"/>
          <w:sz w:val="28"/>
          <w:szCs w:val="26"/>
        </w:rPr>
        <w:tab/>
        <w:t>Liver Enzyme Parameters</w:t>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t>17</w:t>
      </w:r>
    </w:p>
    <w:p w:rsidR="00194E30" w:rsidRPr="00C46FFE" w:rsidRDefault="00194E30" w:rsidP="00194E30">
      <w:pPr>
        <w:pStyle w:val="ListParagraph"/>
        <w:spacing w:after="0" w:line="480" w:lineRule="auto"/>
        <w:ind w:left="0"/>
        <w:jc w:val="both"/>
        <w:rPr>
          <w:rFonts w:ascii="Times New Roman" w:hAnsi="Times New Roman" w:cs="Times New Roman"/>
          <w:sz w:val="28"/>
          <w:szCs w:val="26"/>
        </w:rPr>
      </w:pPr>
      <w:r w:rsidRPr="00C46FFE">
        <w:rPr>
          <w:rFonts w:ascii="Times New Roman" w:hAnsi="Times New Roman" w:cs="Times New Roman"/>
          <w:sz w:val="28"/>
          <w:szCs w:val="26"/>
        </w:rPr>
        <w:t>3.9</w:t>
      </w:r>
      <w:r w:rsidRPr="00C46FFE">
        <w:rPr>
          <w:rFonts w:ascii="Times New Roman" w:hAnsi="Times New Roman" w:cs="Times New Roman"/>
          <w:sz w:val="28"/>
          <w:szCs w:val="26"/>
        </w:rPr>
        <w:tab/>
        <w:t>Data Analysis / Statistical Analysis</w:t>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t>20</w:t>
      </w:r>
    </w:p>
    <w:p w:rsidR="00194E30" w:rsidRPr="00C46FFE" w:rsidRDefault="00194E30" w:rsidP="00194E30">
      <w:pPr>
        <w:pStyle w:val="ListParagraph"/>
        <w:spacing w:after="0" w:line="480" w:lineRule="auto"/>
        <w:ind w:left="0"/>
        <w:jc w:val="both"/>
        <w:rPr>
          <w:rFonts w:ascii="Times New Roman" w:hAnsi="Times New Roman" w:cs="Times New Roman"/>
          <w:b/>
          <w:sz w:val="28"/>
          <w:szCs w:val="26"/>
        </w:rPr>
      </w:pPr>
      <w:r w:rsidRPr="00C46FFE">
        <w:rPr>
          <w:rFonts w:ascii="Times New Roman" w:hAnsi="Times New Roman" w:cs="Times New Roman"/>
          <w:b/>
          <w:sz w:val="28"/>
          <w:szCs w:val="26"/>
        </w:rPr>
        <w:t>CHAPTER FOUR: RESULTS AND DISCUSSION</w:t>
      </w:r>
    </w:p>
    <w:p w:rsidR="00194E30" w:rsidRPr="00C46FFE" w:rsidRDefault="00194E30" w:rsidP="00194E30">
      <w:pPr>
        <w:pStyle w:val="ListParagraph"/>
        <w:spacing w:after="0" w:line="480" w:lineRule="auto"/>
        <w:ind w:left="0"/>
        <w:jc w:val="both"/>
        <w:rPr>
          <w:rFonts w:ascii="Times New Roman" w:hAnsi="Times New Roman" w:cs="Times New Roman"/>
          <w:sz w:val="28"/>
          <w:szCs w:val="26"/>
        </w:rPr>
      </w:pPr>
      <w:r w:rsidRPr="00C46FFE">
        <w:rPr>
          <w:rFonts w:ascii="Times New Roman" w:hAnsi="Times New Roman" w:cs="Times New Roman"/>
          <w:sz w:val="28"/>
          <w:szCs w:val="26"/>
        </w:rPr>
        <w:t>4.1</w:t>
      </w:r>
      <w:r w:rsidRPr="00C46FFE">
        <w:rPr>
          <w:rFonts w:ascii="Times New Roman" w:hAnsi="Times New Roman" w:cs="Times New Roman"/>
          <w:sz w:val="28"/>
          <w:szCs w:val="26"/>
        </w:rPr>
        <w:tab/>
        <w:t>Results</w:t>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t>22</w:t>
      </w:r>
    </w:p>
    <w:p w:rsidR="00194E30" w:rsidRPr="00C46FFE" w:rsidRDefault="00194E30" w:rsidP="00194E30">
      <w:pPr>
        <w:pStyle w:val="ListParagraph"/>
        <w:spacing w:after="0" w:line="480" w:lineRule="auto"/>
        <w:ind w:left="0"/>
        <w:jc w:val="both"/>
        <w:rPr>
          <w:rFonts w:ascii="Times New Roman" w:hAnsi="Times New Roman" w:cs="Times New Roman"/>
          <w:sz w:val="28"/>
          <w:szCs w:val="26"/>
        </w:rPr>
      </w:pPr>
      <w:r w:rsidRPr="00C46FFE">
        <w:rPr>
          <w:rFonts w:ascii="Times New Roman" w:hAnsi="Times New Roman" w:cs="Times New Roman"/>
          <w:sz w:val="28"/>
          <w:szCs w:val="26"/>
        </w:rPr>
        <w:t>4.2</w:t>
      </w:r>
      <w:r w:rsidRPr="00C46FFE">
        <w:rPr>
          <w:rFonts w:ascii="Times New Roman" w:hAnsi="Times New Roman" w:cs="Times New Roman"/>
          <w:sz w:val="28"/>
          <w:szCs w:val="26"/>
        </w:rPr>
        <w:tab/>
        <w:t>Discussion</w:t>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t>23</w:t>
      </w:r>
    </w:p>
    <w:p w:rsidR="00194E30" w:rsidRPr="00C46FFE" w:rsidRDefault="00194E30" w:rsidP="00194E30">
      <w:pPr>
        <w:spacing w:after="0" w:line="480" w:lineRule="auto"/>
        <w:jc w:val="both"/>
        <w:rPr>
          <w:rFonts w:ascii="Times New Roman" w:hAnsi="Times New Roman"/>
          <w:b/>
          <w:sz w:val="28"/>
          <w:szCs w:val="26"/>
        </w:rPr>
      </w:pPr>
      <w:r w:rsidRPr="00C46FFE">
        <w:rPr>
          <w:rFonts w:ascii="Times New Roman" w:hAnsi="Times New Roman"/>
          <w:b/>
          <w:sz w:val="28"/>
          <w:szCs w:val="26"/>
        </w:rPr>
        <w:t>CHAPTER FIVE:</w:t>
      </w:r>
    </w:p>
    <w:p w:rsidR="00194E30" w:rsidRPr="00C46FFE" w:rsidRDefault="00194E30" w:rsidP="00194E30">
      <w:pPr>
        <w:spacing w:after="0" w:line="480" w:lineRule="auto"/>
        <w:jc w:val="both"/>
        <w:rPr>
          <w:rFonts w:ascii="Times New Roman" w:hAnsi="Times New Roman"/>
          <w:b/>
          <w:sz w:val="28"/>
          <w:szCs w:val="26"/>
        </w:rPr>
      </w:pPr>
      <w:r w:rsidRPr="00C46FFE">
        <w:rPr>
          <w:rFonts w:ascii="Times New Roman" w:hAnsi="Times New Roman"/>
          <w:b/>
          <w:sz w:val="28"/>
          <w:szCs w:val="26"/>
        </w:rPr>
        <w:t>SUMMARY, CONCLUSION AND RECOMMENDATION.</w:t>
      </w:r>
    </w:p>
    <w:p w:rsidR="00194E30" w:rsidRPr="00C46FFE" w:rsidRDefault="00194E30" w:rsidP="00194E30">
      <w:pPr>
        <w:spacing w:after="0" w:line="480" w:lineRule="auto"/>
        <w:jc w:val="both"/>
        <w:rPr>
          <w:rFonts w:ascii="Times New Roman" w:hAnsi="Times New Roman"/>
          <w:sz w:val="28"/>
          <w:szCs w:val="26"/>
        </w:rPr>
      </w:pPr>
      <w:r w:rsidRPr="00C46FFE">
        <w:rPr>
          <w:rFonts w:ascii="Times New Roman" w:hAnsi="Times New Roman"/>
          <w:sz w:val="28"/>
          <w:szCs w:val="26"/>
        </w:rPr>
        <w:t>5.1</w:t>
      </w:r>
      <w:r w:rsidRPr="00C46FFE">
        <w:rPr>
          <w:rFonts w:ascii="Times New Roman" w:hAnsi="Times New Roman"/>
          <w:sz w:val="28"/>
          <w:szCs w:val="26"/>
        </w:rPr>
        <w:tab/>
        <w:t>Summary</w:t>
      </w:r>
      <w:r w:rsidR="00B70E5D">
        <w:rPr>
          <w:rFonts w:ascii="Times New Roman" w:hAnsi="Times New Roman"/>
          <w:sz w:val="28"/>
          <w:szCs w:val="26"/>
        </w:rPr>
        <w:tab/>
      </w:r>
      <w:r w:rsidR="00B70E5D">
        <w:rPr>
          <w:rFonts w:ascii="Times New Roman" w:hAnsi="Times New Roman"/>
          <w:sz w:val="28"/>
          <w:szCs w:val="26"/>
        </w:rPr>
        <w:tab/>
      </w:r>
      <w:r w:rsidR="00B70E5D">
        <w:rPr>
          <w:rFonts w:ascii="Times New Roman" w:hAnsi="Times New Roman"/>
          <w:sz w:val="28"/>
          <w:szCs w:val="26"/>
        </w:rPr>
        <w:tab/>
      </w:r>
      <w:r w:rsidR="00B70E5D">
        <w:rPr>
          <w:rFonts w:ascii="Times New Roman" w:hAnsi="Times New Roman"/>
          <w:sz w:val="28"/>
          <w:szCs w:val="26"/>
        </w:rPr>
        <w:tab/>
      </w:r>
      <w:r w:rsidR="00B70E5D">
        <w:rPr>
          <w:rFonts w:ascii="Times New Roman" w:hAnsi="Times New Roman"/>
          <w:sz w:val="28"/>
          <w:szCs w:val="26"/>
        </w:rPr>
        <w:tab/>
      </w:r>
      <w:r w:rsidR="00B70E5D">
        <w:rPr>
          <w:rFonts w:ascii="Times New Roman" w:hAnsi="Times New Roman"/>
          <w:sz w:val="28"/>
          <w:szCs w:val="26"/>
        </w:rPr>
        <w:tab/>
      </w:r>
      <w:r w:rsidR="00B70E5D">
        <w:rPr>
          <w:rFonts w:ascii="Times New Roman" w:hAnsi="Times New Roman"/>
          <w:sz w:val="28"/>
          <w:szCs w:val="26"/>
        </w:rPr>
        <w:tab/>
      </w:r>
      <w:r w:rsidR="00B70E5D">
        <w:rPr>
          <w:rFonts w:ascii="Times New Roman" w:hAnsi="Times New Roman"/>
          <w:sz w:val="28"/>
          <w:szCs w:val="26"/>
        </w:rPr>
        <w:tab/>
      </w:r>
      <w:r w:rsidR="00B70E5D">
        <w:rPr>
          <w:rFonts w:ascii="Times New Roman" w:hAnsi="Times New Roman"/>
          <w:sz w:val="28"/>
          <w:szCs w:val="26"/>
        </w:rPr>
        <w:tab/>
        <w:t>25</w:t>
      </w:r>
    </w:p>
    <w:p w:rsidR="00194E30" w:rsidRPr="00C46FFE" w:rsidRDefault="00194E30" w:rsidP="00194E30">
      <w:pPr>
        <w:spacing w:after="0" w:line="480" w:lineRule="auto"/>
        <w:jc w:val="both"/>
        <w:rPr>
          <w:rFonts w:ascii="Times New Roman" w:hAnsi="Times New Roman"/>
          <w:sz w:val="28"/>
          <w:szCs w:val="26"/>
        </w:rPr>
      </w:pPr>
      <w:r w:rsidRPr="00C46FFE">
        <w:rPr>
          <w:rFonts w:ascii="Times New Roman" w:hAnsi="Times New Roman"/>
          <w:sz w:val="28"/>
          <w:szCs w:val="26"/>
        </w:rPr>
        <w:t>5.2</w:t>
      </w:r>
      <w:r w:rsidRPr="00C46FFE">
        <w:rPr>
          <w:rFonts w:ascii="Times New Roman" w:hAnsi="Times New Roman"/>
          <w:sz w:val="28"/>
          <w:szCs w:val="26"/>
        </w:rPr>
        <w:tab/>
        <w:t>Conclusion</w:t>
      </w:r>
      <w:r w:rsidR="00B70E5D">
        <w:rPr>
          <w:rFonts w:ascii="Times New Roman" w:hAnsi="Times New Roman"/>
          <w:sz w:val="28"/>
          <w:szCs w:val="26"/>
        </w:rPr>
        <w:tab/>
      </w:r>
      <w:r w:rsidR="00B70E5D">
        <w:rPr>
          <w:rFonts w:ascii="Times New Roman" w:hAnsi="Times New Roman"/>
          <w:sz w:val="28"/>
          <w:szCs w:val="26"/>
        </w:rPr>
        <w:tab/>
      </w:r>
      <w:r w:rsidR="00B70E5D">
        <w:rPr>
          <w:rFonts w:ascii="Times New Roman" w:hAnsi="Times New Roman"/>
          <w:sz w:val="28"/>
          <w:szCs w:val="26"/>
        </w:rPr>
        <w:tab/>
      </w:r>
      <w:r w:rsidR="00B70E5D">
        <w:rPr>
          <w:rFonts w:ascii="Times New Roman" w:hAnsi="Times New Roman"/>
          <w:sz w:val="28"/>
          <w:szCs w:val="26"/>
        </w:rPr>
        <w:tab/>
      </w:r>
      <w:r w:rsidR="00B70E5D">
        <w:rPr>
          <w:rFonts w:ascii="Times New Roman" w:hAnsi="Times New Roman"/>
          <w:sz w:val="28"/>
          <w:szCs w:val="26"/>
        </w:rPr>
        <w:tab/>
      </w:r>
      <w:r w:rsidR="00B70E5D">
        <w:rPr>
          <w:rFonts w:ascii="Times New Roman" w:hAnsi="Times New Roman"/>
          <w:sz w:val="28"/>
          <w:szCs w:val="26"/>
        </w:rPr>
        <w:tab/>
      </w:r>
      <w:r w:rsidR="00B70E5D">
        <w:rPr>
          <w:rFonts w:ascii="Times New Roman" w:hAnsi="Times New Roman"/>
          <w:sz w:val="28"/>
          <w:szCs w:val="26"/>
        </w:rPr>
        <w:tab/>
      </w:r>
      <w:r w:rsidR="00B70E5D">
        <w:rPr>
          <w:rFonts w:ascii="Times New Roman" w:hAnsi="Times New Roman"/>
          <w:sz w:val="28"/>
          <w:szCs w:val="26"/>
        </w:rPr>
        <w:tab/>
      </w:r>
      <w:r w:rsidR="00B70E5D">
        <w:rPr>
          <w:rFonts w:ascii="Times New Roman" w:hAnsi="Times New Roman"/>
          <w:sz w:val="28"/>
          <w:szCs w:val="26"/>
        </w:rPr>
        <w:tab/>
        <w:t>26</w:t>
      </w:r>
    </w:p>
    <w:p w:rsidR="00194E30" w:rsidRPr="00C46FFE" w:rsidRDefault="00194E30" w:rsidP="00194E30">
      <w:pPr>
        <w:spacing w:after="0" w:line="480" w:lineRule="auto"/>
        <w:jc w:val="both"/>
        <w:rPr>
          <w:rFonts w:ascii="Times New Roman" w:hAnsi="Times New Roman"/>
          <w:sz w:val="28"/>
          <w:szCs w:val="26"/>
        </w:rPr>
      </w:pPr>
      <w:r w:rsidRPr="00C46FFE">
        <w:rPr>
          <w:rFonts w:ascii="Times New Roman" w:hAnsi="Times New Roman"/>
          <w:sz w:val="28"/>
          <w:szCs w:val="26"/>
        </w:rPr>
        <w:t>5.3</w:t>
      </w:r>
      <w:r w:rsidRPr="00C46FFE">
        <w:rPr>
          <w:rFonts w:ascii="Times New Roman" w:hAnsi="Times New Roman"/>
          <w:sz w:val="28"/>
          <w:szCs w:val="26"/>
        </w:rPr>
        <w:tab/>
        <w:t>Recommendation</w:t>
      </w:r>
      <w:r w:rsidR="00B70E5D">
        <w:rPr>
          <w:rFonts w:ascii="Times New Roman" w:hAnsi="Times New Roman"/>
          <w:sz w:val="28"/>
          <w:szCs w:val="26"/>
        </w:rPr>
        <w:tab/>
      </w:r>
      <w:r w:rsidR="00B70E5D">
        <w:rPr>
          <w:rFonts w:ascii="Times New Roman" w:hAnsi="Times New Roman"/>
          <w:sz w:val="28"/>
          <w:szCs w:val="26"/>
        </w:rPr>
        <w:tab/>
      </w:r>
      <w:r w:rsidR="00B70E5D">
        <w:rPr>
          <w:rFonts w:ascii="Times New Roman" w:hAnsi="Times New Roman"/>
          <w:sz w:val="28"/>
          <w:szCs w:val="26"/>
        </w:rPr>
        <w:tab/>
      </w:r>
      <w:r w:rsidR="00B70E5D">
        <w:rPr>
          <w:rFonts w:ascii="Times New Roman" w:hAnsi="Times New Roman"/>
          <w:sz w:val="28"/>
          <w:szCs w:val="26"/>
        </w:rPr>
        <w:tab/>
      </w:r>
      <w:r w:rsidR="00B70E5D">
        <w:rPr>
          <w:rFonts w:ascii="Times New Roman" w:hAnsi="Times New Roman"/>
          <w:sz w:val="28"/>
          <w:szCs w:val="26"/>
        </w:rPr>
        <w:tab/>
      </w:r>
      <w:r w:rsidR="00B70E5D">
        <w:rPr>
          <w:rFonts w:ascii="Times New Roman" w:hAnsi="Times New Roman"/>
          <w:sz w:val="28"/>
          <w:szCs w:val="26"/>
        </w:rPr>
        <w:tab/>
      </w:r>
      <w:r w:rsidR="00B70E5D">
        <w:rPr>
          <w:rFonts w:ascii="Times New Roman" w:hAnsi="Times New Roman"/>
          <w:sz w:val="28"/>
          <w:szCs w:val="26"/>
        </w:rPr>
        <w:tab/>
      </w:r>
      <w:r w:rsidR="00B70E5D">
        <w:rPr>
          <w:rFonts w:ascii="Times New Roman" w:hAnsi="Times New Roman"/>
          <w:sz w:val="28"/>
          <w:szCs w:val="26"/>
        </w:rPr>
        <w:tab/>
        <w:t>26</w:t>
      </w:r>
    </w:p>
    <w:p w:rsidR="00194E30" w:rsidRPr="00C46FFE" w:rsidRDefault="00194E30" w:rsidP="00194E30">
      <w:pPr>
        <w:pStyle w:val="ListParagraph"/>
        <w:spacing w:after="0" w:line="480" w:lineRule="auto"/>
        <w:ind w:left="0"/>
        <w:jc w:val="both"/>
        <w:rPr>
          <w:rFonts w:ascii="Times New Roman" w:hAnsi="Times New Roman" w:cs="Times New Roman"/>
          <w:sz w:val="28"/>
          <w:szCs w:val="26"/>
        </w:rPr>
      </w:pPr>
      <w:r w:rsidRPr="00C46FFE">
        <w:rPr>
          <w:rFonts w:ascii="Times New Roman" w:hAnsi="Times New Roman" w:cs="Times New Roman"/>
          <w:sz w:val="28"/>
          <w:szCs w:val="26"/>
        </w:rPr>
        <w:t>REFERENCES</w:t>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r>
      <w:r w:rsidR="00B70E5D">
        <w:rPr>
          <w:rFonts w:ascii="Times New Roman" w:hAnsi="Times New Roman" w:cs="Times New Roman"/>
          <w:sz w:val="28"/>
          <w:szCs w:val="26"/>
        </w:rPr>
        <w:tab/>
        <w:t>27</w:t>
      </w:r>
    </w:p>
    <w:p w:rsidR="000033CB" w:rsidRPr="00194E30" w:rsidRDefault="000033CB" w:rsidP="000033CB">
      <w:pPr>
        <w:spacing w:after="0" w:line="456" w:lineRule="auto"/>
        <w:ind w:firstLine="720"/>
        <w:jc w:val="both"/>
        <w:rPr>
          <w:rFonts w:ascii="Times New Roman" w:hAnsi="Times New Roman"/>
          <w:sz w:val="28"/>
          <w:szCs w:val="26"/>
        </w:rPr>
      </w:pPr>
    </w:p>
    <w:p w:rsidR="00C82607" w:rsidRPr="00194E30" w:rsidRDefault="00C82607" w:rsidP="008933E4">
      <w:pPr>
        <w:spacing w:after="0" w:line="480" w:lineRule="auto"/>
        <w:jc w:val="center"/>
        <w:rPr>
          <w:rFonts w:ascii="Times New Roman" w:hAnsi="Times New Roman" w:cs="Times New Roman"/>
          <w:b/>
          <w:sz w:val="28"/>
          <w:szCs w:val="26"/>
        </w:rPr>
      </w:pPr>
    </w:p>
    <w:p w:rsidR="00C82607" w:rsidRPr="00194E30" w:rsidRDefault="00C82607" w:rsidP="008933E4">
      <w:pPr>
        <w:spacing w:after="0" w:line="480" w:lineRule="auto"/>
        <w:jc w:val="center"/>
        <w:rPr>
          <w:rFonts w:ascii="Times New Roman" w:hAnsi="Times New Roman" w:cs="Times New Roman"/>
          <w:b/>
          <w:sz w:val="28"/>
          <w:szCs w:val="26"/>
        </w:rPr>
      </w:pPr>
    </w:p>
    <w:p w:rsidR="00C82607" w:rsidRPr="00194E30" w:rsidRDefault="00C82607" w:rsidP="008933E4">
      <w:pPr>
        <w:spacing w:after="0" w:line="480" w:lineRule="auto"/>
        <w:jc w:val="center"/>
        <w:rPr>
          <w:rFonts w:ascii="Times New Roman" w:hAnsi="Times New Roman" w:cs="Times New Roman"/>
          <w:b/>
          <w:sz w:val="28"/>
          <w:szCs w:val="26"/>
        </w:rPr>
      </w:pPr>
    </w:p>
    <w:p w:rsidR="00C82607" w:rsidRPr="00194E30" w:rsidRDefault="00C82607" w:rsidP="008933E4">
      <w:pPr>
        <w:spacing w:after="0" w:line="480" w:lineRule="auto"/>
        <w:jc w:val="center"/>
        <w:rPr>
          <w:rFonts w:ascii="Times New Roman" w:hAnsi="Times New Roman" w:cs="Times New Roman"/>
          <w:b/>
          <w:sz w:val="28"/>
          <w:szCs w:val="26"/>
        </w:rPr>
      </w:pPr>
    </w:p>
    <w:p w:rsidR="00C82607" w:rsidRPr="00194E30" w:rsidRDefault="00C82607" w:rsidP="008933E4">
      <w:pPr>
        <w:spacing w:after="0" w:line="480" w:lineRule="auto"/>
        <w:jc w:val="center"/>
        <w:rPr>
          <w:rFonts w:ascii="Times New Roman" w:hAnsi="Times New Roman" w:cs="Times New Roman"/>
          <w:b/>
          <w:sz w:val="28"/>
          <w:szCs w:val="26"/>
        </w:rPr>
      </w:pPr>
    </w:p>
    <w:p w:rsidR="00C82607" w:rsidRPr="00194E30" w:rsidRDefault="00C82607" w:rsidP="00C82607">
      <w:pPr>
        <w:spacing w:after="0" w:line="240" w:lineRule="auto"/>
        <w:jc w:val="center"/>
        <w:rPr>
          <w:rFonts w:ascii="Times New Roman" w:hAnsi="Times New Roman" w:cs="Times New Roman"/>
          <w:b/>
          <w:sz w:val="28"/>
          <w:szCs w:val="26"/>
        </w:rPr>
      </w:pPr>
      <w:r w:rsidRPr="00194E30">
        <w:rPr>
          <w:rFonts w:ascii="Times New Roman" w:hAnsi="Times New Roman" w:cs="Times New Roman"/>
          <w:b/>
          <w:sz w:val="28"/>
          <w:szCs w:val="26"/>
        </w:rPr>
        <w:lastRenderedPageBreak/>
        <w:t>ABSTRACT</w:t>
      </w:r>
    </w:p>
    <w:p w:rsidR="00C82607" w:rsidRPr="00194E30" w:rsidRDefault="00C82607" w:rsidP="00C82607">
      <w:pPr>
        <w:spacing w:after="0" w:line="240" w:lineRule="auto"/>
        <w:jc w:val="both"/>
        <w:rPr>
          <w:rFonts w:ascii="Times New Roman" w:hAnsi="Times New Roman" w:cs="Times New Roman"/>
          <w:sz w:val="28"/>
          <w:szCs w:val="26"/>
        </w:rPr>
      </w:pPr>
    </w:p>
    <w:p w:rsidR="00E00204" w:rsidRPr="00194E30" w:rsidRDefault="00C82607" w:rsidP="00C82607">
      <w:pPr>
        <w:spacing w:after="0" w:line="240" w:lineRule="auto"/>
        <w:jc w:val="both"/>
        <w:rPr>
          <w:rFonts w:ascii="Times New Roman" w:hAnsi="Times New Roman" w:cs="Times New Roman"/>
          <w:i/>
          <w:sz w:val="28"/>
          <w:szCs w:val="26"/>
        </w:rPr>
      </w:pPr>
      <w:r w:rsidRPr="00194E30">
        <w:rPr>
          <w:rFonts w:ascii="Times New Roman" w:hAnsi="Times New Roman" w:cs="Times New Roman"/>
          <w:i/>
          <w:sz w:val="28"/>
          <w:szCs w:val="26"/>
        </w:rPr>
        <w:t>Th</w:t>
      </w:r>
      <w:r w:rsidR="00E00204" w:rsidRPr="00194E30">
        <w:rPr>
          <w:rFonts w:ascii="Times New Roman" w:hAnsi="Times New Roman" w:cs="Times New Roman"/>
          <w:i/>
          <w:sz w:val="28"/>
          <w:szCs w:val="26"/>
        </w:rPr>
        <w:t xml:space="preserve">is study was carried out at the </w:t>
      </w:r>
      <w:proofErr w:type="spellStart"/>
      <w:r w:rsidR="00E00204" w:rsidRPr="00194E30">
        <w:rPr>
          <w:rFonts w:ascii="Times New Roman" w:hAnsi="Times New Roman" w:cs="Times New Roman"/>
          <w:i/>
          <w:sz w:val="28"/>
          <w:szCs w:val="26"/>
        </w:rPr>
        <w:t>Kwara</w:t>
      </w:r>
      <w:proofErr w:type="spellEnd"/>
      <w:r w:rsidR="00E00204" w:rsidRPr="00194E30">
        <w:rPr>
          <w:rFonts w:ascii="Times New Roman" w:hAnsi="Times New Roman" w:cs="Times New Roman"/>
          <w:i/>
          <w:sz w:val="28"/>
          <w:szCs w:val="26"/>
        </w:rPr>
        <w:t xml:space="preserve"> State College of Education to determine the effect of scent leaf extract (SLE) on the microbial meat of broiler chicks. A total of 105 day old broiler chicks were randomly allocated to five treatments, each treatment consisting of 2 replicate. The treatments consisted of feeding with formulated feed for forty-two days. SLE-supplemented diets to broiler chicks at the inclusion rate of 0% T</w:t>
      </w:r>
      <w:r w:rsidR="00E00204" w:rsidRPr="00194E30">
        <w:rPr>
          <w:rFonts w:ascii="Times New Roman" w:hAnsi="Times New Roman" w:cs="Times New Roman"/>
          <w:i/>
          <w:sz w:val="28"/>
          <w:szCs w:val="26"/>
          <w:vertAlign w:val="subscript"/>
        </w:rPr>
        <w:t>1</w:t>
      </w:r>
      <w:r w:rsidR="00E00204" w:rsidRPr="00194E30">
        <w:rPr>
          <w:rFonts w:ascii="Times New Roman" w:hAnsi="Times New Roman" w:cs="Times New Roman"/>
          <w:i/>
          <w:sz w:val="28"/>
          <w:szCs w:val="26"/>
        </w:rPr>
        <w:t xml:space="preserve"> control, </w:t>
      </w:r>
      <w:proofErr w:type="spellStart"/>
      <w:r w:rsidR="00E00204" w:rsidRPr="00194E30">
        <w:rPr>
          <w:rFonts w:ascii="Times New Roman" w:hAnsi="Times New Roman" w:cs="Times New Roman"/>
          <w:i/>
          <w:sz w:val="28"/>
          <w:szCs w:val="26"/>
        </w:rPr>
        <w:t>Oxytetracycline</w:t>
      </w:r>
      <w:proofErr w:type="spellEnd"/>
      <w:r w:rsidR="00E00204" w:rsidRPr="00194E30">
        <w:rPr>
          <w:rFonts w:ascii="Times New Roman" w:hAnsi="Times New Roman" w:cs="Times New Roman"/>
          <w:i/>
          <w:sz w:val="28"/>
          <w:szCs w:val="26"/>
        </w:rPr>
        <w:t xml:space="preserve"> T</w:t>
      </w:r>
      <w:r w:rsidR="00E00204" w:rsidRPr="00194E30">
        <w:rPr>
          <w:rFonts w:ascii="Times New Roman" w:hAnsi="Times New Roman" w:cs="Times New Roman"/>
          <w:i/>
          <w:sz w:val="28"/>
          <w:szCs w:val="26"/>
          <w:vertAlign w:val="subscript"/>
        </w:rPr>
        <w:t>2</w:t>
      </w:r>
      <w:r w:rsidR="00E00204" w:rsidRPr="00194E30">
        <w:rPr>
          <w:rFonts w:ascii="Times New Roman" w:hAnsi="Times New Roman" w:cs="Times New Roman"/>
          <w:i/>
          <w:sz w:val="28"/>
          <w:szCs w:val="26"/>
        </w:rPr>
        <w:t>, 5ml T</w:t>
      </w:r>
      <w:r w:rsidR="00E00204" w:rsidRPr="00194E30">
        <w:rPr>
          <w:rFonts w:ascii="Times New Roman" w:hAnsi="Times New Roman" w:cs="Times New Roman"/>
          <w:i/>
          <w:sz w:val="28"/>
          <w:szCs w:val="26"/>
          <w:vertAlign w:val="subscript"/>
        </w:rPr>
        <w:t>3</w:t>
      </w:r>
      <w:r w:rsidR="00E00204" w:rsidRPr="00194E30">
        <w:rPr>
          <w:rFonts w:ascii="Times New Roman" w:hAnsi="Times New Roman" w:cs="Times New Roman"/>
          <w:i/>
          <w:sz w:val="28"/>
          <w:szCs w:val="26"/>
        </w:rPr>
        <w:t>, 10ml T</w:t>
      </w:r>
      <w:r w:rsidR="00E00204" w:rsidRPr="00194E30">
        <w:rPr>
          <w:rFonts w:ascii="Times New Roman" w:hAnsi="Times New Roman" w:cs="Times New Roman"/>
          <w:i/>
          <w:sz w:val="28"/>
          <w:szCs w:val="26"/>
          <w:vertAlign w:val="subscript"/>
        </w:rPr>
        <w:t>4</w:t>
      </w:r>
      <w:r w:rsidR="00E00204" w:rsidRPr="00194E30">
        <w:rPr>
          <w:rFonts w:ascii="Times New Roman" w:hAnsi="Times New Roman" w:cs="Times New Roman"/>
          <w:i/>
          <w:sz w:val="28"/>
          <w:szCs w:val="26"/>
        </w:rPr>
        <w:t>, 15ml T</w:t>
      </w:r>
      <w:r w:rsidR="00E00204" w:rsidRPr="00194E30">
        <w:rPr>
          <w:rFonts w:ascii="Times New Roman" w:hAnsi="Times New Roman" w:cs="Times New Roman"/>
          <w:i/>
          <w:sz w:val="28"/>
          <w:szCs w:val="26"/>
          <w:vertAlign w:val="subscript"/>
        </w:rPr>
        <w:t>5</w:t>
      </w:r>
      <w:r w:rsidR="00E00204" w:rsidRPr="00194E30">
        <w:rPr>
          <w:rFonts w:ascii="Times New Roman" w:hAnsi="Times New Roman" w:cs="Times New Roman"/>
          <w:i/>
          <w:sz w:val="28"/>
          <w:szCs w:val="26"/>
        </w:rPr>
        <w:t xml:space="preserve"> respectively for six weeks. The parameters assessed were Alanine Aminotransferase (ALT), </w:t>
      </w:r>
      <w:proofErr w:type="spellStart"/>
      <w:r w:rsidR="00E00204" w:rsidRPr="00194E30">
        <w:rPr>
          <w:rFonts w:ascii="Times New Roman" w:hAnsi="Times New Roman" w:cs="Times New Roman"/>
          <w:i/>
          <w:sz w:val="28"/>
          <w:szCs w:val="26"/>
        </w:rPr>
        <w:t>Asparate</w:t>
      </w:r>
      <w:proofErr w:type="spellEnd"/>
      <w:r w:rsidR="00E00204" w:rsidRPr="00194E30">
        <w:rPr>
          <w:rFonts w:ascii="Times New Roman" w:hAnsi="Times New Roman" w:cs="Times New Roman"/>
          <w:i/>
          <w:sz w:val="28"/>
          <w:szCs w:val="26"/>
        </w:rPr>
        <w:t xml:space="preserve"> Aminotransferase (AST), ALP (Alkaline phosphate). Data obtained were </w:t>
      </w:r>
      <w:proofErr w:type="spellStart"/>
      <w:r w:rsidR="00E00204" w:rsidRPr="00194E30">
        <w:rPr>
          <w:rFonts w:ascii="Times New Roman" w:hAnsi="Times New Roman" w:cs="Times New Roman"/>
          <w:i/>
          <w:sz w:val="28"/>
          <w:szCs w:val="26"/>
        </w:rPr>
        <w:t>analysed</w:t>
      </w:r>
      <w:proofErr w:type="spellEnd"/>
      <w:r w:rsidR="00E00204" w:rsidRPr="00194E30">
        <w:rPr>
          <w:rFonts w:ascii="Times New Roman" w:hAnsi="Times New Roman" w:cs="Times New Roman"/>
          <w:i/>
          <w:sz w:val="28"/>
          <w:szCs w:val="26"/>
        </w:rPr>
        <w:t xml:space="preserve"> using measures of ANOVA. Results of this study showed that scent leaf extract enhances the liver function of broiler chicken and reduces metabolic stress attributed to the antioxidant properties of bioactive compounds in </w:t>
      </w:r>
      <w:proofErr w:type="spellStart"/>
      <w:r w:rsidR="00E00204" w:rsidRPr="00194E30">
        <w:rPr>
          <w:rFonts w:ascii="Times New Roman" w:hAnsi="Times New Roman" w:cs="Times New Roman"/>
          <w:i/>
          <w:sz w:val="28"/>
          <w:szCs w:val="26"/>
        </w:rPr>
        <w:t>Ocimum</w:t>
      </w:r>
      <w:proofErr w:type="spellEnd"/>
      <w:r w:rsidR="00E00204" w:rsidRPr="00194E30">
        <w:rPr>
          <w:rFonts w:ascii="Times New Roman" w:hAnsi="Times New Roman" w:cs="Times New Roman"/>
          <w:i/>
          <w:sz w:val="28"/>
          <w:szCs w:val="26"/>
        </w:rPr>
        <w:t xml:space="preserve"> </w:t>
      </w:r>
      <w:proofErr w:type="spellStart"/>
      <w:r w:rsidR="00E00204" w:rsidRPr="00194E30">
        <w:rPr>
          <w:rFonts w:ascii="Times New Roman" w:hAnsi="Times New Roman" w:cs="Times New Roman"/>
          <w:i/>
          <w:sz w:val="28"/>
          <w:szCs w:val="26"/>
        </w:rPr>
        <w:t>gratissimum</w:t>
      </w:r>
      <w:proofErr w:type="spellEnd"/>
      <w:r w:rsidR="00E00204" w:rsidRPr="00194E30">
        <w:rPr>
          <w:rFonts w:ascii="Times New Roman" w:hAnsi="Times New Roman" w:cs="Times New Roman"/>
          <w:i/>
          <w:sz w:val="28"/>
          <w:szCs w:val="26"/>
        </w:rPr>
        <w:t xml:space="preserve">. </w:t>
      </w:r>
    </w:p>
    <w:p w:rsidR="00C82607" w:rsidRPr="00194E30" w:rsidRDefault="00C82607" w:rsidP="008933E4">
      <w:pPr>
        <w:spacing w:after="0" w:line="480" w:lineRule="auto"/>
        <w:jc w:val="center"/>
        <w:rPr>
          <w:rFonts w:ascii="Times New Roman" w:hAnsi="Times New Roman" w:cs="Times New Roman"/>
          <w:b/>
          <w:sz w:val="28"/>
          <w:szCs w:val="26"/>
        </w:rPr>
      </w:pPr>
    </w:p>
    <w:p w:rsidR="00C82607" w:rsidRPr="00194E30" w:rsidRDefault="00C82607" w:rsidP="008933E4">
      <w:pPr>
        <w:spacing w:after="0" w:line="480" w:lineRule="auto"/>
        <w:jc w:val="center"/>
        <w:rPr>
          <w:rFonts w:ascii="Times New Roman" w:hAnsi="Times New Roman" w:cs="Times New Roman"/>
          <w:b/>
          <w:sz w:val="28"/>
          <w:szCs w:val="26"/>
        </w:rPr>
      </w:pPr>
    </w:p>
    <w:p w:rsidR="00C82607" w:rsidRPr="00194E30" w:rsidRDefault="00C82607" w:rsidP="008933E4">
      <w:pPr>
        <w:spacing w:after="0" w:line="480" w:lineRule="auto"/>
        <w:jc w:val="center"/>
        <w:rPr>
          <w:rFonts w:ascii="Times New Roman" w:hAnsi="Times New Roman" w:cs="Times New Roman"/>
          <w:b/>
          <w:sz w:val="28"/>
          <w:szCs w:val="26"/>
        </w:rPr>
      </w:pPr>
    </w:p>
    <w:p w:rsidR="00C82607" w:rsidRPr="00194E30" w:rsidRDefault="00C82607" w:rsidP="008933E4">
      <w:pPr>
        <w:spacing w:after="0" w:line="480" w:lineRule="auto"/>
        <w:jc w:val="center"/>
        <w:rPr>
          <w:rFonts w:ascii="Times New Roman" w:hAnsi="Times New Roman" w:cs="Times New Roman"/>
          <w:b/>
          <w:sz w:val="28"/>
          <w:szCs w:val="26"/>
        </w:rPr>
      </w:pPr>
    </w:p>
    <w:p w:rsidR="00C82607" w:rsidRPr="00194E30" w:rsidRDefault="00C82607" w:rsidP="008933E4">
      <w:pPr>
        <w:spacing w:after="0" w:line="480" w:lineRule="auto"/>
        <w:jc w:val="center"/>
        <w:rPr>
          <w:rFonts w:ascii="Times New Roman" w:hAnsi="Times New Roman" w:cs="Times New Roman"/>
          <w:b/>
          <w:sz w:val="28"/>
          <w:szCs w:val="26"/>
        </w:rPr>
      </w:pPr>
    </w:p>
    <w:p w:rsidR="00C82607" w:rsidRPr="00194E30" w:rsidRDefault="00C82607" w:rsidP="008933E4">
      <w:pPr>
        <w:spacing w:after="0" w:line="480" w:lineRule="auto"/>
        <w:jc w:val="center"/>
        <w:rPr>
          <w:rFonts w:ascii="Times New Roman" w:hAnsi="Times New Roman" w:cs="Times New Roman"/>
          <w:b/>
          <w:sz w:val="28"/>
          <w:szCs w:val="26"/>
        </w:rPr>
      </w:pPr>
    </w:p>
    <w:p w:rsidR="00C82607" w:rsidRPr="00194E30" w:rsidRDefault="00C82607" w:rsidP="008933E4">
      <w:pPr>
        <w:spacing w:after="0" w:line="480" w:lineRule="auto"/>
        <w:jc w:val="center"/>
        <w:rPr>
          <w:rFonts w:ascii="Times New Roman" w:hAnsi="Times New Roman" w:cs="Times New Roman"/>
          <w:b/>
          <w:sz w:val="28"/>
          <w:szCs w:val="26"/>
        </w:rPr>
      </w:pPr>
    </w:p>
    <w:p w:rsidR="00C82607" w:rsidRPr="00194E30" w:rsidRDefault="00C82607" w:rsidP="008933E4">
      <w:pPr>
        <w:spacing w:after="0" w:line="480" w:lineRule="auto"/>
        <w:jc w:val="center"/>
        <w:rPr>
          <w:rFonts w:ascii="Times New Roman" w:hAnsi="Times New Roman" w:cs="Times New Roman"/>
          <w:b/>
          <w:sz w:val="28"/>
          <w:szCs w:val="26"/>
        </w:rPr>
      </w:pPr>
    </w:p>
    <w:p w:rsidR="004C4039" w:rsidRPr="00194E30" w:rsidRDefault="004C4039" w:rsidP="008933E4">
      <w:pPr>
        <w:spacing w:after="0" w:line="480" w:lineRule="auto"/>
        <w:jc w:val="center"/>
        <w:rPr>
          <w:rFonts w:ascii="Times New Roman" w:hAnsi="Times New Roman" w:cs="Times New Roman"/>
          <w:b/>
          <w:sz w:val="28"/>
          <w:szCs w:val="26"/>
        </w:rPr>
        <w:sectPr w:rsidR="004C4039" w:rsidRPr="00194E30" w:rsidSect="00B67FDE">
          <w:footerReference w:type="default" r:id="rId7"/>
          <w:pgSz w:w="12240" w:h="14400" w:code="1"/>
          <w:pgMar w:top="1872" w:right="1440" w:bottom="1872" w:left="2160" w:header="720" w:footer="720" w:gutter="0"/>
          <w:pgNumType w:fmt="lowerRoman"/>
          <w:cols w:space="720"/>
          <w:docGrid w:linePitch="360"/>
        </w:sectPr>
      </w:pPr>
    </w:p>
    <w:p w:rsidR="003F1374" w:rsidRPr="00194E30" w:rsidRDefault="008933E4" w:rsidP="008933E4">
      <w:pPr>
        <w:spacing w:after="0" w:line="480" w:lineRule="auto"/>
        <w:jc w:val="center"/>
        <w:rPr>
          <w:rFonts w:ascii="Times New Roman" w:hAnsi="Times New Roman" w:cs="Times New Roman"/>
          <w:b/>
          <w:sz w:val="28"/>
          <w:szCs w:val="26"/>
        </w:rPr>
      </w:pPr>
      <w:r w:rsidRPr="00194E30">
        <w:rPr>
          <w:rFonts w:ascii="Times New Roman" w:hAnsi="Times New Roman" w:cs="Times New Roman"/>
          <w:b/>
          <w:sz w:val="28"/>
          <w:szCs w:val="26"/>
        </w:rPr>
        <w:lastRenderedPageBreak/>
        <w:t>CHAPTER ONE</w:t>
      </w:r>
    </w:p>
    <w:p w:rsidR="008933E4" w:rsidRPr="00194E30" w:rsidRDefault="008933E4" w:rsidP="008933E4">
      <w:pPr>
        <w:spacing w:after="0" w:line="480" w:lineRule="auto"/>
        <w:jc w:val="center"/>
        <w:rPr>
          <w:rFonts w:ascii="Times New Roman" w:hAnsi="Times New Roman" w:cs="Times New Roman"/>
          <w:b/>
          <w:sz w:val="28"/>
          <w:szCs w:val="26"/>
        </w:rPr>
      </w:pPr>
      <w:r w:rsidRPr="00194E30">
        <w:rPr>
          <w:rFonts w:ascii="Times New Roman" w:hAnsi="Times New Roman" w:cs="Times New Roman"/>
          <w:b/>
          <w:sz w:val="28"/>
          <w:szCs w:val="26"/>
        </w:rPr>
        <w:t>INTRODUCTION</w:t>
      </w:r>
    </w:p>
    <w:p w:rsidR="008933E4" w:rsidRPr="00194E30" w:rsidRDefault="008933E4" w:rsidP="008933E4">
      <w:pPr>
        <w:spacing w:after="0" w:line="480" w:lineRule="auto"/>
        <w:jc w:val="both"/>
        <w:rPr>
          <w:rFonts w:ascii="Times New Roman" w:hAnsi="Times New Roman" w:cs="Times New Roman"/>
          <w:b/>
          <w:sz w:val="28"/>
          <w:szCs w:val="26"/>
        </w:rPr>
      </w:pPr>
      <w:r w:rsidRPr="00194E30">
        <w:rPr>
          <w:rFonts w:ascii="Times New Roman" w:hAnsi="Times New Roman" w:cs="Times New Roman"/>
          <w:b/>
          <w:sz w:val="28"/>
          <w:szCs w:val="26"/>
        </w:rPr>
        <w:t>1.1</w:t>
      </w:r>
      <w:r w:rsidRPr="00194E30">
        <w:rPr>
          <w:rFonts w:ascii="Times New Roman" w:hAnsi="Times New Roman" w:cs="Times New Roman"/>
          <w:b/>
          <w:sz w:val="28"/>
          <w:szCs w:val="26"/>
        </w:rPr>
        <w:tab/>
        <w:t>Background of the Study</w:t>
      </w:r>
    </w:p>
    <w:p w:rsidR="00CF6CCC" w:rsidRPr="00194E30" w:rsidRDefault="00E00204" w:rsidP="008933E4">
      <w:pPr>
        <w:spacing w:after="0" w:line="480" w:lineRule="auto"/>
        <w:ind w:firstLine="720"/>
        <w:jc w:val="both"/>
        <w:rPr>
          <w:rFonts w:ascii="Times New Roman" w:hAnsi="Times New Roman" w:cs="Times New Roman"/>
          <w:sz w:val="28"/>
          <w:szCs w:val="26"/>
        </w:rPr>
      </w:pPr>
      <w:r w:rsidRPr="00194E30">
        <w:rPr>
          <w:rFonts w:ascii="Times New Roman" w:hAnsi="Times New Roman" w:cs="Times New Roman"/>
          <w:sz w:val="28"/>
          <w:szCs w:val="26"/>
        </w:rPr>
        <w:t xml:space="preserve">Poultry production is one of the fastest growing sectors </w:t>
      </w:r>
      <w:r w:rsidR="008933E4" w:rsidRPr="00194E30">
        <w:rPr>
          <w:rFonts w:ascii="Times New Roman" w:hAnsi="Times New Roman" w:cs="Times New Roman"/>
          <w:sz w:val="28"/>
          <w:szCs w:val="26"/>
        </w:rPr>
        <w:t xml:space="preserve">of livestock </w:t>
      </w:r>
      <w:r w:rsidR="00CF6CCC" w:rsidRPr="00194E30">
        <w:rPr>
          <w:rFonts w:ascii="Times New Roman" w:hAnsi="Times New Roman" w:cs="Times New Roman"/>
          <w:sz w:val="28"/>
          <w:szCs w:val="26"/>
        </w:rPr>
        <w:t>industry contributing significantly to human nutrition by providing affordable and high quality animal protein (FAO, 2020</w:t>
      </w:r>
      <w:r w:rsidR="008933E4" w:rsidRPr="00194E30">
        <w:rPr>
          <w:rFonts w:ascii="Times New Roman" w:hAnsi="Times New Roman" w:cs="Times New Roman"/>
          <w:sz w:val="28"/>
          <w:szCs w:val="26"/>
        </w:rPr>
        <w:t>).</w:t>
      </w:r>
      <w:r w:rsidR="00CF6CCC" w:rsidRPr="00194E30">
        <w:rPr>
          <w:rFonts w:ascii="Times New Roman" w:hAnsi="Times New Roman" w:cs="Times New Roman"/>
          <w:sz w:val="28"/>
          <w:szCs w:val="26"/>
        </w:rPr>
        <w:t xml:space="preserve"> Broiler chickens are particularly important because of their rapid growth rate, efficient feed conversion, and economic values (FAO, 2020).</w:t>
      </w:r>
    </w:p>
    <w:p w:rsidR="00CF6CCC" w:rsidRPr="00194E30" w:rsidRDefault="00CF6CCC" w:rsidP="008933E4">
      <w:pPr>
        <w:spacing w:after="0" w:line="480" w:lineRule="auto"/>
        <w:ind w:firstLine="720"/>
        <w:jc w:val="both"/>
        <w:rPr>
          <w:rFonts w:ascii="Times New Roman" w:hAnsi="Times New Roman" w:cs="Times New Roman"/>
          <w:sz w:val="28"/>
          <w:szCs w:val="26"/>
        </w:rPr>
      </w:pPr>
      <w:r w:rsidRPr="00194E30">
        <w:rPr>
          <w:rFonts w:ascii="Times New Roman" w:hAnsi="Times New Roman" w:cs="Times New Roman"/>
          <w:sz w:val="28"/>
          <w:szCs w:val="26"/>
        </w:rPr>
        <w:t>However, poultry farmers face challenges related to disease outbreaks, poor feed efficiency, and the rising ban on synthetic growth promoters due to issues of antibiotic resistance and drug residue in poultry meat (</w:t>
      </w:r>
      <w:proofErr w:type="spellStart"/>
      <w:r w:rsidRPr="00194E30">
        <w:rPr>
          <w:rFonts w:ascii="Times New Roman" w:hAnsi="Times New Roman" w:cs="Times New Roman"/>
          <w:sz w:val="28"/>
          <w:szCs w:val="26"/>
        </w:rPr>
        <w:t>Castanon</w:t>
      </w:r>
      <w:proofErr w:type="spellEnd"/>
      <w:r w:rsidRPr="00194E30">
        <w:rPr>
          <w:rFonts w:ascii="Times New Roman" w:hAnsi="Times New Roman" w:cs="Times New Roman"/>
          <w:sz w:val="28"/>
          <w:szCs w:val="26"/>
        </w:rPr>
        <w:t>, 2007, West et al., 2021).</w:t>
      </w:r>
    </w:p>
    <w:p w:rsidR="00CE6B7A" w:rsidRPr="00194E30" w:rsidRDefault="00CF6CCC" w:rsidP="008933E4">
      <w:pPr>
        <w:spacing w:after="0" w:line="480" w:lineRule="auto"/>
        <w:ind w:firstLine="720"/>
        <w:jc w:val="both"/>
        <w:rPr>
          <w:rFonts w:ascii="Times New Roman" w:hAnsi="Times New Roman" w:cs="Times New Roman"/>
          <w:sz w:val="28"/>
          <w:szCs w:val="26"/>
        </w:rPr>
      </w:pPr>
      <w:r w:rsidRPr="00194E30">
        <w:rPr>
          <w:rFonts w:ascii="Times New Roman" w:hAnsi="Times New Roman" w:cs="Times New Roman"/>
          <w:sz w:val="28"/>
          <w:szCs w:val="26"/>
        </w:rPr>
        <w:t>As a result, there is increasing interest in natural growth promoters derived from medicinal plants. Phytogenic feed additives have been reported to improve growth performance, enhance immunity, and reduce disease prevalence in poultry (</w:t>
      </w:r>
      <w:proofErr w:type="spellStart"/>
      <w:r w:rsidRPr="00194E30">
        <w:rPr>
          <w:rFonts w:ascii="Times New Roman" w:hAnsi="Times New Roman" w:cs="Times New Roman"/>
          <w:sz w:val="28"/>
          <w:szCs w:val="26"/>
        </w:rPr>
        <w:t>Ekunseritan</w:t>
      </w:r>
      <w:proofErr w:type="spellEnd"/>
      <w:r w:rsidRPr="00194E30">
        <w:rPr>
          <w:rFonts w:ascii="Times New Roman" w:hAnsi="Times New Roman" w:cs="Times New Roman"/>
          <w:sz w:val="28"/>
          <w:szCs w:val="26"/>
        </w:rPr>
        <w:t xml:space="preserve"> et al., 2017). Among </w:t>
      </w:r>
      <w:r w:rsidR="00CE6B7A" w:rsidRPr="00194E30">
        <w:rPr>
          <w:rFonts w:ascii="Times New Roman" w:hAnsi="Times New Roman" w:cs="Times New Roman"/>
          <w:sz w:val="28"/>
          <w:szCs w:val="26"/>
        </w:rPr>
        <w:t>these, scent leaf (</w:t>
      </w:r>
      <w:proofErr w:type="spellStart"/>
      <w:r w:rsidR="00CE6B7A" w:rsidRPr="00194E30">
        <w:rPr>
          <w:rFonts w:ascii="Times New Roman" w:hAnsi="Times New Roman" w:cs="Times New Roman"/>
          <w:i/>
          <w:sz w:val="28"/>
          <w:szCs w:val="26"/>
        </w:rPr>
        <w:t>Ocimum</w:t>
      </w:r>
      <w:proofErr w:type="spellEnd"/>
      <w:r w:rsidR="00CE6B7A" w:rsidRPr="00194E30">
        <w:rPr>
          <w:rFonts w:ascii="Times New Roman" w:hAnsi="Times New Roman" w:cs="Times New Roman"/>
          <w:i/>
          <w:sz w:val="28"/>
          <w:szCs w:val="26"/>
        </w:rPr>
        <w:t xml:space="preserve"> </w:t>
      </w:r>
      <w:proofErr w:type="spellStart"/>
      <w:r w:rsidR="00CE6B7A" w:rsidRPr="00194E30">
        <w:rPr>
          <w:rFonts w:ascii="Times New Roman" w:hAnsi="Times New Roman" w:cs="Times New Roman"/>
          <w:i/>
          <w:sz w:val="28"/>
          <w:szCs w:val="26"/>
        </w:rPr>
        <w:t>gratissimum</w:t>
      </w:r>
      <w:proofErr w:type="spellEnd"/>
      <w:r w:rsidR="00CE6B7A" w:rsidRPr="00194E30">
        <w:rPr>
          <w:rFonts w:ascii="Times New Roman" w:hAnsi="Times New Roman" w:cs="Times New Roman"/>
          <w:sz w:val="28"/>
          <w:szCs w:val="26"/>
        </w:rPr>
        <w:t>) locally known in Nigeria as “</w:t>
      </w:r>
      <w:proofErr w:type="spellStart"/>
      <w:r w:rsidR="00CE6B7A" w:rsidRPr="00194E30">
        <w:rPr>
          <w:rFonts w:ascii="Times New Roman" w:hAnsi="Times New Roman" w:cs="Times New Roman"/>
          <w:sz w:val="28"/>
          <w:szCs w:val="26"/>
        </w:rPr>
        <w:t>Effirin</w:t>
      </w:r>
      <w:proofErr w:type="spellEnd"/>
      <w:r w:rsidR="00CE6B7A" w:rsidRPr="00194E30">
        <w:rPr>
          <w:rFonts w:ascii="Times New Roman" w:hAnsi="Times New Roman" w:cs="Times New Roman"/>
          <w:sz w:val="28"/>
          <w:szCs w:val="26"/>
        </w:rPr>
        <w:t xml:space="preserve">”, is widely used </w:t>
      </w:r>
      <w:r w:rsidR="00CE6B7A" w:rsidRPr="00194E30">
        <w:rPr>
          <w:rFonts w:ascii="Times New Roman" w:hAnsi="Times New Roman" w:cs="Times New Roman"/>
          <w:sz w:val="28"/>
          <w:szCs w:val="26"/>
        </w:rPr>
        <w:lastRenderedPageBreak/>
        <w:t xml:space="preserve">in </w:t>
      </w:r>
      <w:proofErr w:type="spellStart"/>
      <w:r w:rsidR="00CE6B7A" w:rsidRPr="00194E30">
        <w:rPr>
          <w:rFonts w:ascii="Times New Roman" w:hAnsi="Times New Roman" w:cs="Times New Roman"/>
          <w:sz w:val="28"/>
          <w:szCs w:val="26"/>
        </w:rPr>
        <w:t>ethnomedicine</w:t>
      </w:r>
      <w:proofErr w:type="spellEnd"/>
      <w:r w:rsidR="00CE6B7A" w:rsidRPr="00194E30">
        <w:rPr>
          <w:rFonts w:ascii="Times New Roman" w:hAnsi="Times New Roman" w:cs="Times New Roman"/>
          <w:sz w:val="28"/>
          <w:szCs w:val="26"/>
        </w:rPr>
        <w:t xml:space="preserve"> and has potential to be used as a feed additive because of its antimicrobial, antioxidant, and anti-inflammatory properties (</w:t>
      </w:r>
      <w:proofErr w:type="spellStart"/>
      <w:r w:rsidR="00CE6B7A" w:rsidRPr="00194E30">
        <w:rPr>
          <w:rFonts w:ascii="Times New Roman" w:hAnsi="Times New Roman" w:cs="Times New Roman"/>
          <w:sz w:val="28"/>
          <w:szCs w:val="26"/>
        </w:rPr>
        <w:t>Akinmoladun</w:t>
      </w:r>
      <w:proofErr w:type="spellEnd"/>
      <w:r w:rsidR="00CE6B7A" w:rsidRPr="00194E30">
        <w:rPr>
          <w:rFonts w:ascii="Times New Roman" w:hAnsi="Times New Roman" w:cs="Times New Roman"/>
          <w:sz w:val="28"/>
          <w:szCs w:val="26"/>
        </w:rPr>
        <w:t xml:space="preserve"> et al., 2014; </w:t>
      </w:r>
      <w:proofErr w:type="spellStart"/>
      <w:r w:rsidR="00CE6B7A" w:rsidRPr="00194E30">
        <w:rPr>
          <w:rFonts w:ascii="Times New Roman" w:hAnsi="Times New Roman" w:cs="Times New Roman"/>
          <w:sz w:val="28"/>
          <w:szCs w:val="26"/>
        </w:rPr>
        <w:t>Ezekwusili</w:t>
      </w:r>
      <w:proofErr w:type="spellEnd"/>
      <w:r w:rsidR="00CE6B7A" w:rsidRPr="00194E30">
        <w:rPr>
          <w:rFonts w:ascii="Times New Roman" w:hAnsi="Times New Roman" w:cs="Times New Roman"/>
          <w:sz w:val="28"/>
          <w:szCs w:val="26"/>
        </w:rPr>
        <w:t xml:space="preserve"> et al., 2010). </w:t>
      </w:r>
    </w:p>
    <w:p w:rsidR="00635668" w:rsidRPr="00194E30" w:rsidRDefault="00CE6B7A" w:rsidP="008933E4">
      <w:pPr>
        <w:spacing w:after="0" w:line="480" w:lineRule="auto"/>
        <w:ind w:firstLine="720"/>
        <w:jc w:val="both"/>
        <w:rPr>
          <w:rFonts w:ascii="Times New Roman" w:hAnsi="Times New Roman" w:cs="Times New Roman"/>
          <w:sz w:val="28"/>
          <w:szCs w:val="26"/>
        </w:rPr>
      </w:pPr>
      <w:r w:rsidRPr="00194E30">
        <w:rPr>
          <w:rFonts w:ascii="Times New Roman" w:hAnsi="Times New Roman" w:cs="Times New Roman"/>
          <w:sz w:val="28"/>
          <w:szCs w:val="26"/>
        </w:rPr>
        <w:t>Phytogenic additives like scent leaf may protect the live</w:t>
      </w:r>
      <w:r w:rsidR="00635668" w:rsidRPr="00194E30">
        <w:rPr>
          <w:rFonts w:ascii="Times New Roman" w:hAnsi="Times New Roman" w:cs="Times New Roman"/>
          <w:sz w:val="28"/>
          <w:szCs w:val="26"/>
        </w:rPr>
        <w:t>r from damage caused by oxidativ</w:t>
      </w:r>
      <w:r w:rsidRPr="00194E30">
        <w:rPr>
          <w:rFonts w:ascii="Times New Roman" w:hAnsi="Times New Roman" w:cs="Times New Roman"/>
          <w:sz w:val="28"/>
          <w:szCs w:val="26"/>
        </w:rPr>
        <w:t xml:space="preserve">e stress or toxins leading to </w:t>
      </w:r>
      <w:r w:rsidR="00635668" w:rsidRPr="00194E30">
        <w:rPr>
          <w:rFonts w:ascii="Times New Roman" w:hAnsi="Times New Roman" w:cs="Times New Roman"/>
          <w:sz w:val="28"/>
          <w:szCs w:val="26"/>
        </w:rPr>
        <w:t>improved liver enzyme profile. However, the effective inclusion may exert stress on the liver, reflected in elevated levels (</w:t>
      </w:r>
      <w:proofErr w:type="spellStart"/>
      <w:r w:rsidR="00635668" w:rsidRPr="00194E30">
        <w:rPr>
          <w:rFonts w:ascii="Times New Roman" w:hAnsi="Times New Roman" w:cs="Times New Roman"/>
          <w:sz w:val="28"/>
          <w:szCs w:val="26"/>
        </w:rPr>
        <w:t>Eze</w:t>
      </w:r>
      <w:proofErr w:type="spellEnd"/>
      <w:r w:rsidR="00635668" w:rsidRPr="00194E30">
        <w:rPr>
          <w:rFonts w:ascii="Times New Roman" w:hAnsi="Times New Roman" w:cs="Times New Roman"/>
          <w:sz w:val="28"/>
          <w:szCs w:val="26"/>
        </w:rPr>
        <w:t xml:space="preserve"> et al., 2023). This study is therefore carried out in order to access the effect of </w:t>
      </w:r>
      <w:proofErr w:type="spellStart"/>
      <w:r w:rsidR="00635668" w:rsidRPr="00194E30">
        <w:rPr>
          <w:rFonts w:ascii="Times New Roman" w:hAnsi="Times New Roman" w:cs="Times New Roman"/>
          <w:i/>
          <w:sz w:val="28"/>
          <w:szCs w:val="26"/>
        </w:rPr>
        <w:t>Ocimum</w:t>
      </w:r>
      <w:proofErr w:type="spellEnd"/>
      <w:r w:rsidR="00635668" w:rsidRPr="00194E30">
        <w:rPr>
          <w:rFonts w:ascii="Times New Roman" w:hAnsi="Times New Roman" w:cs="Times New Roman"/>
          <w:i/>
          <w:sz w:val="28"/>
          <w:szCs w:val="26"/>
        </w:rPr>
        <w:t xml:space="preserve"> </w:t>
      </w:r>
      <w:proofErr w:type="spellStart"/>
      <w:r w:rsidR="00635668" w:rsidRPr="00194E30">
        <w:rPr>
          <w:rFonts w:ascii="Times New Roman" w:hAnsi="Times New Roman" w:cs="Times New Roman"/>
          <w:i/>
          <w:sz w:val="28"/>
          <w:szCs w:val="26"/>
        </w:rPr>
        <w:t>gratissimum</w:t>
      </w:r>
      <w:proofErr w:type="spellEnd"/>
      <w:r w:rsidR="00635668" w:rsidRPr="00194E30">
        <w:rPr>
          <w:rFonts w:ascii="Times New Roman" w:hAnsi="Times New Roman" w:cs="Times New Roman"/>
          <w:sz w:val="28"/>
          <w:szCs w:val="26"/>
        </w:rPr>
        <w:t xml:space="preserve"> leaf extract as a natural growth promoter on the liver enzymes parameters of broilers fed with it.</w:t>
      </w:r>
    </w:p>
    <w:p w:rsidR="00635668" w:rsidRPr="00194E30" w:rsidRDefault="00635668" w:rsidP="00635668">
      <w:pPr>
        <w:spacing w:after="0" w:line="480" w:lineRule="auto"/>
        <w:jc w:val="both"/>
        <w:rPr>
          <w:rFonts w:ascii="Times New Roman" w:hAnsi="Times New Roman" w:cs="Times New Roman"/>
          <w:sz w:val="28"/>
          <w:szCs w:val="26"/>
        </w:rPr>
      </w:pPr>
      <w:r w:rsidRPr="00194E30">
        <w:rPr>
          <w:rFonts w:ascii="Times New Roman" w:hAnsi="Times New Roman" w:cs="Times New Roman"/>
          <w:b/>
          <w:sz w:val="28"/>
          <w:szCs w:val="26"/>
        </w:rPr>
        <w:t>1.2</w:t>
      </w:r>
      <w:r w:rsidRPr="00194E30">
        <w:rPr>
          <w:rFonts w:ascii="Times New Roman" w:hAnsi="Times New Roman" w:cs="Times New Roman"/>
          <w:b/>
          <w:sz w:val="28"/>
          <w:szCs w:val="26"/>
        </w:rPr>
        <w:tab/>
        <w:t>Statement of the Problem</w:t>
      </w:r>
    </w:p>
    <w:p w:rsidR="00E029BF" w:rsidRPr="00194E30" w:rsidRDefault="00635668" w:rsidP="00635668">
      <w:pPr>
        <w:spacing w:after="0" w:line="480" w:lineRule="auto"/>
        <w:ind w:firstLine="720"/>
        <w:jc w:val="both"/>
        <w:rPr>
          <w:rFonts w:ascii="Times New Roman" w:hAnsi="Times New Roman" w:cs="Times New Roman"/>
          <w:sz w:val="28"/>
          <w:szCs w:val="26"/>
        </w:rPr>
      </w:pPr>
      <w:r w:rsidRPr="00194E30">
        <w:rPr>
          <w:rFonts w:ascii="Times New Roman" w:hAnsi="Times New Roman" w:cs="Times New Roman"/>
          <w:sz w:val="28"/>
          <w:szCs w:val="26"/>
        </w:rPr>
        <w:t xml:space="preserve">The continuous use of antibiotics as growth promoters in poultry has been restricted globally due to </w:t>
      </w:r>
      <w:r w:rsidR="00E029BF" w:rsidRPr="00194E30">
        <w:rPr>
          <w:rFonts w:ascii="Times New Roman" w:hAnsi="Times New Roman" w:cs="Times New Roman"/>
          <w:sz w:val="28"/>
          <w:szCs w:val="26"/>
        </w:rPr>
        <w:t xml:space="preserve">antibiotic resistance residue concerns and consumer </w:t>
      </w:r>
      <w:proofErr w:type="spellStart"/>
      <w:r w:rsidR="00E029BF" w:rsidRPr="00194E30">
        <w:rPr>
          <w:rFonts w:ascii="Times New Roman" w:hAnsi="Times New Roman" w:cs="Times New Roman"/>
          <w:sz w:val="28"/>
          <w:szCs w:val="26"/>
        </w:rPr>
        <w:t>dafety</w:t>
      </w:r>
      <w:proofErr w:type="spellEnd"/>
      <w:r w:rsidR="00E029BF" w:rsidRPr="00194E30">
        <w:rPr>
          <w:rFonts w:ascii="Times New Roman" w:hAnsi="Times New Roman" w:cs="Times New Roman"/>
          <w:sz w:val="28"/>
          <w:szCs w:val="26"/>
        </w:rPr>
        <w:t xml:space="preserve"> issue (</w:t>
      </w:r>
      <w:proofErr w:type="spellStart"/>
      <w:r w:rsidR="00E029BF" w:rsidRPr="00194E30">
        <w:rPr>
          <w:rFonts w:ascii="Times New Roman" w:hAnsi="Times New Roman" w:cs="Times New Roman"/>
          <w:sz w:val="28"/>
          <w:szCs w:val="26"/>
        </w:rPr>
        <w:t>Westi</w:t>
      </w:r>
      <w:proofErr w:type="spellEnd"/>
      <w:r w:rsidR="00E029BF" w:rsidRPr="00194E30">
        <w:rPr>
          <w:rFonts w:ascii="Times New Roman" w:hAnsi="Times New Roman" w:cs="Times New Roman"/>
          <w:sz w:val="28"/>
          <w:szCs w:val="26"/>
        </w:rPr>
        <w:t xml:space="preserve"> et al., 2021). This has created the urgent need for alternative natural feed additives that can improve broiler health and performance without adverse effect.</w:t>
      </w:r>
    </w:p>
    <w:p w:rsidR="00387C20" w:rsidRPr="00194E30" w:rsidRDefault="00E029BF" w:rsidP="00635668">
      <w:pPr>
        <w:spacing w:after="0" w:line="480" w:lineRule="auto"/>
        <w:ind w:firstLine="720"/>
        <w:jc w:val="both"/>
        <w:rPr>
          <w:rFonts w:ascii="Times New Roman" w:hAnsi="Times New Roman" w:cs="Times New Roman"/>
          <w:sz w:val="28"/>
          <w:szCs w:val="26"/>
        </w:rPr>
      </w:pPr>
      <w:r w:rsidRPr="00194E30">
        <w:rPr>
          <w:rFonts w:ascii="Times New Roman" w:hAnsi="Times New Roman" w:cs="Times New Roman"/>
          <w:sz w:val="28"/>
          <w:szCs w:val="26"/>
        </w:rPr>
        <w:lastRenderedPageBreak/>
        <w:t xml:space="preserve">Scent leaf meal is rich in bioactive compounds that may enhance growth </w:t>
      </w:r>
      <w:r w:rsidR="00387C20" w:rsidRPr="00194E30">
        <w:rPr>
          <w:rFonts w:ascii="Times New Roman" w:hAnsi="Times New Roman" w:cs="Times New Roman"/>
          <w:sz w:val="28"/>
          <w:szCs w:val="26"/>
        </w:rPr>
        <w:t>and organ function. However, there is insufficient scientific information on its effect on liver enzyme parameters in broilers.</w:t>
      </w:r>
    </w:p>
    <w:p w:rsidR="00387C20" w:rsidRPr="00194E30" w:rsidRDefault="00387C20" w:rsidP="00387C20">
      <w:pPr>
        <w:spacing w:after="0" w:line="480" w:lineRule="auto"/>
        <w:jc w:val="both"/>
        <w:rPr>
          <w:rFonts w:ascii="Times New Roman" w:hAnsi="Times New Roman" w:cs="Times New Roman"/>
          <w:sz w:val="28"/>
          <w:szCs w:val="26"/>
        </w:rPr>
      </w:pPr>
      <w:r w:rsidRPr="00194E30">
        <w:rPr>
          <w:rFonts w:ascii="Times New Roman" w:hAnsi="Times New Roman" w:cs="Times New Roman"/>
          <w:b/>
          <w:sz w:val="28"/>
          <w:szCs w:val="26"/>
        </w:rPr>
        <w:t>1.3</w:t>
      </w:r>
      <w:r w:rsidRPr="00194E30">
        <w:rPr>
          <w:rFonts w:ascii="Times New Roman" w:hAnsi="Times New Roman" w:cs="Times New Roman"/>
          <w:b/>
          <w:sz w:val="28"/>
          <w:szCs w:val="26"/>
        </w:rPr>
        <w:tab/>
        <w:t>Research Question</w:t>
      </w:r>
    </w:p>
    <w:p w:rsidR="00387C20" w:rsidRPr="00194E30" w:rsidRDefault="00387C20" w:rsidP="00387C20">
      <w:pPr>
        <w:spacing w:after="0" w:line="480" w:lineRule="auto"/>
        <w:jc w:val="both"/>
        <w:rPr>
          <w:rFonts w:ascii="Times New Roman" w:hAnsi="Times New Roman" w:cs="Times New Roman"/>
          <w:sz w:val="28"/>
          <w:szCs w:val="26"/>
        </w:rPr>
      </w:pPr>
      <w:r w:rsidRPr="00194E30">
        <w:rPr>
          <w:rFonts w:ascii="Times New Roman" w:hAnsi="Times New Roman" w:cs="Times New Roman"/>
          <w:sz w:val="28"/>
          <w:szCs w:val="26"/>
        </w:rPr>
        <w:tab/>
        <w:t xml:space="preserve">Is there any difference in the liver enzyme parameters of broiler fed </w:t>
      </w:r>
      <w:proofErr w:type="spellStart"/>
      <w:r w:rsidRPr="00194E30">
        <w:rPr>
          <w:rFonts w:ascii="Times New Roman" w:hAnsi="Times New Roman" w:cs="Times New Roman"/>
          <w:i/>
          <w:sz w:val="28"/>
          <w:szCs w:val="26"/>
        </w:rPr>
        <w:t>Ocimum</w:t>
      </w:r>
      <w:proofErr w:type="spellEnd"/>
      <w:r w:rsidRPr="00194E30">
        <w:rPr>
          <w:rFonts w:ascii="Times New Roman" w:hAnsi="Times New Roman" w:cs="Times New Roman"/>
          <w:i/>
          <w:sz w:val="28"/>
          <w:szCs w:val="26"/>
        </w:rPr>
        <w:t xml:space="preserve"> </w:t>
      </w:r>
      <w:proofErr w:type="spellStart"/>
      <w:r w:rsidRPr="00194E30">
        <w:rPr>
          <w:rFonts w:ascii="Times New Roman" w:hAnsi="Times New Roman" w:cs="Times New Roman"/>
          <w:i/>
          <w:sz w:val="28"/>
          <w:szCs w:val="26"/>
        </w:rPr>
        <w:t>gratissimum</w:t>
      </w:r>
      <w:proofErr w:type="spellEnd"/>
      <w:r w:rsidRPr="00194E30">
        <w:rPr>
          <w:rFonts w:ascii="Times New Roman" w:hAnsi="Times New Roman" w:cs="Times New Roman"/>
          <w:sz w:val="28"/>
          <w:szCs w:val="26"/>
        </w:rPr>
        <w:t xml:space="preserve"> leaf extract (SLE) as a natural growth promoter?</w:t>
      </w:r>
    </w:p>
    <w:p w:rsidR="00387C20" w:rsidRPr="00194E30" w:rsidRDefault="00387C20" w:rsidP="00387C20">
      <w:pPr>
        <w:spacing w:after="0" w:line="480" w:lineRule="auto"/>
        <w:jc w:val="both"/>
        <w:rPr>
          <w:rFonts w:ascii="Times New Roman" w:hAnsi="Times New Roman" w:cs="Times New Roman"/>
          <w:sz w:val="28"/>
          <w:szCs w:val="26"/>
        </w:rPr>
      </w:pPr>
      <w:r w:rsidRPr="00194E30">
        <w:rPr>
          <w:rFonts w:ascii="Times New Roman" w:hAnsi="Times New Roman" w:cs="Times New Roman"/>
          <w:b/>
          <w:sz w:val="28"/>
          <w:szCs w:val="26"/>
        </w:rPr>
        <w:t>1.4</w:t>
      </w:r>
      <w:r w:rsidRPr="00194E30">
        <w:rPr>
          <w:rFonts w:ascii="Times New Roman" w:hAnsi="Times New Roman" w:cs="Times New Roman"/>
          <w:b/>
          <w:sz w:val="28"/>
          <w:szCs w:val="26"/>
        </w:rPr>
        <w:tab/>
        <w:t>Research Hypothesis</w:t>
      </w:r>
    </w:p>
    <w:p w:rsidR="00387C20" w:rsidRPr="00194E30" w:rsidRDefault="00387C20" w:rsidP="00387C20">
      <w:pPr>
        <w:spacing w:after="0" w:line="480" w:lineRule="auto"/>
        <w:jc w:val="both"/>
        <w:rPr>
          <w:rFonts w:ascii="Times New Roman" w:hAnsi="Times New Roman" w:cs="Times New Roman"/>
          <w:sz w:val="28"/>
          <w:szCs w:val="26"/>
        </w:rPr>
      </w:pPr>
      <w:r w:rsidRPr="00194E30">
        <w:rPr>
          <w:rFonts w:ascii="Times New Roman" w:hAnsi="Times New Roman" w:cs="Times New Roman"/>
          <w:sz w:val="28"/>
          <w:szCs w:val="26"/>
        </w:rPr>
        <w:tab/>
        <w:t xml:space="preserve">There is no significant difference in the liver enzyme parameters of broiler fed </w:t>
      </w:r>
      <w:proofErr w:type="spellStart"/>
      <w:r w:rsidRPr="00194E30">
        <w:rPr>
          <w:rFonts w:ascii="Times New Roman" w:hAnsi="Times New Roman" w:cs="Times New Roman"/>
          <w:i/>
          <w:sz w:val="28"/>
          <w:szCs w:val="26"/>
        </w:rPr>
        <w:t>Ocimum</w:t>
      </w:r>
      <w:proofErr w:type="spellEnd"/>
      <w:r w:rsidRPr="00194E30">
        <w:rPr>
          <w:rFonts w:ascii="Times New Roman" w:hAnsi="Times New Roman" w:cs="Times New Roman"/>
          <w:i/>
          <w:sz w:val="28"/>
          <w:szCs w:val="26"/>
        </w:rPr>
        <w:t xml:space="preserve"> </w:t>
      </w:r>
      <w:proofErr w:type="spellStart"/>
      <w:r w:rsidRPr="00194E30">
        <w:rPr>
          <w:rFonts w:ascii="Times New Roman" w:hAnsi="Times New Roman" w:cs="Times New Roman"/>
          <w:i/>
          <w:sz w:val="28"/>
          <w:szCs w:val="26"/>
        </w:rPr>
        <w:t>gratissimum</w:t>
      </w:r>
      <w:proofErr w:type="spellEnd"/>
      <w:r w:rsidRPr="00194E30">
        <w:rPr>
          <w:rFonts w:ascii="Times New Roman" w:hAnsi="Times New Roman" w:cs="Times New Roman"/>
          <w:sz w:val="28"/>
          <w:szCs w:val="26"/>
        </w:rPr>
        <w:t xml:space="preserve"> leaf extract (SLE) as a natural growth promoter.</w:t>
      </w:r>
    </w:p>
    <w:p w:rsidR="00387C20" w:rsidRPr="00194E30" w:rsidRDefault="00387C20" w:rsidP="00387C20">
      <w:pPr>
        <w:spacing w:after="0" w:line="480" w:lineRule="auto"/>
        <w:jc w:val="both"/>
        <w:rPr>
          <w:rFonts w:ascii="Times New Roman" w:hAnsi="Times New Roman" w:cs="Times New Roman"/>
          <w:sz w:val="28"/>
          <w:szCs w:val="26"/>
        </w:rPr>
      </w:pPr>
      <w:r w:rsidRPr="00194E30">
        <w:rPr>
          <w:rFonts w:ascii="Times New Roman" w:hAnsi="Times New Roman" w:cs="Times New Roman"/>
          <w:b/>
          <w:sz w:val="28"/>
          <w:szCs w:val="26"/>
        </w:rPr>
        <w:t>1.5</w:t>
      </w:r>
      <w:r w:rsidRPr="00194E30">
        <w:rPr>
          <w:rFonts w:ascii="Times New Roman" w:hAnsi="Times New Roman" w:cs="Times New Roman"/>
          <w:b/>
          <w:sz w:val="28"/>
          <w:szCs w:val="26"/>
        </w:rPr>
        <w:tab/>
        <w:t>Objective of the Study</w:t>
      </w:r>
    </w:p>
    <w:p w:rsidR="00387C20" w:rsidRPr="00194E30" w:rsidRDefault="00387C20" w:rsidP="00387C20">
      <w:pPr>
        <w:spacing w:after="0" w:line="480" w:lineRule="auto"/>
        <w:jc w:val="both"/>
        <w:rPr>
          <w:rFonts w:ascii="Times New Roman" w:hAnsi="Times New Roman" w:cs="Times New Roman"/>
          <w:sz w:val="28"/>
          <w:szCs w:val="26"/>
        </w:rPr>
      </w:pPr>
      <w:r w:rsidRPr="00194E30">
        <w:rPr>
          <w:rFonts w:ascii="Times New Roman" w:hAnsi="Times New Roman" w:cs="Times New Roman"/>
          <w:sz w:val="28"/>
          <w:szCs w:val="26"/>
        </w:rPr>
        <w:tab/>
        <w:t xml:space="preserve">This study was conducted in order to assess the effect of </w:t>
      </w:r>
      <w:proofErr w:type="spellStart"/>
      <w:r w:rsidRPr="00194E30">
        <w:rPr>
          <w:rFonts w:ascii="Times New Roman" w:hAnsi="Times New Roman" w:cs="Times New Roman"/>
          <w:i/>
          <w:sz w:val="28"/>
          <w:szCs w:val="26"/>
        </w:rPr>
        <w:t>Ocimum</w:t>
      </w:r>
      <w:proofErr w:type="spellEnd"/>
      <w:r w:rsidRPr="00194E30">
        <w:rPr>
          <w:rFonts w:ascii="Times New Roman" w:hAnsi="Times New Roman" w:cs="Times New Roman"/>
          <w:i/>
          <w:sz w:val="28"/>
          <w:szCs w:val="26"/>
        </w:rPr>
        <w:t xml:space="preserve"> </w:t>
      </w:r>
      <w:proofErr w:type="spellStart"/>
      <w:r w:rsidRPr="00194E30">
        <w:rPr>
          <w:rFonts w:ascii="Times New Roman" w:hAnsi="Times New Roman" w:cs="Times New Roman"/>
          <w:i/>
          <w:sz w:val="28"/>
          <w:szCs w:val="26"/>
        </w:rPr>
        <w:t>gratissimum</w:t>
      </w:r>
      <w:proofErr w:type="spellEnd"/>
      <w:r w:rsidRPr="00194E30">
        <w:rPr>
          <w:rFonts w:ascii="Times New Roman" w:hAnsi="Times New Roman" w:cs="Times New Roman"/>
          <w:sz w:val="28"/>
          <w:szCs w:val="26"/>
        </w:rPr>
        <w:t xml:space="preserve"> leaf extract on the liver enzyme parameters of broiler chickens.</w:t>
      </w:r>
    </w:p>
    <w:p w:rsidR="00387C20" w:rsidRPr="00194E30" w:rsidRDefault="00387C20" w:rsidP="00387C20">
      <w:pPr>
        <w:spacing w:after="0" w:line="480" w:lineRule="auto"/>
        <w:jc w:val="both"/>
        <w:rPr>
          <w:rFonts w:ascii="Times New Roman" w:hAnsi="Times New Roman" w:cs="Times New Roman"/>
          <w:sz w:val="28"/>
          <w:szCs w:val="26"/>
        </w:rPr>
      </w:pPr>
      <w:r w:rsidRPr="00194E30">
        <w:rPr>
          <w:rFonts w:ascii="Times New Roman" w:hAnsi="Times New Roman" w:cs="Times New Roman"/>
          <w:b/>
          <w:sz w:val="28"/>
          <w:szCs w:val="26"/>
        </w:rPr>
        <w:t>1.6</w:t>
      </w:r>
      <w:r w:rsidRPr="00194E30">
        <w:rPr>
          <w:rFonts w:ascii="Times New Roman" w:hAnsi="Times New Roman" w:cs="Times New Roman"/>
          <w:b/>
          <w:sz w:val="28"/>
          <w:szCs w:val="26"/>
        </w:rPr>
        <w:tab/>
        <w:t>Significance of the Study</w:t>
      </w:r>
    </w:p>
    <w:p w:rsidR="00426F52" w:rsidRPr="00194E30" w:rsidRDefault="00387C20" w:rsidP="00387C20">
      <w:pPr>
        <w:spacing w:after="0" w:line="480" w:lineRule="auto"/>
        <w:jc w:val="both"/>
        <w:rPr>
          <w:rFonts w:ascii="Times New Roman" w:hAnsi="Times New Roman" w:cs="Times New Roman"/>
          <w:sz w:val="28"/>
          <w:szCs w:val="26"/>
        </w:rPr>
      </w:pPr>
      <w:r w:rsidRPr="00194E30">
        <w:rPr>
          <w:rFonts w:ascii="Times New Roman" w:hAnsi="Times New Roman" w:cs="Times New Roman"/>
          <w:sz w:val="28"/>
          <w:szCs w:val="26"/>
        </w:rPr>
        <w:tab/>
        <w:t>At the end of the study, the result will show the impact of natural herbs in the disease control</w:t>
      </w:r>
      <w:r w:rsidR="00426F52" w:rsidRPr="00194E30">
        <w:rPr>
          <w:rFonts w:ascii="Times New Roman" w:hAnsi="Times New Roman" w:cs="Times New Roman"/>
          <w:sz w:val="28"/>
          <w:szCs w:val="26"/>
        </w:rPr>
        <w:t xml:space="preserve"> of broiler which will help to reduce the impact of disease </w:t>
      </w:r>
      <w:r w:rsidR="00426F52" w:rsidRPr="00194E30">
        <w:rPr>
          <w:rFonts w:ascii="Times New Roman" w:hAnsi="Times New Roman" w:cs="Times New Roman"/>
          <w:sz w:val="28"/>
          <w:szCs w:val="26"/>
        </w:rPr>
        <w:lastRenderedPageBreak/>
        <w:t>that can affect the liver, thereby increasing the profit of poultry production to the farmers.</w:t>
      </w:r>
    </w:p>
    <w:p w:rsidR="00426F52" w:rsidRPr="00194E30" w:rsidRDefault="00426F52" w:rsidP="00387C20">
      <w:pPr>
        <w:spacing w:after="0" w:line="480" w:lineRule="auto"/>
        <w:jc w:val="both"/>
        <w:rPr>
          <w:rFonts w:ascii="Times New Roman" w:hAnsi="Times New Roman" w:cs="Times New Roman"/>
          <w:sz w:val="28"/>
          <w:szCs w:val="26"/>
        </w:rPr>
      </w:pPr>
      <w:r w:rsidRPr="00194E30">
        <w:rPr>
          <w:rFonts w:ascii="Times New Roman" w:hAnsi="Times New Roman" w:cs="Times New Roman"/>
          <w:b/>
          <w:sz w:val="28"/>
          <w:szCs w:val="26"/>
        </w:rPr>
        <w:t>1.7</w:t>
      </w:r>
      <w:r w:rsidRPr="00194E30">
        <w:rPr>
          <w:rFonts w:ascii="Times New Roman" w:hAnsi="Times New Roman" w:cs="Times New Roman"/>
          <w:b/>
          <w:sz w:val="28"/>
          <w:szCs w:val="26"/>
        </w:rPr>
        <w:tab/>
        <w:t>Limitation of the Study</w:t>
      </w:r>
    </w:p>
    <w:p w:rsidR="00426F52" w:rsidRPr="00194E30" w:rsidRDefault="00426F52" w:rsidP="00387C20">
      <w:pPr>
        <w:spacing w:after="0" w:line="480" w:lineRule="auto"/>
        <w:jc w:val="both"/>
        <w:rPr>
          <w:rFonts w:ascii="Times New Roman" w:hAnsi="Times New Roman" w:cs="Times New Roman"/>
          <w:sz w:val="28"/>
          <w:szCs w:val="26"/>
        </w:rPr>
      </w:pPr>
      <w:r w:rsidRPr="00194E30">
        <w:rPr>
          <w:rFonts w:ascii="Times New Roman" w:hAnsi="Times New Roman" w:cs="Times New Roman"/>
          <w:sz w:val="28"/>
          <w:szCs w:val="26"/>
        </w:rPr>
        <w:tab/>
        <w:t xml:space="preserve">This study is limited to liver enzymes parameters of broiler fed </w:t>
      </w:r>
      <w:proofErr w:type="spellStart"/>
      <w:r w:rsidRPr="00194E30">
        <w:rPr>
          <w:rFonts w:ascii="Times New Roman" w:hAnsi="Times New Roman" w:cs="Times New Roman"/>
          <w:i/>
          <w:sz w:val="28"/>
          <w:szCs w:val="26"/>
        </w:rPr>
        <w:t>Ocimum</w:t>
      </w:r>
      <w:proofErr w:type="spellEnd"/>
      <w:r w:rsidRPr="00194E30">
        <w:rPr>
          <w:rFonts w:ascii="Times New Roman" w:hAnsi="Times New Roman" w:cs="Times New Roman"/>
          <w:i/>
          <w:sz w:val="28"/>
          <w:szCs w:val="26"/>
        </w:rPr>
        <w:t xml:space="preserve"> </w:t>
      </w:r>
      <w:proofErr w:type="spellStart"/>
      <w:r w:rsidRPr="00194E30">
        <w:rPr>
          <w:rFonts w:ascii="Times New Roman" w:hAnsi="Times New Roman" w:cs="Times New Roman"/>
          <w:i/>
          <w:sz w:val="28"/>
          <w:szCs w:val="26"/>
        </w:rPr>
        <w:t>gratissimum</w:t>
      </w:r>
      <w:proofErr w:type="spellEnd"/>
      <w:r w:rsidRPr="00194E30">
        <w:rPr>
          <w:rFonts w:ascii="Times New Roman" w:hAnsi="Times New Roman" w:cs="Times New Roman"/>
          <w:sz w:val="28"/>
          <w:szCs w:val="26"/>
        </w:rPr>
        <w:t xml:space="preserve"> leaf extract from 0 – 6 weeks or 0 – 42 days of age.</w:t>
      </w:r>
    </w:p>
    <w:p w:rsidR="00426F52" w:rsidRPr="00194E30" w:rsidRDefault="00426F52" w:rsidP="00387C20">
      <w:pPr>
        <w:spacing w:after="0" w:line="480" w:lineRule="auto"/>
        <w:jc w:val="both"/>
        <w:rPr>
          <w:rFonts w:ascii="Times New Roman" w:hAnsi="Times New Roman" w:cs="Times New Roman"/>
          <w:sz w:val="28"/>
          <w:szCs w:val="26"/>
        </w:rPr>
      </w:pPr>
      <w:r w:rsidRPr="00194E30">
        <w:rPr>
          <w:rFonts w:ascii="Times New Roman" w:hAnsi="Times New Roman" w:cs="Times New Roman"/>
          <w:b/>
          <w:sz w:val="28"/>
          <w:szCs w:val="26"/>
        </w:rPr>
        <w:t>1.8</w:t>
      </w:r>
      <w:r w:rsidRPr="00194E30">
        <w:rPr>
          <w:rFonts w:ascii="Times New Roman" w:hAnsi="Times New Roman" w:cs="Times New Roman"/>
          <w:b/>
          <w:sz w:val="28"/>
          <w:szCs w:val="26"/>
        </w:rPr>
        <w:tab/>
        <w:t>Definition of Terms</w:t>
      </w:r>
    </w:p>
    <w:p w:rsidR="00426F52" w:rsidRPr="00194E30" w:rsidRDefault="00426F52" w:rsidP="00387C20">
      <w:pPr>
        <w:spacing w:after="0" w:line="480" w:lineRule="auto"/>
        <w:jc w:val="both"/>
        <w:rPr>
          <w:rFonts w:ascii="Times New Roman" w:hAnsi="Times New Roman" w:cs="Times New Roman"/>
          <w:sz w:val="28"/>
          <w:szCs w:val="26"/>
        </w:rPr>
      </w:pPr>
      <w:r w:rsidRPr="00194E30">
        <w:rPr>
          <w:rFonts w:ascii="Times New Roman" w:hAnsi="Times New Roman" w:cs="Times New Roman"/>
          <w:b/>
          <w:sz w:val="28"/>
          <w:szCs w:val="26"/>
        </w:rPr>
        <w:t>Scent leaf (</w:t>
      </w:r>
      <w:proofErr w:type="spellStart"/>
      <w:r w:rsidRPr="00194E30">
        <w:rPr>
          <w:rFonts w:ascii="Times New Roman" w:hAnsi="Times New Roman" w:cs="Times New Roman"/>
          <w:b/>
          <w:i/>
          <w:sz w:val="28"/>
          <w:szCs w:val="26"/>
        </w:rPr>
        <w:t>Ocimum</w:t>
      </w:r>
      <w:proofErr w:type="spellEnd"/>
      <w:r w:rsidRPr="00194E30">
        <w:rPr>
          <w:rFonts w:ascii="Times New Roman" w:hAnsi="Times New Roman" w:cs="Times New Roman"/>
          <w:b/>
          <w:i/>
          <w:sz w:val="28"/>
          <w:szCs w:val="26"/>
        </w:rPr>
        <w:t xml:space="preserve"> </w:t>
      </w:r>
      <w:proofErr w:type="spellStart"/>
      <w:r w:rsidRPr="00194E30">
        <w:rPr>
          <w:rFonts w:ascii="Times New Roman" w:hAnsi="Times New Roman" w:cs="Times New Roman"/>
          <w:b/>
          <w:i/>
          <w:sz w:val="28"/>
          <w:szCs w:val="26"/>
        </w:rPr>
        <w:t>gratissimum</w:t>
      </w:r>
      <w:proofErr w:type="spellEnd"/>
      <w:r w:rsidRPr="00194E30">
        <w:rPr>
          <w:rFonts w:ascii="Times New Roman" w:hAnsi="Times New Roman" w:cs="Times New Roman"/>
          <w:b/>
          <w:sz w:val="28"/>
          <w:szCs w:val="26"/>
        </w:rPr>
        <w:t xml:space="preserve">): </w:t>
      </w:r>
      <w:r w:rsidRPr="00194E30">
        <w:rPr>
          <w:rFonts w:ascii="Times New Roman" w:hAnsi="Times New Roman" w:cs="Times New Roman"/>
          <w:sz w:val="28"/>
          <w:szCs w:val="26"/>
        </w:rPr>
        <w:t>An aromatic herb with medicinal properties used here as a feed addictive for broiler.</w:t>
      </w:r>
    </w:p>
    <w:p w:rsidR="00426F52" w:rsidRPr="00194E30" w:rsidRDefault="00426F52" w:rsidP="00387C20">
      <w:pPr>
        <w:spacing w:after="0" w:line="480" w:lineRule="auto"/>
        <w:jc w:val="both"/>
        <w:rPr>
          <w:rFonts w:ascii="Times New Roman" w:hAnsi="Times New Roman" w:cs="Times New Roman"/>
          <w:sz w:val="28"/>
          <w:szCs w:val="26"/>
        </w:rPr>
      </w:pPr>
      <w:r w:rsidRPr="00194E30">
        <w:rPr>
          <w:rFonts w:ascii="Times New Roman" w:hAnsi="Times New Roman" w:cs="Times New Roman"/>
          <w:b/>
          <w:sz w:val="28"/>
          <w:szCs w:val="26"/>
        </w:rPr>
        <w:t>Natural growth promoter:</w:t>
      </w:r>
      <w:r w:rsidRPr="00194E30">
        <w:rPr>
          <w:rFonts w:ascii="Times New Roman" w:hAnsi="Times New Roman" w:cs="Times New Roman"/>
          <w:sz w:val="28"/>
          <w:szCs w:val="26"/>
        </w:rPr>
        <w:t xml:space="preserve"> A plant based addictive used to improve growth and health in poultry without synthetic chemicals.</w:t>
      </w:r>
    </w:p>
    <w:p w:rsidR="00426F52" w:rsidRPr="00194E30" w:rsidRDefault="00426F52" w:rsidP="00387C20">
      <w:pPr>
        <w:spacing w:after="0" w:line="480" w:lineRule="auto"/>
        <w:jc w:val="both"/>
        <w:rPr>
          <w:rFonts w:ascii="Times New Roman" w:hAnsi="Times New Roman" w:cs="Times New Roman"/>
          <w:sz w:val="28"/>
          <w:szCs w:val="26"/>
        </w:rPr>
      </w:pPr>
      <w:r w:rsidRPr="00194E30">
        <w:rPr>
          <w:rFonts w:ascii="Times New Roman" w:hAnsi="Times New Roman" w:cs="Times New Roman"/>
          <w:b/>
          <w:sz w:val="28"/>
          <w:szCs w:val="26"/>
        </w:rPr>
        <w:t>Liver enzyme parameters:</w:t>
      </w:r>
      <w:r w:rsidRPr="00194E30">
        <w:rPr>
          <w:rFonts w:ascii="Times New Roman" w:hAnsi="Times New Roman" w:cs="Times New Roman"/>
          <w:sz w:val="28"/>
          <w:szCs w:val="26"/>
        </w:rPr>
        <w:t xml:space="preserve"> Biochemical markers (AST, ALT, </w:t>
      </w:r>
      <w:proofErr w:type="gramStart"/>
      <w:r w:rsidRPr="00194E30">
        <w:rPr>
          <w:rFonts w:ascii="Times New Roman" w:hAnsi="Times New Roman" w:cs="Times New Roman"/>
          <w:sz w:val="28"/>
          <w:szCs w:val="26"/>
        </w:rPr>
        <w:t>ALP</w:t>
      </w:r>
      <w:proofErr w:type="gramEnd"/>
      <w:r w:rsidRPr="00194E30">
        <w:rPr>
          <w:rFonts w:ascii="Times New Roman" w:hAnsi="Times New Roman" w:cs="Times New Roman"/>
          <w:sz w:val="28"/>
          <w:szCs w:val="26"/>
        </w:rPr>
        <w:t>) used to assess liver function in poultry.</w:t>
      </w:r>
    </w:p>
    <w:p w:rsidR="00CF6CCC" w:rsidRPr="00194E30" w:rsidRDefault="00426F52" w:rsidP="00387C20">
      <w:pPr>
        <w:spacing w:after="0" w:line="480" w:lineRule="auto"/>
        <w:jc w:val="both"/>
        <w:rPr>
          <w:rFonts w:ascii="Times New Roman" w:hAnsi="Times New Roman" w:cs="Times New Roman"/>
          <w:sz w:val="28"/>
          <w:szCs w:val="26"/>
        </w:rPr>
      </w:pPr>
      <w:r w:rsidRPr="00194E30">
        <w:rPr>
          <w:rFonts w:ascii="Times New Roman" w:hAnsi="Times New Roman" w:cs="Times New Roman"/>
          <w:b/>
          <w:sz w:val="28"/>
          <w:szCs w:val="26"/>
        </w:rPr>
        <w:t xml:space="preserve"> </w:t>
      </w:r>
      <w:r w:rsidRPr="00194E30">
        <w:rPr>
          <w:rFonts w:ascii="Times New Roman" w:hAnsi="Times New Roman" w:cs="Times New Roman"/>
          <w:sz w:val="28"/>
          <w:szCs w:val="26"/>
        </w:rPr>
        <w:t xml:space="preserve"> </w:t>
      </w:r>
      <w:r w:rsidR="00387C20" w:rsidRPr="00194E30">
        <w:rPr>
          <w:rFonts w:ascii="Times New Roman" w:hAnsi="Times New Roman" w:cs="Times New Roman"/>
          <w:sz w:val="28"/>
          <w:szCs w:val="26"/>
        </w:rPr>
        <w:t xml:space="preserve">   </w:t>
      </w:r>
      <w:r w:rsidR="00E029BF" w:rsidRPr="00194E30">
        <w:rPr>
          <w:rFonts w:ascii="Times New Roman" w:hAnsi="Times New Roman" w:cs="Times New Roman"/>
          <w:sz w:val="28"/>
          <w:szCs w:val="26"/>
        </w:rPr>
        <w:t xml:space="preserve">    </w:t>
      </w:r>
    </w:p>
    <w:p w:rsidR="00B9265E" w:rsidRPr="00194E30" w:rsidRDefault="00B9265E" w:rsidP="00694B8E">
      <w:pPr>
        <w:pStyle w:val="ListParagraph"/>
        <w:spacing w:after="0" w:line="480" w:lineRule="auto"/>
        <w:ind w:left="0"/>
        <w:jc w:val="both"/>
        <w:rPr>
          <w:rFonts w:ascii="Times New Roman" w:hAnsi="Times New Roman" w:cs="Times New Roman"/>
          <w:sz w:val="28"/>
          <w:szCs w:val="26"/>
        </w:rPr>
      </w:pPr>
    </w:p>
    <w:p w:rsidR="00B9265E" w:rsidRPr="00194E30" w:rsidRDefault="00B9265E" w:rsidP="00694B8E">
      <w:pPr>
        <w:pStyle w:val="ListParagraph"/>
        <w:spacing w:after="0" w:line="480" w:lineRule="auto"/>
        <w:ind w:left="0"/>
        <w:jc w:val="both"/>
        <w:rPr>
          <w:rFonts w:ascii="Times New Roman" w:hAnsi="Times New Roman" w:cs="Times New Roman"/>
          <w:sz w:val="28"/>
          <w:szCs w:val="26"/>
        </w:rPr>
      </w:pPr>
    </w:p>
    <w:p w:rsidR="00B9265E" w:rsidRPr="00194E30" w:rsidRDefault="00B9265E" w:rsidP="00694B8E">
      <w:pPr>
        <w:pStyle w:val="ListParagraph"/>
        <w:spacing w:after="0" w:line="480" w:lineRule="auto"/>
        <w:ind w:left="0"/>
        <w:jc w:val="both"/>
        <w:rPr>
          <w:rFonts w:ascii="Times New Roman" w:hAnsi="Times New Roman" w:cs="Times New Roman"/>
          <w:sz w:val="28"/>
          <w:szCs w:val="26"/>
        </w:rPr>
      </w:pPr>
    </w:p>
    <w:p w:rsidR="0089782C" w:rsidRPr="00194E30" w:rsidRDefault="0089782C" w:rsidP="00694B8E">
      <w:pPr>
        <w:pStyle w:val="ListParagraph"/>
        <w:spacing w:after="0" w:line="480" w:lineRule="auto"/>
        <w:ind w:left="0"/>
        <w:jc w:val="both"/>
        <w:rPr>
          <w:rFonts w:ascii="Times New Roman" w:hAnsi="Times New Roman" w:cs="Times New Roman"/>
          <w:sz w:val="28"/>
          <w:szCs w:val="26"/>
        </w:rPr>
      </w:pPr>
    </w:p>
    <w:p w:rsidR="00B9265E" w:rsidRPr="00194E30" w:rsidRDefault="00B9265E" w:rsidP="00B9265E">
      <w:pPr>
        <w:pStyle w:val="ListParagraph"/>
        <w:spacing w:after="0" w:line="480" w:lineRule="auto"/>
        <w:ind w:left="0"/>
        <w:jc w:val="center"/>
        <w:rPr>
          <w:rFonts w:ascii="Times New Roman" w:hAnsi="Times New Roman" w:cs="Times New Roman"/>
          <w:b/>
          <w:sz w:val="28"/>
          <w:szCs w:val="26"/>
        </w:rPr>
      </w:pPr>
      <w:r w:rsidRPr="00194E30">
        <w:rPr>
          <w:rFonts w:ascii="Times New Roman" w:hAnsi="Times New Roman" w:cs="Times New Roman"/>
          <w:b/>
          <w:sz w:val="28"/>
          <w:szCs w:val="26"/>
        </w:rPr>
        <w:lastRenderedPageBreak/>
        <w:t>CHAPTER TWO</w:t>
      </w:r>
    </w:p>
    <w:p w:rsidR="00B9265E" w:rsidRPr="00194E30" w:rsidRDefault="00B9265E" w:rsidP="00B9265E">
      <w:pPr>
        <w:pStyle w:val="ListParagraph"/>
        <w:spacing w:after="0" w:line="480" w:lineRule="auto"/>
        <w:ind w:left="0"/>
        <w:jc w:val="center"/>
        <w:rPr>
          <w:rFonts w:ascii="Times New Roman" w:hAnsi="Times New Roman" w:cs="Times New Roman"/>
          <w:b/>
          <w:sz w:val="28"/>
          <w:szCs w:val="26"/>
        </w:rPr>
      </w:pPr>
      <w:r w:rsidRPr="00194E30">
        <w:rPr>
          <w:rFonts w:ascii="Times New Roman" w:hAnsi="Times New Roman" w:cs="Times New Roman"/>
          <w:b/>
          <w:sz w:val="28"/>
          <w:szCs w:val="26"/>
        </w:rPr>
        <w:t>LITERATURE REVIEW</w:t>
      </w:r>
    </w:p>
    <w:p w:rsidR="0089782C" w:rsidRPr="00194E30" w:rsidRDefault="0089782C" w:rsidP="00694B8E">
      <w:pPr>
        <w:pStyle w:val="ListParagraph"/>
        <w:spacing w:after="0" w:line="480" w:lineRule="auto"/>
        <w:ind w:left="0"/>
        <w:jc w:val="both"/>
        <w:rPr>
          <w:rFonts w:ascii="Times New Roman" w:hAnsi="Times New Roman" w:cs="Times New Roman"/>
          <w:b/>
          <w:sz w:val="28"/>
          <w:szCs w:val="26"/>
        </w:rPr>
      </w:pPr>
      <w:r w:rsidRPr="00194E30">
        <w:rPr>
          <w:rFonts w:ascii="Times New Roman" w:hAnsi="Times New Roman" w:cs="Times New Roman"/>
          <w:b/>
          <w:sz w:val="28"/>
          <w:szCs w:val="26"/>
        </w:rPr>
        <w:t>2.1</w:t>
      </w:r>
      <w:r w:rsidRPr="00194E30">
        <w:rPr>
          <w:rFonts w:ascii="Times New Roman" w:hAnsi="Times New Roman" w:cs="Times New Roman"/>
          <w:b/>
          <w:sz w:val="28"/>
          <w:szCs w:val="26"/>
        </w:rPr>
        <w:tab/>
        <w:t>Scent Leaf Extract (SLE) as a Natural Growth Promoter</w:t>
      </w:r>
    </w:p>
    <w:p w:rsidR="00AF7FED" w:rsidRPr="00194E30" w:rsidRDefault="00B9265E" w:rsidP="00B9265E">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t>S</w:t>
      </w:r>
      <w:r w:rsidR="0089782C" w:rsidRPr="00194E30">
        <w:rPr>
          <w:rFonts w:ascii="Times New Roman" w:hAnsi="Times New Roman" w:cs="Times New Roman"/>
          <w:sz w:val="28"/>
          <w:szCs w:val="26"/>
        </w:rPr>
        <w:t>cent leaf (</w:t>
      </w:r>
      <w:proofErr w:type="spellStart"/>
      <w:r w:rsidR="0089782C" w:rsidRPr="00194E30">
        <w:rPr>
          <w:rFonts w:ascii="Times New Roman" w:hAnsi="Times New Roman" w:cs="Times New Roman"/>
          <w:i/>
          <w:sz w:val="28"/>
          <w:szCs w:val="26"/>
        </w:rPr>
        <w:t>Ocimum</w:t>
      </w:r>
      <w:proofErr w:type="spellEnd"/>
      <w:r w:rsidR="0089782C" w:rsidRPr="00194E30">
        <w:rPr>
          <w:rFonts w:ascii="Times New Roman" w:hAnsi="Times New Roman" w:cs="Times New Roman"/>
          <w:i/>
          <w:sz w:val="28"/>
          <w:szCs w:val="26"/>
        </w:rPr>
        <w:t xml:space="preserve"> </w:t>
      </w:r>
      <w:proofErr w:type="spellStart"/>
      <w:r w:rsidR="0089782C" w:rsidRPr="00194E30">
        <w:rPr>
          <w:rFonts w:ascii="Times New Roman" w:hAnsi="Times New Roman" w:cs="Times New Roman"/>
          <w:i/>
          <w:sz w:val="28"/>
          <w:szCs w:val="26"/>
        </w:rPr>
        <w:t>gratissimum</w:t>
      </w:r>
      <w:proofErr w:type="spellEnd"/>
      <w:r w:rsidR="0089782C" w:rsidRPr="00194E30">
        <w:rPr>
          <w:rFonts w:ascii="Times New Roman" w:hAnsi="Times New Roman" w:cs="Times New Roman"/>
          <w:sz w:val="28"/>
          <w:szCs w:val="26"/>
        </w:rPr>
        <w:t xml:space="preserve">) is an aromatic plant commonly used in Nigeria for food seasoning and traditional medicine. The plant is rich in essential oil such as </w:t>
      </w:r>
      <w:proofErr w:type="spellStart"/>
      <w:r w:rsidR="0089782C" w:rsidRPr="00194E30">
        <w:rPr>
          <w:rFonts w:ascii="Times New Roman" w:hAnsi="Times New Roman" w:cs="Times New Roman"/>
          <w:sz w:val="28"/>
          <w:szCs w:val="26"/>
        </w:rPr>
        <w:t>eugenol</w:t>
      </w:r>
      <w:proofErr w:type="spellEnd"/>
      <w:r w:rsidR="0089782C" w:rsidRPr="00194E30">
        <w:rPr>
          <w:rFonts w:ascii="Times New Roman" w:hAnsi="Times New Roman" w:cs="Times New Roman"/>
          <w:sz w:val="28"/>
          <w:szCs w:val="26"/>
        </w:rPr>
        <w:t xml:space="preserve">, </w:t>
      </w:r>
      <w:proofErr w:type="spellStart"/>
      <w:r w:rsidR="0089782C" w:rsidRPr="00194E30">
        <w:rPr>
          <w:rFonts w:ascii="Times New Roman" w:hAnsi="Times New Roman" w:cs="Times New Roman"/>
          <w:sz w:val="28"/>
          <w:szCs w:val="26"/>
        </w:rPr>
        <w:t>thymol</w:t>
      </w:r>
      <w:proofErr w:type="spellEnd"/>
      <w:r w:rsidR="0089782C" w:rsidRPr="00194E30">
        <w:rPr>
          <w:rFonts w:ascii="Times New Roman" w:hAnsi="Times New Roman" w:cs="Times New Roman"/>
          <w:sz w:val="28"/>
          <w:szCs w:val="26"/>
        </w:rPr>
        <w:t xml:space="preserve">, flavonoids, </w:t>
      </w:r>
      <w:proofErr w:type="spellStart"/>
      <w:r w:rsidR="0089782C" w:rsidRPr="00194E30">
        <w:rPr>
          <w:rFonts w:ascii="Times New Roman" w:hAnsi="Times New Roman" w:cs="Times New Roman"/>
          <w:sz w:val="28"/>
          <w:szCs w:val="26"/>
        </w:rPr>
        <w:t>alkanoid</w:t>
      </w:r>
      <w:proofErr w:type="spellEnd"/>
      <w:r w:rsidR="0089782C" w:rsidRPr="00194E30">
        <w:rPr>
          <w:rFonts w:ascii="Times New Roman" w:hAnsi="Times New Roman" w:cs="Times New Roman"/>
          <w:sz w:val="28"/>
          <w:szCs w:val="26"/>
        </w:rPr>
        <w:t>, and tannins, which contribute to its antimicrobial</w:t>
      </w:r>
      <w:r w:rsidR="00AF7FED" w:rsidRPr="00194E30">
        <w:rPr>
          <w:rFonts w:ascii="Times New Roman" w:hAnsi="Times New Roman" w:cs="Times New Roman"/>
          <w:sz w:val="28"/>
          <w:szCs w:val="26"/>
        </w:rPr>
        <w:t xml:space="preserve">, antioxidant, and </w:t>
      </w:r>
      <w:proofErr w:type="spellStart"/>
      <w:r w:rsidR="00AF7FED" w:rsidRPr="00194E30">
        <w:rPr>
          <w:rFonts w:ascii="Times New Roman" w:hAnsi="Times New Roman" w:cs="Times New Roman"/>
          <w:sz w:val="28"/>
          <w:szCs w:val="26"/>
        </w:rPr>
        <w:t>hepatoprotective</w:t>
      </w:r>
      <w:proofErr w:type="spellEnd"/>
      <w:r w:rsidR="00AF7FED" w:rsidRPr="00194E30">
        <w:rPr>
          <w:rFonts w:ascii="Times New Roman" w:hAnsi="Times New Roman" w:cs="Times New Roman"/>
          <w:sz w:val="28"/>
          <w:szCs w:val="26"/>
        </w:rPr>
        <w:t xml:space="preserve"> activities (</w:t>
      </w:r>
      <w:proofErr w:type="spellStart"/>
      <w:r w:rsidR="00AF7FED" w:rsidRPr="00194E30">
        <w:rPr>
          <w:rFonts w:ascii="Times New Roman" w:hAnsi="Times New Roman" w:cs="Times New Roman"/>
          <w:sz w:val="28"/>
          <w:szCs w:val="26"/>
        </w:rPr>
        <w:t>Akinmoladun</w:t>
      </w:r>
      <w:proofErr w:type="spellEnd"/>
      <w:r w:rsidR="00AF7FED" w:rsidRPr="00194E30">
        <w:rPr>
          <w:rFonts w:ascii="Times New Roman" w:hAnsi="Times New Roman" w:cs="Times New Roman"/>
          <w:sz w:val="28"/>
          <w:szCs w:val="26"/>
        </w:rPr>
        <w:t xml:space="preserve"> et al., 2014; </w:t>
      </w:r>
      <w:proofErr w:type="spellStart"/>
      <w:r w:rsidR="00AF7FED" w:rsidRPr="00194E30">
        <w:rPr>
          <w:rFonts w:ascii="Times New Roman" w:hAnsi="Times New Roman" w:cs="Times New Roman"/>
          <w:sz w:val="28"/>
          <w:szCs w:val="26"/>
        </w:rPr>
        <w:t>Ezekwesili</w:t>
      </w:r>
      <w:proofErr w:type="spellEnd"/>
      <w:r w:rsidR="00AF7FED" w:rsidRPr="00194E30">
        <w:rPr>
          <w:rFonts w:ascii="Times New Roman" w:hAnsi="Times New Roman" w:cs="Times New Roman"/>
          <w:sz w:val="28"/>
          <w:szCs w:val="26"/>
        </w:rPr>
        <w:t xml:space="preserve"> et al., 2010). </w:t>
      </w:r>
    </w:p>
    <w:p w:rsidR="00AF7FED" w:rsidRPr="00194E30" w:rsidRDefault="00AF7FED" w:rsidP="00B9265E">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t xml:space="preserve">When processed into scent leaf meal (SLE) by drying and milling, the plant becomes suitable for incorporation into poultry diets. Studies have shown that SLE supplementation can improve broiler growth, reduce gut pathogen, and enhance </w:t>
      </w:r>
      <w:proofErr w:type="spellStart"/>
      <w:r w:rsidRPr="00194E30">
        <w:rPr>
          <w:rFonts w:ascii="Times New Roman" w:hAnsi="Times New Roman" w:cs="Times New Roman"/>
          <w:sz w:val="28"/>
          <w:szCs w:val="26"/>
        </w:rPr>
        <w:t>haematological</w:t>
      </w:r>
      <w:proofErr w:type="spellEnd"/>
      <w:r w:rsidRPr="00194E30">
        <w:rPr>
          <w:rFonts w:ascii="Times New Roman" w:hAnsi="Times New Roman" w:cs="Times New Roman"/>
          <w:sz w:val="28"/>
          <w:szCs w:val="26"/>
        </w:rPr>
        <w:t xml:space="preserve"> indices (</w:t>
      </w:r>
      <w:proofErr w:type="spellStart"/>
      <w:r w:rsidRPr="00194E30">
        <w:rPr>
          <w:rFonts w:ascii="Times New Roman" w:hAnsi="Times New Roman" w:cs="Times New Roman"/>
          <w:sz w:val="28"/>
          <w:szCs w:val="26"/>
        </w:rPr>
        <w:t>Aro</w:t>
      </w:r>
      <w:proofErr w:type="spellEnd"/>
      <w:r w:rsidRPr="00194E30">
        <w:rPr>
          <w:rFonts w:ascii="Times New Roman" w:hAnsi="Times New Roman" w:cs="Times New Roman"/>
          <w:sz w:val="28"/>
          <w:szCs w:val="26"/>
        </w:rPr>
        <w:t xml:space="preserve"> et al., 2011; </w:t>
      </w:r>
      <w:proofErr w:type="spellStart"/>
      <w:r w:rsidRPr="00194E30">
        <w:rPr>
          <w:rFonts w:ascii="Times New Roman" w:hAnsi="Times New Roman" w:cs="Times New Roman"/>
          <w:sz w:val="28"/>
          <w:szCs w:val="26"/>
        </w:rPr>
        <w:t>Abonyi</w:t>
      </w:r>
      <w:proofErr w:type="spellEnd"/>
      <w:r w:rsidRPr="00194E30">
        <w:rPr>
          <w:rFonts w:ascii="Times New Roman" w:hAnsi="Times New Roman" w:cs="Times New Roman"/>
          <w:sz w:val="28"/>
          <w:szCs w:val="26"/>
        </w:rPr>
        <w:t xml:space="preserve"> et al., 2019).</w:t>
      </w:r>
    </w:p>
    <w:p w:rsidR="00AF7FED" w:rsidRPr="00194E30" w:rsidRDefault="00AF7FED" w:rsidP="00AF7FED">
      <w:pPr>
        <w:pStyle w:val="ListParagraph"/>
        <w:spacing w:after="0" w:line="480" w:lineRule="auto"/>
        <w:ind w:left="0"/>
        <w:jc w:val="both"/>
        <w:rPr>
          <w:rFonts w:ascii="Times New Roman" w:hAnsi="Times New Roman" w:cs="Times New Roman"/>
          <w:sz w:val="28"/>
          <w:szCs w:val="26"/>
        </w:rPr>
      </w:pPr>
      <w:r w:rsidRPr="00194E30">
        <w:rPr>
          <w:rFonts w:ascii="Times New Roman" w:hAnsi="Times New Roman" w:cs="Times New Roman"/>
          <w:b/>
          <w:sz w:val="28"/>
          <w:szCs w:val="26"/>
        </w:rPr>
        <w:t>2.2</w:t>
      </w:r>
      <w:r w:rsidRPr="00194E30">
        <w:rPr>
          <w:rFonts w:ascii="Times New Roman" w:hAnsi="Times New Roman" w:cs="Times New Roman"/>
          <w:b/>
          <w:sz w:val="28"/>
          <w:szCs w:val="26"/>
        </w:rPr>
        <w:tab/>
        <w:t>Concept of Liver Enzyme Parameters</w:t>
      </w:r>
    </w:p>
    <w:p w:rsidR="00AF7FED" w:rsidRPr="00194E30" w:rsidRDefault="00AF7FED" w:rsidP="00AF7FED">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t xml:space="preserve">The liver is one of the most vital organs in poultry, responsible for detoxification, metabolism of nutrient, synthesis of proteins, and regulation of biochemical processes. Because of its central role, the liver is often considered </w:t>
      </w:r>
      <w:r w:rsidRPr="00194E30">
        <w:rPr>
          <w:rFonts w:ascii="Times New Roman" w:hAnsi="Times New Roman" w:cs="Times New Roman"/>
          <w:sz w:val="28"/>
          <w:szCs w:val="26"/>
        </w:rPr>
        <w:lastRenderedPageBreak/>
        <w:t>a sensitive indicator of the physiological status of broilers (Kaneko et al., 2008).</w:t>
      </w:r>
    </w:p>
    <w:p w:rsidR="00AF7FED" w:rsidRPr="00194E30" w:rsidRDefault="00AF7FED" w:rsidP="00AF7FED">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t>Liver enzyme parameters are widely used in poultry studies to evaluate liver health and the impact of dietary treatments. The most common enzyme include:</w:t>
      </w:r>
    </w:p>
    <w:p w:rsidR="00AF7FED" w:rsidRPr="00194E30" w:rsidRDefault="00AF7FED" w:rsidP="00AF7FED">
      <w:pPr>
        <w:pStyle w:val="ListParagraph"/>
        <w:numPr>
          <w:ilvl w:val="0"/>
          <w:numId w:val="4"/>
        </w:numPr>
        <w:spacing w:after="0" w:line="480" w:lineRule="auto"/>
        <w:ind w:left="720"/>
        <w:jc w:val="both"/>
        <w:rPr>
          <w:rFonts w:ascii="Times New Roman" w:hAnsi="Times New Roman" w:cs="Times New Roman"/>
          <w:sz w:val="28"/>
          <w:szCs w:val="26"/>
        </w:rPr>
      </w:pPr>
      <w:proofErr w:type="spellStart"/>
      <w:r w:rsidRPr="00194E30">
        <w:rPr>
          <w:rFonts w:ascii="Times New Roman" w:hAnsi="Times New Roman" w:cs="Times New Roman"/>
          <w:sz w:val="28"/>
          <w:szCs w:val="26"/>
        </w:rPr>
        <w:t>Asparate</w:t>
      </w:r>
      <w:proofErr w:type="spellEnd"/>
      <w:r w:rsidRPr="00194E30">
        <w:rPr>
          <w:rFonts w:ascii="Times New Roman" w:hAnsi="Times New Roman" w:cs="Times New Roman"/>
          <w:sz w:val="28"/>
          <w:szCs w:val="26"/>
        </w:rPr>
        <w:t xml:space="preserve"> Aminotransferase (AST): Plays a role in amino acid metabolism. High levels may indicate hepatocellular on muscle damage. </w:t>
      </w:r>
    </w:p>
    <w:p w:rsidR="00E00DF5" w:rsidRPr="00194E30" w:rsidRDefault="00AF7FED" w:rsidP="00AF7FED">
      <w:pPr>
        <w:pStyle w:val="ListParagraph"/>
        <w:numPr>
          <w:ilvl w:val="0"/>
          <w:numId w:val="4"/>
        </w:numPr>
        <w:spacing w:after="0" w:line="480" w:lineRule="auto"/>
        <w:ind w:left="720"/>
        <w:jc w:val="both"/>
        <w:rPr>
          <w:rFonts w:ascii="Times New Roman" w:hAnsi="Times New Roman" w:cs="Times New Roman"/>
          <w:sz w:val="28"/>
          <w:szCs w:val="26"/>
        </w:rPr>
      </w:pPr>
      <w:proofErr w:type="spellStart"/>
      <w:r w:rsidRPr="00194E30">
        <w:rPr>
          <w:rFonts w:ascii="Times New Roman" w:hAnsi="Times New Roman" w:cs="Times New Roman"/>
          <w:sz w:val="28"/>
          <w:szCs w:val="26"/>
        </w:rPr>
        <w:t>Alamine</w:t>
      </w:r>
      <w:proofErr w:type="spellEnd"/>
      <w:r w:rsidRPr="00194E30">
        <w:rPr>
          <w:rFonts w:ascii="Times New Roman" w:hAnsi="Times New Roman" w:cs="Times New Roman"/>
          <w:sz w:val="28"/>
          <w:szCs w:val="26"/>
        </w:rPr>
        <w:t xml:space="preserve"> Aminotransferase (ALT): Involved in protein metabolism and transamination reactions. It is considered a marker of hepatocellular </w:t>
      </w:r>
      <w:r w:rsidR="00E00DF5" w:rsidRPr="00194E30">
        <w:rPr>
          <w:rFonts w:ascii="Times New Roman" w:hAnsi="Times New Roman" w:cs="Times New Roman"/>
          <w:sz w:val="28"/>
          <w:szCs w:val="26"/>
        </w:rPr>
        <w:t>integrity.</w:t>
      </w:r>
    </w:p>
    <w:p w:rsidR="00E00DF5" w:rsidRPr="00194E30" w:rsidRDefault="00E00DF5" w:rsidP="00AF7FED">
      <w:pPr>
        <w:pStyle w:val="ListParagraph"/>
        <w:numPr>
          <w:ilvl w:val="0"/>
          <w:numId w:val="4"/>
        </w:numPr>
        <w:spacing w:after="0" w:line="480" w:lineRule="auto"/>
        <w:ind w:left="720"/>
        <w:jc w:val="both"/>
        <w:rPr>
          <w:rFonts w:ascii="Times New Roman" w:hAnsi="Times New Roman" w:cs="Times New Roman"/>
          <w:sz w:val="28"/>
          <w:szCs w:val="26"/>
        </w:rPr>
      </w:pPr>
      <w:r w:rsidRPr="00194E30">
        <w:rPr>
          <w:rFonts w:ascii="Times New Roman" w:hAnsi="Times New Roman" w:cs="Times New Roman"/>
          <w:sz w:val="28"/>
          <w:szCs w:val="26"/>
        </w:rPr>
        <w:t xml:space="preserve">Alkaline Phosphate (ALP): Associated with bone growth and </w:t>
      </w:r>
      <w:proofErr w:type="spellStart"/>
      <w:r w:rsidRPr="00194E30">
        <w:rPr>
          <w:rFonts w:ascii="Times New Roman" w:hAnsi="Times New Roman" w:cs="Times New Roman"/>
          <w:sz w:val="28"/>
          <w:szCs w:val="26"/>
        </w:rPr>
        <w:t>hepatobiliary</w:t>
      </w:r>
      <w:proofErr w:type="spellEnd"/>
      <w:r w:rsidRPr="00194E30">
        <w:rPr>
          <w:rFonts w:ascii="Times New Roman" w:hAnsi="Times New Roman" w:cs="Times New Roman"/>
          <w:sz w:val="28"/>
          <w:szCs w:val="26"/>
        </w:rPr>
        <w:t xml:space="preserve"> function variations in ALP activity reflect changes in metabolic activity and liver function.</w:t>
      </w:r>
    </w:p>
    <w:p w:rsidR="0089782C" w:rsidRPr="00194E30" w:rsidRDefault="00E00DF5" w:rsidP="00E00DF5">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t xml:space="preserve">Monitoring these enzyme activities provides insight into whether feed additives exert beneficial, neutral, or toxic effect on the liver (Gonzalez and </w:t>
      </w:r>
      <w:proofErr w:type="spellStart"/>
      <w:r w:rsidRPr="00194E30">
        <w:rPr>
          <w:rFonts w:ascii="Times New Roman" w:hAnsi="Times New Roman" w:cs="Times New Roman"/>
          <w:sz w:val="28"/>
          <w:szCs w:val="26"/>
        </w:rPr>
        <w:t>Siliva</w:t>
      </w:r>
      <w:proofErr w:type="spellEnd"/>
      <w:r w:rsidRPr="00194E30">
        <w:rPr>
          <w:rFonts w:ascii="Times New Roman" w:hAnsi="Times New Roman" w:cs="Times New Roman"/>
          <w:sz w:val="28"/>
          <w:szCs w:val="26"/>
        </w:rPr>
        <w:t xml:space="preserve">, 2016).  </w:t>
      </w:r>
      <w:r w:rsidR="00AF7FED" w:rsidRPr="00194E30">
        <w:rPr>
          <w:rFonts w:ascii="Times New Roman" w:hAnsi="Times New Roman" w:cs="Times New Roman"/>
          <w:sz w:val="28"/>
          <w:szCs w:val="26"/>
        </w:rPr>
        <w:t xml:space="preserve">            </w:t>
      </w:r>
    </w:p>
    <w:p w:rsidR="00E00DF5" w:rsidRPr="00194E30" w:rsidRDefault="00E00DF5" w:rsidP="00E00DF5">
      <w:pPr>
        <w:pStyle w:val="ListParagraph"/>
        <w:spacing w:after="0" w:line="480" w:lineRule="auto"/>
        <w:ind w:left="0"/>
        <w:jc w:val="both"/>
        <w:rPr>
          <w:rFonts w:ascii="Times New Roman" w:hAnsi="Times New Roman" w:cs="Times New Roman"/>
          <w:sz w:val="28"/>
          <w:szCs w:val="26"/>
        </w:rPr>
      </w:pPr>
      <w:r w:rsidRPr="00194E30">
        <w:rPr>
          <w:rFonts w:ascii="Times New Roman" w:hAnsi="Times New Roman" w:cs="Times New Roman"/>
          <w:b/>
          <w:sz w:val="28"/>
          <w:szCs w:val="26"/>
        </w:rPr>
        <w:lastRenderedPageBreak/>
        <w:t>2.3</w:t>
      </w:r>
      <w:r w:rsidRPr="00194E30">
        <w:rPr>
          <w:rFonts w:ascii="Times New Roman" w:hAnsi="Times New Roman" w:cs="Times New Roman"/>
          <w:b/>
          <w:sz w:val="28"/>
          <w:szCs w:val="26"/>
        </w:rPr>
        <w:tab/>
        <w:t>Information about Broiler</w:t>
      </w:r>
    </w:p>
    <w:p w:rsidR="00412A85" w:rsidRPr="00194E30" w:rsidRDefault="00E00DF5" w:rsidP="00E00DF5">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t xml:space="preserve">The broiler chicken, is a fast growing breed, specifically raised for meat production </w:t>
      </w:r>
      <w:r w:rsidR="00412A85" w:rsidRPr="00194E30">
        <w:rPr>
          <w:rFonts w:ascii="Times New Roman" w:hAnsi="Times New Roman" w:cs="Times New Roman"/>
          <w:sz w:val="28"/>
          <w:szCs w:val="26"/>
        </w:rPr>
        <w:t>has a fascinating origin tied to the development of modern agriculture. The broiler industry began in the United States in the early 20</w:t>
      </w:r>
      <w:r w:rsidR="00412A85" w:rsidRPr="00194E30">
        <w:rPr>
          <w:rFonts w:ascii="Times New Roman" w:hAnsi="Times New Roman" w:cs="Times New Roman"/>
          <w:sz w:val="28"/>
          <w:szCs w:val="26"/>
          <w:vertAlign w:val="superscript"/>
        </w:rPr>
        <w:t>th</w:t>
      </w:r>
      <w:r w:rsidR="00412A85" w:rsidRPr="00194E30">
        <w:rPr>
          <w:rFonts w:ascii="Times New Roman" w:hAnsi="Times New Roman" w:cs="Times New Roman"/>
          <w:sz w:val="28"/>
          <w:szCs w:val="26"/>
        </w:rPr>
        <w:t xml:space="preserve"> century, largely through selective breeding of traditional chicken breeds for rapid growth, high meat yield, and specific qualities like tender texture.</w:t>
      </w:r>
    </w:p>
    <w:p w:rsidR="00412A85" w:rsidRPr="00194E30" w:rsidRDefault="00412A85" w:rsidP="00E00DF5">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t>Commercial broiler production became widespread after World War 2, as poultry became a popular affordable protein source. The white Cornish and white Plymouth Rock chickens were among the key breeds initially breed to create broilers with high feed conversion efficiency and robust growth rate.</w:t>
      </w:r>
    </w:p>
    <w:p w:rsidR="00241FD7" w:rsidRPr="00194E30" w:rsidRDefault="00412A85" w:rsidP="00E00DF5">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t>Since then, the broiler industry has expanded worldwide, with intensive farming</w:t>
      </w:r>
      <w:r w:rsidR="00241FD7" w:rsidRPr="00194E30">
        <w:rPr>
          <w:rFonts w:ascii="Times New Roman" w:hAnsi="Times New Roman" w:cs="Times New Roman"/>
          <w:sz w:val="28"/>
          <w:szCs w:val="26"/>
        </w:rPr>
        <w:t xml:space="preserve"> practice and advanced genetics continuing to improve growth rates and feed efficiency. Studies on broiler origins reveal an ongoing focus on breeding </w:t>
      </w:r>
      <w:proofErr w:type="spellStart"/>
      <w:r w:rsidR="00241FD7" w:rsidRPr="00194E30">
        <w:rPr>
          <w:rFonts w:ascii="Times New Roman" w:hAnsi="Times New Roman" w:cs="Times New Roman"/>
          <w:sz w:val="28"/>
          <w:szCs w:val="26"/>
        </w:rPr>
        <w:t>programmes</w:t>
      </w:r>
      <w:proofErr w:type="spellEnd"/>
      <w:r w:rsidR="00241FD7" w:rsidRPr="00194E30">
        <w:rPr>
          <w:rFonts w:ascii="Times New Roman" w:hAnsi="Times New Roman" w:cs="Times New Roman"/>
          <w:sz w:val="28"/>
          <w:szCs w:val="26"/>
        </w:rPr>
        <w:t xml:space="preserve"> and genetic research seeking to balance production efficiency with animal welfare and environmental sustainability. The broiler chicken, (</w:t>
      </w:r>
      <w:r w:rsidR="00241FD7" w:rsidRPr="00194E30">
        <w:rPr>
          <w:rFonts w:ascii="Times New Roman" w:hAnsi="Times New Roman" w:cs="Times New Roman"/>
          <w:i/>
          <w:sz w:val="28"/>
          <w:szCs w:val="26"/>
        </w:rPr>
        <w:t xml:space="preserve">Gallus </w:t>
      </w:r>
      <w:proofErr w:type="spellStart"/>
      <w:r w:rsidR="00241FD7" w:rsidRPr="00194E30">
        <w:rPr>
          <w:rFonts w:ascii="Times New Roman" w:hAnsi="Times New Roman" w:cs="Times New Roman"/>
          <w:i/>
          <w:sz w:val="28"/>
          <w:szCs w:val="26"/>
        </w:rPr>
        <w:t>domesticus</w:t>
      </w:r>
      <w:proofErr w:type="spellEnd"/>
      <w:r w:rsidR="00241FD7" w:rsidRPr="00194E30">
        <w:rPr>
          <w:rFonts w:ascii="Times New Roman" w:hAnsi="Times New Roman" w:cs="Times New Roman"/>
          <w:sz w:val="28"/>
          <w:szCs w:val="26"/>
        </w:rPr>
        <w:t xml:space="preserve">) that is reproduced and raised explicitly for meat production. Most business broilers arrive at butcher load somewhere in the </w:t>
      </w:r>
      <w:r w:rsidR="00241FD7" w:rsidRPr="00194E30">
        <w:rPr>
          <w:rFonts w:ascii="Times New Roman" w:hAnsi="Times New Roman" w:cs="Times New Roman"/>
          <w:sz w:val="28"/>
          <w:szCs w:val="26"/>
        </w:rPr>
        <w:lastRenderedPageBreak/>
        <w:t>range of four and seven weeks old enough, albeit more slow developing varieties arrive at butcher load at around 14 weeks old enough. Average broilers have white plumes and yellowish skin.</w:t>
      </w:r>
    </w:p>
    <w:p w:rsidR="00DC5885" w:rsidRPr="00194E30" w:rsidRDefault="00241FD7" w:rsidP="00E00DF5">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t xml:space="preserve">Broiler or in some cases broiler-fryer is likewise </w:t>
      </w:r>
      <w:proofErr w:type="spellStart"/>
      <w:r w:rsidRPr="00194E30">
        <w:rPr>
          <w:rFonts w:ascii="Times New Roman" w:hAnsi="Times New Roman" w:cs="Times New Roman"/>
          <w:sz w:val="28"/>
          <w:szCs w:val="26"/>
        </w:rPr>
        <w:t>utilised</w:t>
      </w:r>
      <w:proofErr w:type="spellEnd"/>
      <w:r w:rsidRPr="00194E30">
        <w:rPr>
          <w:rFonts w:ascii="Times New Roman" w:hAnsi="Times New Roman" w:cs="Times New Roman"/>
          <w:sz w:val="28"/>
          <w:szCs w:val="26"/>
        </w:rPr>
        <w:t xml:space="preserve"> some of the time to allude explicitly to more youthful chickens under 2.0 kilograms as contrasted and the bigger </w:t>
      </w:r>
      <w:r w:rsidR="00C8567C" w:rsidRPr="00194E30">
        <w:rPr>
          <w:rFonts w:ascii="Times New Roman" w:hAnsi="Times New Roman" w:cs="Times New Roman"/>
          <w:sz w:val="28"/>
          <w:szCs w:val="26"/>
        </w:rPr>
        <w:t>roasters because of broad rearing choice for fast development and the cultivation used to support this, Broiler conduct is changed by the climate, and adjusts as the broiler’s age and bodyweight quickly increment. For instance, the movement of broilers raised outside is at first more noteworthy than broilers raised inside. Yet from about a month and a half old enough, diminishes to similar levels in all groups. Most broilers discover strolling agonizing, as demonstrated by examines</w:t>
      </w:r>
      <w:r w:rsidR="00DC5885" w:rsidRPr="00194E30">
        <w:rPr>
          <w:rFonts w:ascii="Times New Roman" w:hAnsi="Times New Roman" w:cs="Times New Roman"/>
          <w:sz w:val="28"/>
          <w:szCs w:val="26"/>
        </w:rPr>
        <w:t xml:space="preserve"> </w:t>
      </w:r>
      <w:proofErr w:type="spellStart"/>
      <w:r w:rsidR="00DC5885" w:rsidRPr="00194E30">
        <w:rPr>
          <w:rFonts w:ascii="Times New Roman" w:hAnsi="Times New Roman" w:cs="Times New Roman"/>
          <w:sz w:val="28"/>
          <w:szCs w:val="26"/>
        </w:rPr>
        <w:t>utilising</w:t>
      </w:r>
      <w:proofErr w:type="spellEnd"/>
      <w:r w:rsidR="00DC5885" w:rsidRPr="00194E30">
        <w:rPr>
          <w:rFonts w:ascii="Times New Roman" w:hAnsi="Times New Roman" w:cs="Times New Roman"/>
          <w:sz w:val="28"/>
          <w:szCs w:val="26"/>
        </w:rPr>
        <w:t xml:space="preserve"> pain relieving and mitigating drugs. In one examination, sound birds required 11 seconds to arrange a hindrance course, though faltering birds required 34 seconds. After birds had been treated with </w:t>
      </w:r>
      <w:proofErr w:type="spellStart"/>
      <w:r w:rsidR="00DC5885" w:rsidRPr="00194E30">
        <w:rPr>
          <w:rFonts w:ascii="Times New Roman" w:hAnsi="Times New Roman" w:cs="Times New Roman"/>
          <w:sz w:val="28"/>
          <w:szCs w:val="26"/>
        </w:rPr>
        <w:t>canprofen</w:t>
      </w:r>
      <w:proofErr w:type="spellEnd"/>
      <w:r w:rsidR="00DC5885" w:rsidRPr="00194E30">
        <w:rPr>
          <w:rFonts w:ascii="Times New Roman" w:hAnsi="Times New Roman" w:cs="Times New Roman"/>
          <w:sz w:val="28"/>
          <w:szCs w:val="26"/>
        </w:rPr>
        <w:t xml:space="preserve">, there was no impact on the speed of the sound birds, notwithstanding, the weak birds presently required just 18 seconds to arrange the course demonstrating that the agony </w:t>
      </w:r>
      <w:r w:rsidR="00DC5885" w:rsidRPr="00194E30">
        <w:rPr>
          <w:rFonts w:ascii="Times New Roman" w:hAnsi="Times New Roman" w:cs="Times New Roman"/>
          <w:sz w:val="28"/>
          <w:szCs w:val="26"/>
        </w:rPr>
        <w:lastRenderedPageBreak/>
        <w:t>of faltering is soothed by the drug. In self-choice analyses, faltering birds select more medicated feed than non-weak birds prompting the idea that leg issues in broilers.</w:t>
      </w:r>
    </w:p>
    <w:p w:rsidR="00DC5885" w:rsidRPr="00194E30" w:rsidRDefault="00DC5885" w:rsidP="00DC5885">
      <w:pPr>
        <w:pStyle w:val="ListParagraph"/>
        <w:spacing w:after="0" w:line="480" w:lineRule="auto"/>
        <w:ind w:left="0"/>
        <w:jc w:val="both"/>
        <w:rPr>
          <w:rFonts w:ascii="Times New Roman" w:hAnsi="Times New Roman" w:cs="Times New Roman"/>
          <w:sz w:val="28"/>
          <w:szCs w:val="26"/>
        </w:rPr>
      </w:pPr>
      <w:r w:rsidRPr="00194E30">
        <w:rPr>
          <w:rFonts w:ascii="Times New Roman" w:hAnsi="Times New Roman" w:cs="Times New Roman"/>
          <w:b/>
          <w:sz w:val="28"/>
          <w:szCs w:val="26"/>
        </w:rPr>
        <w:t>2.4</w:t>
      </w:r>
      <w:r w:rsidRPr="00194E30">
        <w:rPr>
          <w:rFonts w:ascii="Times New Roman" w:hAnsi="Times New Roman" w:cs="Times New Roman"/>
          <w:b/>
          <w:sz w:val="28"/>
          <w:szCs w:val="26"/>
        </w:rPr>
        <w:tab/>
        <w:t>Growth promoters and Liver Function in Broilers</w:t>
      </w:r>
    </w:p>
    <w:p w:rsidR="00DC5885" w:rsidRPr="00194E30" w:rsidRDefault="00DC5885" w:rsidP="00DC5885">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t>Growth promoters are substances used to enhance feed efficiency and growth performance in poultry. Conventional synthetic growth promoters, particularly antibiotics, have been associated with improved productivity but also with public health concerns such as antimicrobial resistance and drug residues in meat (</w:t>
      </w:r>
      <w:proofErr w:type="spellStart"/>
      <w:r w:rsidRPr="00194E30">
        <w:rPr>
          <w:rFonts w:ascii="Times New Roman" w:hAnsi="Times New Roman" w:cs="Times New Roman"/>
          <w:sz w:val="28"/>
          <w:szCs w:val="26"/>
        </w:rPr>
        <w:t>Castanon</w:t>
      </w:r>
      <w:proofErr w:type="spellEnd"/>
      <w:r w:rsidRPr="00194E30">
        <w:rPr>
          <w:rFonts w:ascii="Times New Roman" w:hAnsi="Times New Roman" w:cs="Times New Roman"/>
          <w:sz w:val="28"/>
          <w:szCs w:val="26"/>
        </w:rPr>
        <w:t>, 2007).</w:t>
      </w:r>
    </w:p>
    <w:p w:rsidR="005506AC" w:rsidRPr="00194E30" w:rsidRDefault="00DC5885" w:rsidP="00DC5885">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t>Natural alternatives, such as phytogenic feed additives are now widely studied. These include herbs spices, and essential oils</w:t>
      </w:r>
      <w:r w:rsidR="005506AC" w:rsidRPr="00194E30">
        <w:rPr>
          <w:rFonts w:ascii="Times New Roman" w:hAnsi="Times New Roman" w:cs="Times New Roman"/>
          <w:sz w:val="28"/>
          <w:szCs w:val="26"/>
        </w:rPr>
        <w:t>, which contain bioactive compounds capable of improving digestion, reducing microbial load, and supporting liver is the main detoxification organ, it is often examined in growth promoter studies to confirm safety and efficacy (</w:t>
      </w:r>
      <w:proofErr w:type="spellStart"/>
      <w:r w:rsidR="005506AC" w:rsidRPr="00194E30">
        <w:rPr>
          <w:rFonts w:ascii="Times New Roman" w:hAnsi="Times New Roman" w:cs="Times New Roman"/>
          <w:sz w:val="28"/>
          <w:szCs w:val="26"/>
        </w:rPr>
        <w:t>Onu</w:t>
      </w:r>
      <w:proofErr w:type="spellEnd"/>
      <w:r w:rsidR="005506AC" w:rsidRPr="00194E30">
        <w:rPr>
          <w:rFonts w:ascii="Times New Roman" w:hAnsi="Times New Roman" w:cs="Times New Roman"/>
          <w:sz w:val="28"/>
          <w:szCs w:val="26"/>
        </w:rPr>
        <w:t>, 2010).</w:t>
      </w:r>
    </w:p>
    <w:p w:rsidR="005506AC" w:rsidRPr="00194E30" w:rsidRDefault="005506AC" w:rsidP="005506AC">
      <w:pPr>
        <w:pStyle w:val="ListParagraph"/>
        <w:spacing w:after="0" w:line="480" w:lineRule="auto"/>
        <w:ind w:left="0"/>
        <w:jc w:val="both"/>
        <w:rPr>
          <w:rFonts w:ascii="Times New Roman" w:hAnsi="Times New Roman" w:cs="Times New Roman"/>
          <w:sz w:val="28"/>
          <w:szCs w:val="26"/>
        </w:rPr>
      </w:pPr>
      <w:r w:rsidRPr="00194E30">
        <w:rPr>
          <w:rFonts w:ascii="Times New Roman" w:hAnsi="Times New Roman" w:cs="Times New Roman"/>
          <w:b/>
          <w:sz w:val="28"/>
          <w:szCs w:val="26"/>
        </w:rPr>
        <w:t>2.5</w:t>
      </w:r>
      <w:r w:rsidRPr="00194E30">
        <w:rPr>
          <w:rFonts w:ascii="Times New Roman" w:hAnsi="Times New Roman" w:cs="Times New Roman"/>
          <w:b/>
          <w:sz w:val="28"/>
          <w:szCs w:val="26"/>
        </w:rPr>
        <w:tab/>
        <w:t>Influence of Plant-Based Additives on Liver Enzyme Parameters</w:t>
      </w:r>
    </w:p>
    <w:p w:rsidR="005506AC" w:rsidRPr="00194E30" w:rsidRDefault="005506AC" w:rsidP="005506AC">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t>Several studies on medicinal plants, have demonstrated their effects on liver enzyme activities in poultry. For instance, (</w:t>
      </w:r>
      <w:proofErr w:type="spellStart"/>
      <w:r w:rsidRPr="00194E30">
        <w:rPr>
          <w:rFonts w:ascii="Times New Roman" w:hAnsi="Times New Roman" w:cs="Times New Roman"/>
          <w:i/>
          <w:sz w:val="28"/>
          <w:szCs w:val="26"/>
        </w:rPr>
        <w:t>Azadirachta</w:t>
      </w:r>
      <w:proofErr w:type="spellEnd"/>
      <w:r w:rsidRPr="00194E30">
        <w:rPr>
          <w:rFonts w:ascii="Times New Roman" w:hAnsi="Times New Roman" w:cs="Times New Roman"/>
          <w:i/>
          <w:sz w:val="28"/>
          <w:szCs w:val="26"/>
        </w:rPr>
        <w:t xml:space="preserve"> </w:t>
      </w:r>
      <w:proofErr w:type="spellStart"/>
      <w:r w:rsidRPr="00194E30">
        <w:rPr>
          <w:rFonts w:ascii="Times New Roman" w:hAnsi="Times New Roman" w:cs="Times New Roman"/>
          <w:i/>
          <w:sz w:val="28"/>
          <w:szCs w:val="26"/>
        </w:rPr>
        <w:t>indica</w:t>
      </w:r>
      <w:proofErr w:type="spellEnd"/>
      <w:r w:rsidRPr="00194E30">
        <w:rPr>
          <w:rFonts w:ascii="Times New Roman" w:hAnsi="Times New Roman" w:cs="Times New Roman"/>
          <w:sz w:val="28"/>
          <w:szCs w:val="26"/>
        </w:rPr>
        <w:t xml:space="preserve">) leaf meal </w:t>
      </w:r>
      <w:r w:rsidRPr="00194E30">
        <w:rPr>
          <w:rFonts w:ascii="Times New Roman" w:hAnsi="Times New Roman" w:cs="Times New Roman"/>
          <w:sz w:val="28"/>
          <w:szCs w:val="26"/>
        </w:rPr>
        <w:lastRenderedPageBreak/>
        <w:t xml:space="preserve">was shown to reduce serum AST, and ALT level at moderate inclusion level, suggesting </w:t>
      </w:r>
      <w:proofErr w:type="spellStart"/>
      <w:r w:rsidRPr="00194E30">
        <w:rPr>
          <w:rFonts w:ascii="Times New Roman" w:hAnsi="Times New Roman" w:cs="Times New Roman"/>
          <w:sz w:val="28"/>
          <w:szCs w:val="26"/>
        </w:rPr>
        <w:t>hepatoprotective</w:t>
      </w:r>
      <w:proofErr w:type="spellEnd"/>
      <w:r w:rsidRPr="00194E30">
        <w:rPr>
          <w:rFonts w:ascii="Times New Roman" w:hAnsi="Times New Roman" w:cs="Times New Roman"/>
          <w:sz w:val="28"/>
          <w:szCs w:val="26"/>
        </w:rPr>
        <w:t xml:space="preserve"> properties (</w:t>
      </w:r>
      <w:proofErr w:type="spellStart"/>
      <w:r w:rsidRPr="00194E30">
        <w:rPr>
          <w:rFonts w:ascii="Times New Roman" w:hAnsi="Times New Roman" w:cs="Times New Roman"/>
          <w:sz w:val="28"/>
          <w:szCs w:val="26"/>
        </w:rPr>
        <w:t>Esonu</w:t>
      </w:r>
      <w:proofErr w:type="spellEnd"/>
      <w:r w:rsidRPr="00194E30">
        <w:rPr>
          <w:rFonts w:ascii="Times New Roman" w:hAnsi="Times New Roman" w:cs="Times New Roman"/>
          <w:sz w:val="28"/>
          <w:szCs w:val="26"/>
        </w:rPr>
        <w:t xml:space="preserve"> et al., 2006). Similarly, garlic and ginger supplementation improved liver health markers by reducing oxidative stress (</w:t>
      </w:r>
      <w:proofErr w:type="spellStart"/>
      <w:r w:rsidRPr="00194E30">
        <w:rPr>
          <w:rFonts w:ascii="Times New Roman" w:hAnsi="Times New Roman" w:cs="Times New Roman"/>
          <w:sz w:val="28"/>
          <w:szCs w:val="26"/>
        </w:rPr>
        <w:t>Onu</w:t>
      </w:r>
      <w:proofErr w:type="spellEnd"/>
      <w:r w:rsidRPr="00194E30">
        <w:rPr>
          <w:rFonts w:ascii="Times New Roman" w:hAnsi="Times New Roman" w:cs="Times New Roman"/>
          <w:sz w:val="28"/>
          <w:szCs w:val="26"/>
        </w:rPr>
        <w:t>, 2010).</w:t>
      </w:r>
      <w:r w:rsidR="00DC5885" w:rsidRPr="00194E30">
        <w:rPr>
          <w:rFonts w:ascii="Times New Roman" w:hAnsi="Times New Roman" w:cs="Times New Roman"/>
          <w:sz w:val="28"/>
          <w:szCs w:val="26"/>
        </w:rPr>
        <w:t xml:space="preserve"> </w:t>
      </w:r>
    </w:p>
    <w:p w:rsidR="005506AC" w:rsidRPr="00194E30" w:rsidRDefault="005506AC" w:rsidP="005506AC">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t xml:space="preserve">The effects of scent leaf meal on liver enzyme has been less studied, but its </w:t>
      </w:r>
      <w:proofErr w:type="spellStart"/>
      <w:r w:rsidRPr="00194E30">
        <w:rPr>
          <w:rFonts w:ascii="Times New Roman" w:hAnsi="Times New Roman" w:cs="Times New Roman"/>
          <w:sz w:val="28"/>
          <w:szCs w:val="26"/>
        </w:rPr>
        <w:t>phyto</w:t>
      </w:r>
      <w:proofErr w:type="spellEnd"/>
      <w:r w:rsidRPr="00194E30">
        <w:rPr>
          <w:rFonts w:ascii="Times New Roman" w:hAnsi="Times New Roman" w:cs="Times New Roman"/>
          <w:sz w:val="28"/>
          <w:szCs w:val="26"/>
        </w:rPr>
        <w:t xml:space="preserve"> chemicals, particularly flavonoids and essential oils, have been linked to protective effects against liver damage (</w:t>
      </w:r>
      <w:proofErr w:type="spellStart"/>
      <w:r w:rsidRPr="00194E30">
        <w:rPr>
          <w:rFonts w:ascii="Times New Roman" w:hAnsi="Times New Roman" w:cs="Times New Roman"/>
          <w:sz w:val="28"/>
          <w:szCs w:val="26"/>
        </w:rPr>
        <w:t>Akinmoladun</w:t>
      </w:r>
      <w:proofErr w:type="spellEnd"/>
      <w:r w:rsidRPr="00194E30">
        <w:rPr>
          <w:rFonts w:ascii="Times New Roman" w:hAnsi="Times New Roman" w:cs="Times New Roman"/>
          <w:sz w:val="28"/>
          <w:szCs w:val="26"/>
        </w:rPr>
        <w:t xml:space="preserve"> et al., 2014). The antioxidant properties of SLE may help in maintaining normal liver enzyme activities by reducing oxidative stress and improving hepatocellular integrity.</w:t>
      </w:r>
    </w:p>
    <w:p w:rsidR="005506AC" w:rsidRPr="00194E30" w:rsidRDefault="005506AC" w:rsidP="005506AC">
      <w:pPr>
        <w:pStyle w:val="ListParagraph"/>
        <w:spacing w:after="0" w:line="480" w:lineRule="auto"/>
        <w:ind w:left="0"/>
        <w:jc w:val="both"/>
        <w:rPr>
          <w:rFonts w:ascii="Times New Roman" w:hAnsi="Times New Roman" w:cs="Times New Roman"/>
          <w:sz w:val="28"/>
          <w:szCs w:val="26"/>
        </w:rPr>
      </w:pPr>
      <w:r w:rsidRPr="00194E30">
        <w:rPr>
          <w:rFonts w:ascii="Times New Roman" w:hAnsi="Times New Roman" w:cs="Times New Roman"/>
          <w:b/>
          <w:sz w:val="28"/>
          <w:szCs w:val="26"/>
        </w:rPr>
        <w:t>2.6</w:t>
      </w:r>
      <w:r w:rsidRPr="00194E30">
        <w:rPr>
          <w:rFonts w:ascii="Times New Roman" w:hAnsi="Times New Roman" w:cs="Times New Roman"/>
          <w:b/>
          <w:sz w:val="28"/>
          <w:szCs w:val="26"/>
        </w:rPr>
        <w:tab/>
        <w:t>Research on Scent Leaf Meal and Liver Enzyme in Broilers</w:t>
      </w:r>
    </w:p>
    <w:p w:rsidR="005506AC" w:rsidRPr="00194E30" w:rsidRDefault="005506AC" w:rsidP="005506AC">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t xml:space="preserve">Research directly linking SLE to liver enzyme parameters is still emerging. Some available reports indicate that inclusion of </w:t>
      </w:r>
      <w:proofErr w:type="spellStart"/>
      <w:r w:rsidRPr="00194E30">
        <w:rPr>
          <w:rFonts w:ascii="Times New Roman" w:hAnsi="Times New Roman" w:cs="Times New Roman"/>
          <w:i/>
          <w:sz w:val="28"/>
          <w:szCs w:val="26"/>
        </w:rPr>
        <w:t>Ocimum</w:t>
      </w:r>
      <w:proofErr w:type="spellEnd"/>
      <w:r w:rsidRPr="00194E30">
        <w:rPr>
          <w:rFonts w:ascii="Times New Roman" w:hAnsi="Times New Roman" w:cs="Times New Roman"/>
          <w:i/>
          <w:sz w:val="28"/>
          <w:szCs w:val="26"/>
        </w:rPr>
        <w:t xml:space="preserve"> </w:t>
      </w:r>
      <w:proofErr w:type="spellStart"/>
      <w:r w:rsidRPr="00194E30">
        <w:rPr>
          <w:rFonts w:ascii="Times New Roman" w:hAnsi="Times New Roman" w:cs="Times New Roman"/>
          <w:i/>
          <w:sz w:val="28"/>
          <w:szCs w:val="26"/>
        </w:rPr>
        <w:t>gratissimum</w:t>
      </w:r>
      <w:proofErr w:type="spellEnd"/>
      <w:r w:rsidRPr="00194E30">
        <w:rPr>
          <w:rFonts w:ascii="Times New Roman" w:hAnsi="Times New Roman" w:cs="Times New Roman"/>
          <w:sz w:val="28"/>
          <w:szCs w:val="26"/>
        </w:rPr>
        <w:t xml:space="preserve"> in poultry diets does not significantly elevate liver enzymes suggesting it is safe at moderate dietary levels (</w:t>
      </w:r>
      <w:proofErr w:type="spellStart"/>
      <w:r w:rsidRPr="00194E30">
        <w:rPr>
          <w:rFonts w:ascii="Times New Roman" w:hAnsi="Times New Roman" w:cs="Times New Roman"/>
          <w:sz w:val="28"/>
          <w:szCs w:val="26"/>
        </w:rPr>
        <w:t>Abonyi</w:t>
      </w:r>
      <w:proofErr w:type="spellEnd"/>
      <w:r w:rsidRPr="00194E30">
        <w:rPr>
          <w:rFonts w:ascii="Times New Roman" w:hAnsi="Times New Roman" w:cs="Times New Roman"/>
          <w:sz w:val="28"/>
          <w:szCs w:val="26"/>
        </w:rPr>
        <w:t xml:space="preserve"> et al., 2019). </w:t>
      </w:r>
      <w:proofErr w:type="spellStart"/>
      <w:r w:rsidRPr="00194E30">
        <w:rPr>
          <w:rFonts w:ascii="Times New Roman" w:hAnsi="Times New Roman" w:cs="Times New Roman"/>
          <w:sz w:val="28"/>
          <w:szCs w:val="26"/>
        </w:rPr>
        <w:t>Aro</w:t>
      </w:r>
      <w:proofErr w:type="spellEnd"/>
      <w:r w:rsidRPr="00194E30">
        <w:rPr>
          <w:rFonts w:ascii="Times New Roman" w:hAnsi="Times New Roman" w:cs="Times New Roman"/>
          <w:sz w:val="28"/>
          <w:szCs w:val="26"/>
        </w:rPr>
        <w:t xml:space="preserve"> et al. (2011) reported improved growth performance in broilers fed diets supplemented with SLE without any signs of liver toxicity.</w:t>
      </w:r>
    </w:p>
    <w:p w:rsidR="00F81C51" w:rsidRPr="00194E30" w:rsidRDefault="005506AC" w:rsidP="005506AC">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lastRenderedPageBreak/>
        <w:t xml:space="preserve">These findings imply that SLE could serve as a natural growth promoter that supports performance while maintaining healthy liver enzyme levels. However, more </w:t>
      </w:r>
      <w:r w:rsidR="00F81C51" w:rsidRPr="00194E30">
        <w:rPr>
          <w:rFonts w:ascii="Times New Roman" w:hAnsi="Times New Roman" w:cs="Times New Roman"/>
          <w:sz w:val="28"/>
          <w:szCs w:val="26"/>
        </w:rPr>
        <w:t>detailed investigations are needed particularly at varying inclusion levels, to establish its safety margins and mechanisms of action.</w:t>
      </w:r>
    </w:p>
    <w:p w:rsidR="00F81C51" w:rsidRPr="00194E30" w:rsidRDefault="00F81C51" w:rsidP="00F81C51">
      <w:pPr>
        <w:pStyle w:val="ListParagraph"/>
        <w:spacing w:after="0" w:line="480" w:lineRule="auto"/>
        <w:ind w:left="0"/>
        <w:jc w:val="both"/>
        <w:rPr>
          <w:rFonts w:ascii="Times New Roman" w:hAnsi="Times New Roman" w:cs="Times New Roman"/>
          <w:sz w:val="28"/>
          <w:szCs w:val="26"/>
        </w:rPr>
      </w:pPr>
      <w:r w:rsidRPr="00194E30">
        <w:rPr>
          <w:rFonts w:ascii="Times New Roman" w:hAnsi="Times New Roman" w:cs="Times New Roman"/>
          <w:b/>
          <w:sz w:val="28"/>
          <w:szCs w:val="26"/>
        </w:rPr>
        <w:t>2.7</w:t>
      </w:r>
      <w:r w:rsidRPr="00194E30">
        <w:rPr>
          <w:rFonts w:ascii="Times New Roman" w:hAnsi="Times New Roman" w:cs="Times New Roman"/>
          <w:b/>
          <w:sz w:val="28"/>
          <w:szCs w:val="26"/>
        </w:rPr>
        <w:tab/>
        <w:t>Effects of Plant-based Feed Additives on Liver Enzyme Parameters</w:t>
      </w:r>
    </w:p>
    <w:p w:rsidR="00F81C51" w:rsidRPr="00194E30" w:rsidRDefault="00F81C51" w:rsidP="00F81C51">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t xml:space="preserve">Several studies have investigated the effect of plant-based feed additives on liver enzymes in poultry. Garlic and ginger supplementation have been reported to reduce AST and ALT levels indicating </w:t>
      </w:r>
      <w:proofErr w:type="spellStart"/>
      <w:r w:rsidRPr="00194E30">
        <w:rPr>
          <w:rFonts w:ascii="Times New Roman" w:hAnsi="Times New Roman" w:cs="Times New Roman"/>
          <w:sz w:val="28"/>
          <w:szCs w:val="26"/>
        </w:rPr>
        <w:t>hepatoprotective</w:t>
      </w:r>
      <w:proofErr w:type="spellEnd"/>
      <w:r w:rsidRPr="00194E30">
        <w:rPr>
          <w:rFonts w:ascii="Times New Roman" w:hAnsi="Times New Roman" w:cs="Times New Roman"/>
          <w:sz w:val="28"/>
          <w:szCs w:val="26"/>
        </w:rPr>
        <w:t xml:space="preserve"> properties (</w:t>
      </w:r>
      <w:proofErr w:type="spellStart"/>
      <w:r w:rsidRPr="00194E30">
        <w:rPr>
          <w:rFonts w:ascii="Times New Roman" w:hAnsi="Times New Roman" w:cs="Times New Roman"/>
          <w:sz w:val="28"/>
          <w:szCs w:val="26"/>
        </w:rPr>
        <w:t>Onu</w:t>
      </w:r>
      <w:proofErr w:type="spellEnd"/>
      <w:r w:rsidRPr="00194E30">
        <w:rPr>
          <w:rFonts w:ascii="Times New Roman" w:hAnsi="Times New Roman" w:cs="Times New Roman"/>
          <w:sz w:val="28"/>
          <w:szCs w:val="26"/>
        </w:rPr>
        <w:t>, 2010). Leaf inclusion at moderate levels did not negatively affect liver enzyme, suggesting its safety (</w:t>
      </w:r>
      <w:proofErr w:type="spellStart"/>
      <w:r w:rsidRPr="00194E30">
        <w:rPr>
          <w:rFonts w:ascii="Times New Roman" w:hAnsi="Times New Roman" w:cs="Times New Roman"/>
          <w:sz w:val="28"/>
          <w:szCs w:val="26"/>
        </w:rPr>
        <w:t>Ojebiyi</w:t>
      </w:r>
      <w:proofErr w:type="spellEnd"/>
      <w:r w:rsidRPr="00194E30">
        <w:rPr>
          <w:rFonts w:ascii="Times New Roman" w:hAnsi="Times New Roman" w:cs="Times New Roman"/>
          <w:sz w:val="28"/>
          <w:szCs w:val="26"/>
        </w:rPr>
        <w:t xml:space="preserve"> et al., 2015). Similarly, </w:t>
      </w:r>
      <w:proofErr w:type="spellStart"/>
      <w:r w:rsidRPr="00194E30">
        <w:rPr>
          <w:rFonts w:ascii="Times New Roman" w:hAnsi="Times New Roman" w:cs="Times New Roman"/>
          <w:sz w:val="28"/>
          <w:szCs w:val="26"/>
        </w:rPr>
        <w:t>moringa</w:t>
      </w:r>
      <w:proofErr w:type="spellEnd"/>
      <w:r w:rsidRPr="00194E30">
        <w:rPr>
          <w:rFonts w:ascii="Times New Roman" w:hAnsi="Times New Roman" w:cs="Times New Roman"/>
          <w:sz w:val="28"/>
          <w:szCs w:val="26"/>
        </w:rPr>
        <w:t xml:space="preserve"> leaf powder improved antioxidant status without altering liver function (</w:t>
      </w:r>
      <w:proofErr w:type="spellStart"/>
      <w:r w:rsidRPr="00194E30">
        <w:rPr>
          <w:rFonts w:ascii="Times New Roman" w:hAnsi="Times New Roman" w:cs="Times New Roman"/>
          <w:sz w:val="28"/>
          <w:szCs w:val="26"/>
        </w:rPr>
        <w:t>Fasuyi</w:t>
      </w:r>
      <w:proofErr w:type="spellEnd"/>
      <w:r w:rsidRPr="00194E30">
        <w:rPr>
          <w:rFonts w:ascii="Times New Roman" w:hAnsi="Times New Roman" w:cs="Times New Roman"/>
          <w:sz w:val="28"/>
          <w:szCs w:val="26"/>
        </w:rPr>
        <w:t>, 2006).</w:t>
      </w:r>
    </w:p>
    <w:p w:rsidR="00F81C51" w:rsidRPr="00194E30" w:rsidRDefault="00F81C51" w:rsidP="00F81C51">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t xml:space="preserve">Studies on scent leaf meal are relatively limited but show promising result. </w:t>
      </w:r>
      <w:proofErr w:type="spellStart"/>
      <w:r w:rsidRPr="00194E30">
        <w:rPr>
          <w:rFonts w:ascii="Times New Roman" w:hAnsi="Times New Roman" w:cs="Times New Roman"/>
          <w:sz w:val="28"/>
          <w:szCs w:val="26"/>
        </w:rPr>
        <w:t>Esonu</w:t>
      </w:r>
      <w:proofErr w:type="spellEnd"/>
      <w:r w:rsidRPr="00194E30">
        <w:rPr>
          <w:rFonts w:ascii="Times New Roman" w:hAnsi="Times New Roman" w:cs="Times New Roman"/>
          <w:sz w:val="28"/>
          <w:szCs w:val="26"/>
        </w:rPr>
        <w:t xml:space="preserve"> et al. (2006) reported that scent leaf meal improved growth performance without adverse effects on organ weights. </w:t>
      </w:r>
      <w:proofErr w:type="spellStart"/>
      <w:r w:rsidRPr="00194E30">
        <w:rPr>
          <w:rFonts w:ascii="Times New Roman" w:hAnsi="Times New Roman" w:cs="Times New Roman"/>
          <w:sz w:val="28"/>
          <w:szCs w:val="26"/>
        </w:rPr>
        <w:t>Akinmoladun</w:t>
      </w:r>
      <w:proofErr w:type="spellEnd"/>
      <w:r w:rsidRPr="00194E30">
        <w:rPr>
          <w:rFonts w:ascii="Times New Roman" w:hAnsi="Times New Roman" w:cs="Times New Roman"/>
          <w:sz w:val="28"/>
          <w:szCs w:val="26"/>
        </w:rPr>
        <w:t xml:space="preserve"> et al. (2016) observed that phytochemicals in scent leaf could protect the liver from oxidative stress.</w:t>
      </w:r>
    </w:p>
    <w:p w:rsidR="00D43243" w:rsidRPr="00194E30" w:rsidRDefault="00D43243" w:rsidP="00D43243">
      <w:pPr>
        <w:pStyle w:val="ListParagraph"/>
        <w:spacing w:after="0" w:line="480" w:lineRule="auto"/>
        <w:ind w:left="0"/>
        <w:jc w:val="both"/>
        <w:rPr>
          <w:rFonts w:ascii="Times New Roman" w:hAnsi="Times New Roman" w:cs="Times New Roman"/>
          <w:sz w:val="28"/>
          <w:szCs w:val="26"/>
        </w:rPr>
      </w:pPr>
      <w:r w:rsidRPr="00194E30">
        <w:rPr>
          <w:rFonts w:ascii="Times New Roman" w:hAnsi="Times New Roman" w:cs="Times New Roman"/>
          <w:b/>
          <w:sz w:val="28"/>
          <w:szCs w:val="26"/>
        </w:rPr>
        <w:lastRenderedPageBreak/>
        <w:t>2.8</w:t>
      </w:r>
      <w:r w:rsidRPr="00194E30">
        <w:rPr>
          <w:rFonts w:ascii="Times New Roman" w:hAnsi="Times New Roman" w:cs="Times New Roman"/>
          <w:b/>
          <w:sz w:val="28"/>
          <w:szCs w:val="26"/>
        </w:rPr>
        <w:tab/>
        <w:t>Phytogenic Feed Additive in Poultry Production</w:t>
      </w:r>
    </w:p>
    <w:p w:rsidR="00EC00CB" w:rsidRPr="00194E30" w:rsidRDefault="00D43243" w:rsidP="00D43243">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t xml:space="preserve">Phytogenic feed additives, also called </w:t>
      </w:r>
      <w:proofErr w:type="spellStart"/>
      <w:r w:rsidRPr="00194E30">
        <w:rPr>
          <w:rFonts w:ascii="Times New Roman" w:hAnsi="Times New Roman" w:cs="Times New Roman"/>
          <w:sz w:val="28"/>
          <w:szCs w:val="26"/>
        </w:rPr>
        <w:t>phytobiotics</w:t>
      </w:r>
      <w:proofErr w:type="spellEnd"/>
      <w:r w:rsidRPr="00194E30">
        <w:rPr>
          <w:rFonts w:ascii="Times New Roman" w:hAnsi="Times New Roman" w:cs="Times New Roman"/>
          <w:sz w:val="28"/>
          <w:szCs w:val="26"/>
        </w:rPr>
        <w:t xml:space="preserve"> or botanicals, are plants derived products such as herbs spices and essential oils that can improve animal performance, their benefits include antimicrobial, antioxidant, and anti-inflammatory activities, as well as improved palatability and digestibility of feed (</w:t>
      </w:r>
      <w:proofErr w:type="spellStart"/>
      <w:r w:rsidR="00EC00CB" w:rsidRPr="00194E30">
        <w:rPr>
          <w:rFonts w:ascii="Times New Roman" w:hAnsi="Times New Roman" w:cs="Times New Roman"/>
          <w:sz w:val="28"/>
          <w:szCs w:val="26"/>
        </w:rPr>
        <w:t>Windisch</w:t>
      </w:r>
      <w:proofErr w:type="spellEnd"/>
      <w:r w:rsidR="00EC00CB" w:rsidRPr="00194E30">
        <w:rPr>
          <w:rFonts w:ascii="Times New Roman" w:hAnsi="Times New Roman" w:cs="Times New Roman"/>
          <w:sz w:val="28"/>
          <w:szCs w:val="26"/>
        </w:rPr>
        <w:t xml:space="preserve"> et al., 2008). Several medicinal plants have been evaluated in poultry nutrition including garlic (</w:t>
      </w:r>
      <w:r w:rsidR="00EC00CB" w:rsidRPr="00194E30">
        <w:rPr>
          <w:rFonts w:ascii="Times New Roman" w:hAnsi="Times New Roman" w:cs="Times New Roman"/>
          <w:i/>
          <w:sz w:val="28"/>
          <w:szCs w:val="26"/>
        </w:rPr>
        <w:t>Allium sodium</w:t>
      </w:r>
      <w:r w:rsidR="00EC00CB" w:rsidRPr="00194E30">
        <w:rPr>
          <w:rFonts w:ascii="Times New Roman" w:hAnsi="Times New Roman" w:cs="Times New Roman"/>
          <w:sz w:val="28"/>
          <w:szCs w:val="26"/>
        </w:rPr>
        <w:t>), ginger (</w:t>
      </w:r>
      <w:proofErr w:type="spellStart"/>
      <w:r w:rsidR="00EC00CB" w:rsidRPr="00194E30">
        <w:rPr>
          <w:rFonts w:ascii="Times New Roman" w:hAnsi="Times New Roman" w:cs="Times New Roman"/>
          <w:i/>
          <w:sz w:val="28"/>
          <w:szCs w:val="26"/>
        </w:rPr>
        <w:t>Zingiber</w:t>
      </w:r>
      <w:proofErr w:type="spellEnd"/>
      <w:r w:rsidR="00EC00CB" w:rsidRPr="00194E30">
        <w:rPr>
          <w:rFonts w:ascii="Times New Roman" w:hAnsi="Times New Roman" w:cs="Times New Roman"/>
          <w:i/>
          <w:sz w:val="28"/>
          <w:szCs w:val="26"/>
        </w:rPr>
        <w:t xml:space="preserve"> </w:t>
      </w:r>
      <w:proofErr w:type="spellStart"/>
      <w:r w:rsidR="00EC00CB" w:rsidRPr="00194E30">
        <w:rPr>
          <w:rFonts w:ascii="Times New Roman" w:hAnsi="Times New Roman" w:cs="Times New Roman"/>
          <w:i/>
          <w:sz w:val="28"/>
          <w:szCs w:val="26"/>
        </w:rPr>
        <w:t>officinale</w:t>
      </w:r>
      <w:proofErr w:type="spellEnd"/>
      <w:r w:rsidR="00EC00CB" w:rsidRPr="00194E30">
        <w:rPr>
          <w:rFonts w:ascii="Times New Roman" w:hAnsi="Times New Roman" w:cs="Times New Roman"/>
          <w:sz w:val="28"/>
          <w:szCs w:val="26"/>
        </w:rPr>
        <w:t xml:space="preserve">), </w:t>
      </w:r>
      <w:proofErr w:type="spellStart"/>
      <w:r w:rsidR="00EC00CB" w:rsidRPr="00194E30">
        <w:rPr>
          <w:rFonts w:ascii="Times New Roman" w:hAnsi="Times New Roman" w:cs="Times New Roman"/>
          <w:sz w:val="28"/>
          <w:szCs w:val="26"/>
        </w:rPr>
        <w:t>neem</w:t>
      </w:r>
      <w:proofErr w:type="spellEnd"/>
      <w:r w:rsidR="00EC00CB" w:rsidRPr="00194E30">
        <w:rPr>
          <w:rFonts w:ascii="Times New Roman" w:hAnsi="Times New Roman" w:cs="Times New Roman"/>
          <w:sz w:val="28"/>
          <w:szCs w:val="26"/>
        </w:rPr>
        <w:t xml:space="preserve"> (</w:t>
      </w:r>
      <w:proofErr w:type="spellStart"/>
      <w:r w:rsidR="00EC00CB" w:rsidRPr="00194E30">
        <w:rPr>
          <w:rFonts w:ascii="Times New Roman" w:hAnsi="Times New Roman" w:cs="Times New Roman"/>
          <w:i/>
          <w:sz w:val="28"/>
          <w:szCs w:val="26"/>
        </w:rPr>
        <w:t>Azadiratchta</w:t>
      </w:r>
      <w:proofErr w:type="spellEnd"/>
      <w:r w:rsidR="00EC00CB" w:rsidRPr="00194E30">
        <w:rPr>
          <w:rFonts w:ascii="Times New Roman" w:hAnsi="Times New Roman" w:cs="Times New Roman"/>
          <w:i/>
          <w:sz w:val="28"/>
          <w:szCs w:val="26"/>
        </w:rPr>
        <w:t xml:space="preserve"> </w:t>
      </w:r>
      <w:proofErr w:type="spellStart"/>
      <w:r w:rsidR="00EC00CB" w:rsidRPr="00194E30">
        <w:rPr>
          <w:rFonts w:ascii="Times New Roman" w:hAnsi="Times New Roman" w:cs="Times New Roman"/>
          <w:i/>
          <w:sz w:val="28"/>
          <w:szCs w:val="26"/>
        </w:rPr>
        <w:t>indica</w:t>
      </w:r>
      <w:proofErr w:type="spellEnd"/>
      <w:r w:rsidR="00EC00CB" w:rsidRPr="00194E30">
        <w:rPr>
          <w:rFonts w:ascii="Times New Roman" w:hAnsi="Times New Roman" w:cs="Times New Roman"/>
          <w:sz w:val="28"/>
          <w:szCs w:val="26"/>
        </w:rPr>
        <w:t xml:space="preserve">) and </w:t>
      </w:r>
      <w:proofErr w:type="spellStart"/>
      <w:r w:rsidR="00EC00CB" w:rsidRPr="00194E30">
        <w:rPr>
          <w:rFonts w:ascii="Times New Roman" w:hAnsi="Times New Roman" w:cs="Times New Roman"/>
          <w:sz w:val="28"/>
          <w:szCs w:val="26"/>
        </w:rPr>
        <w:t>moringa</w:t>
      </w:r>
      <w:proofErr w:type="spellEnd"/>
      <w:r w:rsidR="00EC00CB" w:rsidRPr="00194E30">
        <w:rPr>
          <w:rFonts w:ascii="Times New Roman" w:hAnsi="Times New Roman" w:cs="Times New Roman"/>
          <w:sz w:val="28"/>
          <w:szCs w:val="26"/>
        </w:rPr>
        <w:t xml:space="preserve"> (</w:t>
      </w:r>
      <w:proofErr w:type="spellStart"/>
      <w:r w:rsidR="00EC00CB" w:rsidRPr="00194E30">
        <w:rPr>
          <w:rFonts w:ascii="Times New Roman" w:hAnsi="Times New Roman" w:cs="Times New Roman"/>
          <w:i/>
          <w:sz w:val="28"/>
          <w:szCs w:val="26"/>
        </w:rPr>
        <w:t>Moringa</w:t>
      </w:r>
      <w:proofErr w:type="spellEnd"/>
      <w:r w:rsidR="00EC00CB" w:rsidRPr="00194E30">
        <w:rPr>
          <w:rFonts w:ascii="Times New Roman" w:hAnsi="Times New Roman" w:cs="Times New Roman"/>
          <w:i/>
          <w:sz w:val="28"/>
          <w:szCs w:val="26"/>
        </w:rPr>
        <w:t xml:space="preserve"> </w:t>
      </w:r>
      <w:proofErr w:type="spellStart"/>
      <w:r w:rsidR="00EC00CB" w:rsidRPr="00194E30">
        <w:rPr>
          <w:rFonts w:ascii="Times New Roman" w:hAnsi="Times New Roman" w:cs="Times New Roman"/>
          <w:i/>
          <w:sz w:val="28"/>
          <w:szCs w:val="26"/>
        </w:rPr>
        <w:t>olifera</w:t>
      </w:r>
      <w:proofErr w:type="spellEnd"/>
      <w:r w:rsidR="00EC00CB" w:rsidRPr="00194E30">
        <w:rPr>
          <w:rFonts w:ascii="Times New Roman" w:hAnsi="Times New Roman" w:cs="Times New Roman"/>
          <w:sz w:val="28"/>
          <w:szCs w:val="26"/>
        </w:rPr>
        <w:t xml:space="preserve">). These plant have been reported to enhance growth performance boost immunity and maintain normal biochemical indices in broilers (Ashraf et al., 2013, </w:t>
      </w:r>
      <w:proofErr w:type="spellStart"/>
      <w:r w:rsidR="00EC00CB" w:rsidRPr="00194E30">
        <w:rPr>
          <w:rFonts w:ascii="Times New Roman" w:hAnsi="Times New Roman" w:cs="Times New Roman"/>
          <w:sz w:val="28"/>
          <w:szCs w:val="26"/>
        </w:rPr>
        <w:t>Onu</w:t>
      </w:r>
      <w:proofErr w:type="spellEnd"/>
      <w:r w:rsidR="00EC00CB" w:rsidRPr="00194E30">
        <w:rPr>
          <w:rFonts w:ascii="Times New Roman" w:hAnsi="Times New Roman" w:cs="Times New Roman"/>
          <w:sz w:val="28"/>
          <w:szCs w:val="26"/>
        </w:rPr>
        <w:t>, 2010).</w:t>
      </w:r>
    </w:p>
    <w:p w:rsidR="00EC00CB" w:rsidRDefault="00EC00CB" w:rsidP="00EC00CB">
      <w:pPr>
        <w:pStyle w:val="ListParagraph"/>
        <w:spacing w:after="0" w:line="480" w:lineRule="auto"/>
        <w:ind w:left="0"/>
        <w:jc w:val="both"/>
        <w:rPr>
          <w:rFonts w:ascii="Times New Roman" w:hAnsi="Times New Roman" w:cs="Times New Roman"/>
          <w:sz w:val="28"/>
          <w:szCs w:val="26"/>
        </w:rPr>
      </w:pPr>
    </w:p>
    <w:p w:rsidR="00194E30" w:rsidRDefault="00194E30" w:rsidP="00EC00CB">
      <w:pPr>
        <w:pStyle w:val="ListParagraph"/>
        <w:spacing w:after="0" w:line="480" w:lineRule="auto"/>
        <w:ind w:left="0"/>
        <w:jc w:val="both"/>
        <w:rPr>
          <w:rFonts w:ascii="Times New Roman" w:hAnsi="Times New Roman" w:cs="Times New Roman"/>
          <w:sz w:val="28"/>
          <w:szCs w:val="26"/>
        </w:rPr>
      </w:pPr>
    </w:p>
    <w:p w:rsidR="00194E30" w:rsidRDefault="00194E30" w:rsidP="00EC00CB">
      <w:pPr>
        <w:pStyle w:val="ListParagraph"/>
        <w:spacing w:after="0" w:line="480" w:lineRule="auto"/>
        <w:ind w:left="0"/>
        <w:jc w:val="both"/>
        <w:rPr>
          <w:rFonts w:ascii="Times New Roman" w:hAnsi="Times New Roman" w:cs="Times New Roman"/>
          <w:sz w:val="28"/>
          <w:szCs w:val="26"/>
        </w:rPr>
      </w:pPr>
    </w:p>
    <w:p w:rsidR="00194E30" w:rsidRDefault="00194E30" w:rsidP="00EC00CB">
      <w:pPr>
        <w:pStyle w:val="ListParagraph"/>
        <w:spacing w:after="0" w:line="480" w:lineRule="auto"/>
        <w:ind w:left="0"/>
        <w:jc w:val="both"/>
        <w:rPr>
          <w:rFonts w:ascii="Times New Roman" w:hAnsi="Times New Roman" w:cs="Times New Roman"/>
          <w:sz w:val="28"/>
          <w:szCs w:val="26"/>
        </w:rPr>
      </w:pPr>
    </w:p>
    <w:p w:rsidR="00194E30" w:rsidRPr="00194E30" w:rsidRDefault="00194E30" w:rsidP="00EC00CB">
      <w:pPr>
        <w:pStyle w:val="ListParagraph"/>
        <w:spacing w:after="0" w:line="480" w:lineRule="auto"/>
        <w:ind w:left="0"/>
        <w:jc w:val="both"/>
        <w:rPr>
          <w:rFonts w:ascii="Times New Roman" w:hAnsi="Times New Roman" w:cs="Times New Roman"/>
          <w:sz w:val="28"/>
          <w:szCs w:val="26"/>
        </w:rPr>
      </w:pPr>
    </w:p>
    <w:p w:rsidR="00EC00CB" w:rsidRPr="00194E30" w:rsidRDefault="00EC00CB" w:rsidP="00EC00CB">
      <w:pPr>
        <w:pStyle w:val="ListParagraph"/>
        <w:spacing w:after="0" w:line="480" w:lineRule="auto"/>
        <w:ind w:left="0"/>
        <w:jc w:val="both"/>
        <w:rPr>
          <w:rFonts w:ascii="Times New Roman" w:hAnsi="Times New Roman" w:cs="Times New Roman"/>
          <w:sz w:val="28"/>
          <w:szCs w:val="26"/>
        </w:rPr>
      </w:pPr>
    </w:p>
    <w:p w:rsidR="00EC00CB" w:rsidRPr="00194E30" w:rsidRDefault="00EC00CB" w:rsidP="00EC00CB">
      <w:pPr>
        <w:pStyle w:val="ListParagraph"/>
        <w:spacing w:after="0" w:line="480" w:lineRule="auto"/>
        <w:ind w:left="0"/>
        <w:jc w:val="center"/>
        <w:rPr>
          <w:rFonts w:ascii="Times New Roman" w:hAnsi="Times New Roman" w:cs="Times New Roman"/>
          <w:b/>
          <w:sz w:val="28"/>
          <w:szCs w:val="26"/>
        </w:rPr>
      </w:pPr>
      <w:r w:rsidRPr="00194E30">
        <w:rPr>
          <w:rFonts w:ascii="Times New Roman" w:hAnsi="Times New Roman" w:cs="Times New Roman"/>
          <w:b/>
          <w:sz w:val="28"/>
          <w:szCs w:val="26"/>
        </w:rPr>
        <w:lastRenderedPageBreak/>
        <w:t>CHAPTER THREE</w:t>
      </w:r>
    </w:p>
    <w:p w:rsidR="00EC00CB" w:rsidRPr="00194E30" w:rsidRDefault="00EC00CB" w:rsidP="00EC00CB">
      <w:pPr>
        <w:pStyle w:val="ListParagraph"/>
        <w:spacing w:after="0" w:line="480" w:lineRule="auto"/>
        <w:ind w:left="0"/>
        <w:jc w:val="center"/>
        <w:rPr>
          <w:rFonts w:ascii="Times New Roman" w:hAnsi="Times New Roman" w:cs="Times New Roman"/>
          <w:b/>
          <w:sz w:val="28"/>
          <w:szCs w:val="26"/>
        </w:rPr>
      </w:pPr>
      <w:r w:rsidRPr="00194E30">
        <w:rPr>
          <w:rFonts w:ascii="Times New Roman" w:hAnsi="Times New Roman" w:cs="Times New Roman"/>
          <w:b/>
          <w:sz w:val="28"/>
          <w:szCs w:val="26"/>
        </w:rPr>
        <w:t>MATERIALS AND METHOD</w:t>
      </w:r>
    </w:p>
    <w:p w:rsidR="00EC00CB" w:rsidRPr="00194E30" w:rsidRDefault="00EC00CB" w:rsidP="00EC00CB">
      <w:pPr>
        <w:pStyle w:val="ListParagraph"/>
        <w:spacing w:after="0" w:line="480" w:lineRule="auto"/>
        <w:ind w:left="0"/>
        <w:jc w:val="both"/>
        <w:rPr>
          <w:rFonts w:ascii="Times New Roman" w:hAnsi="Times New Roman" w:cs="Times New Roman"/>
          <w:sz w:val="28"/>
          <w:szCs w:val="26"/>
        </w:rPr>
      </w:pPr>
      <w:r w:rsidRPr="00194E30">
        <w:rPr>
          <w:rFonts w:ascii="Times New Roman" w:hAnsi="Times New Roman" w:cs="Times New Roman"/>
          <w:b/>
          <w:sz w:val="28"/>
          <w:szCs w:val="26"/>
        </w:rPr>
        <w:t>3.1</w:t>
      </w:r>
      <w:r w:rsidRPr="00194E30">
        <w:rPr>
          <w:rFonts w:ascii="Times New Roman" w:hAnsi="Times New Roman" w:cs="Times New Roman"/>
          <w:b/>
          <w:sz w:val="28"/>
          <w:szCs w:val="26"/>
        </w:rPr>
        <w:tab/>
        <w:t>Experiment Site</w:t>
      </w:r>
    </w:p>
    <w:p w:rsidR="00EC00CB" w:rsidRPr="00194E30" w:rsidRDefault="00EC00CB" w:rsidP="00EC00CB">
      <w:pPr>
        <w:pStyle w:val="ListParagraph"/>
        <w:spacing w:after="0" w:line="480" w:lineRule="auto"/>
        <w:ind w:left="0"/>
        <w:jc w:val="both"/>
        <w:rPr>
          <w:rFonts w:ascii="Times New Roman" w:hAnsi="Times New Roman" w:cs="Times New Roman"/>
          <w:sz w:val="28"/>
          <w:szCs w:val="26"/>
        </w:rPr>
      </w:pPr>
      <w:r w:rsidRPr="00194E30">
        <w:rPr>
          <w:rFonts w:ascii="Times New Roman" w:hAnsi="Times New Roman" w:cs="Times New Roman"/>
          <w:sz w:val="28"/>
          <w:szCs w:val="26"/>
        </w:rPr>
        <w:tab/>
        <w:t xml:space="preserve">The experiment was carried out at the Poultry Unit of Agricultural Science Department in </w:t>
      </w:r>
      <w:proofErr w:type="spellStart"/>
      <w:r w:rsidRPr="00194E30">
        <w:rPr>
          <w:rFonts w:ascii="Times New Roman" w:hAnsi="Times New Roman" w:cs="Times New Roman"/>
          <w:sz w:val="28"/>
          <w:szCs w:val="26"/>
        </w:rPr>
        <w:t>Kwara</w:t>
      </w:r>
      <w:proofErr w:type="spellEnd"/>
      <w:r w:rsidRPr="00194E30">
        <w:rPr>
          <w:rFonts w:ascii="Times New Roman" w:hAnsi="Times New Roman" w:cs="Times New Roman"/>
          <w:sz w:val="28"/>
          <w:szCs w:val="26"/>
        </w:rPr>
        <w:t xml:space="preserve"> State College of Education, Ilorin.</w:t>
      </w:r>
    </w:p>
    <w:p w:rsidR="00EC00CB" w:rsidRPr="00194E30" w:rsidRDefault="00EC00CB" w:rsidP="00EC00CB">
      <w:pPr>
        <w:pStyle w:val="ListParagraph"/>
        <w:spacing w:after="0" w:line="480" w:lineRule="auto"/>
        <w:ind w:left="0"/>
        <w:jc w:val="both"/>
        <w:rPr>
          <w:rFonts w:ascii="Times New Roman" w:hAnsi="Times New Roman" w:cs="Times New Roman"/>
          <w:sz w:val="28"/>
          <w:szCs w:val="26"/>
        </w:rPr>
      </w:pPr>
      <w:r w:rsidRPr="00194E30">
        <w:rPr>
          <w:rFonts w:ascii="Times New Roman" w:hAnsi="Times New Roman" w:cs="Times New Roman"/>
          <w:b/>
          <w:sz w:val="28"/>
          <w:szCs w:val="26"/>
        </w:rPr>
        <w:t>3.2</w:t>
      </w:r>
      <w:r w:rsidRPr="00194E30">
        <w:rPr>
          <w:rFonts w:ascii="Times New Roman" w:hAnsi="Times New Roman" w:cs="Times New Roman"/>
          <w:b/>
          <w:sz w:val="28"/>
          <w:szCs w:val="26"/>
        </w:rPr>
        <w:tab/>
        <w:t>Management of the Birds</w:t>
      </w:r>
    </w:p>
    <w:p w:rsidR="00EC00CB" w:rsidRPr="00194E30" w:rsidRDefault="00EC00CB" w:rsidP="00EC00CB">
      <w:pPr>
        <w:pStyle w:val="ListParagraph"/>
        <w:spacing w:after="0" w:line="480" w:lineRule="auto"/>
        <w:ind w:left="0"/>
        <w:jc w:val="both"/>
        <w:rPr>
          <w:rFonts w:ascii="Times New Roman" w:hAnsi="Times New Roman" w:cs="Times New Roman"/>
          <w:sz w:val="28"/>
          <w:szCs w:val="26"/>
        </w:rPr>
      </w:pPr>
      <w:r w:rsidRPr="00194E30">
        <w:rPr>
          <w:rFonts w:ascii="Times New Roman" w:hAnsi="Times New Roman" w:cs="Times New Roman"/>
          <w:sz w:val="28"/>
          <w:szCs w:val="26"/>
        </w:rPr>
        <w:tab/>
        <w:t xml:space="preserve">Before the arrival of the chicks, the brooding house was thoroughly cleaned and disinfected with </w:t>
      </w:r>
      <w:proofErr w:type="spellStart"/>
      <w:r w:rsidRPr="00194E30">
        <w:rPr>
          <w:rFonts w:ascii="Times New Roman" w:hAnsi="Times New Roman" w:cs="Times New Roman"/>
          <w:sz w:val="28"/>
          <w:szCs w:val="26"/>
        </w:rPr>
        <w:t>morigad</w:t>
      </w:r>
      <w:proofErr w:type="spellEnd"/>
      <w:r w:rsidRPr="00194E30">
        <w:rPr>
          <w:rFonts w:ascii="Times New Roman" w:hAnsi="Times New Roman" w:cs="Times New Roman"/>
          <w:sz w:val="28"/>
          <w:szCs w:val="26"/>
        </w:rPr>
        <w:t xml:space="preserve"> and bleach. The feeder and drinker with tray were thoroughly washed with disinfected and then sundried them. The surrounding was kept clean.</w:t>
      </w:r>
    </w:p>
    <w:p w:rsidR="00EC00CB" w:rsidRPr="00194E30" w:rsidRDefault="00EC00CB" w:rsidP="00EC00CB">
      <w:pPr>
        <w:pStyle w:val="ListParagraph"/>
        <w:spacing w:after="0" w:line="480" w:lineRule="auto"/>
        <w:ind w:left="0"/>
        <w:jc w:val="both"/>
        <w:rPr>
          <w:rFonts w:ascii="Times New Roman" w:hAnsi="Times New Roman" w:cs="Times New Roman"/>
          <w:sz w:val="28"/>
          <w:szCs w:val="26"/>
        </w:rPr>
      </w:pPr>
      <w:r w:rsidRPr="00194E30">
        <w:rPr>
          <w:rFonts w:ascii="Times New Roman" w:hAnsi="Times New Roman" w:cs="Times New Roman"/>
          <w:b/>
          <w:sz w:val="28"/>
          <w:szCs w:val="26"/>
        </w:rPr>
        <w:t>3.3</w:t>
      </w:r>
      <w:r w:rsidRPr="00194E30">
        <w:rPr>
          <w:rFonts w:ascii="Times New Roman" w:hAnsi="Times New Roman" w:cs="Times New Roman"/>
          <w:b/>
          <w:sz w:val="28"/>
          <w:szCs w:val="26"/>
        </w:rPr>
        <w:tab/>
        <w:t>Preparation and Processing of Tested Ingredient</w:t>
      </w:r>
    </w:p>
    <w:p w:rsidR="00D32465" w:rsidRPr="00194E30" w:rsidRDefault="00D32465" w:rsidP="00EC00CB">
      <w:pPr>
        <w:pStyle w:val="ListParagraph"/>
        <w:spacing w:after="0" w:line="480" w:lineRule="auto"/>
        <w:ind w:left="0"/>
        <w:jc w:val="both"/>
        <w:rPr>
          <w:rFonts w:ascii="Times New Roman" w:hAnsi="Times New Roman" w:cs="Times New Roman"/>
          <w:sz w:val="28"/>
          <w:szCs w:val="26"/>
        </w:rPr>
      </w:pPr>
      <w:r w:rsidRPr="00194E30">
        <w:rPr>
          <w:rFonts w:ascii="Times New Roman" w:hAnsi="Times New Roman" w:cs="Times New Roman"/>
          <w:sz w:val="28"/>
          <w:szCs w:val="26"/>
        </w:rPr>
        <w:tab/>
      </w:r>
      <w:r w:rsidR="00EC00CB" w:rsidRPr="00194E30">
        <w:rPr>
          <w:rFonts w:ascii="Times New Roman" w:hAnsi="Times New Roman" w:cs="Times New Roman"/>
          <w:sz w:val="28"/>
          <w:szCs w:val="26"/>
        </w:rPr>
        <w:t>After</w:t>
      </w:r>
      <w:r w:rsidRPr="00194E30">
        <w:rPr>
          <w:rFonts w:ascii="Times New Roman" w:hAnsi="Times New Roman" w:cs="Times New Roman"/>
          <w:sz w:val="28"/>
          <w:szCs w:val="26"/>
        </w:rPr>
        <w:t xml:space="preserve"> the collection of fresh scent leaves from the farm, the leaves were air dried into fine particles. 400g of scent leaves was soaked inside 2 </w:t>
      </w:r>
      <w:proofErr w:type="spellStart"/>
      <w:r w:rsidRPr="00194E30">
        <w:rPr>
          <w:rFonts w:ascii="Times New Roman" w:hAnsi="Times New Roman" w:cs="Times New Roman"/>
          <w:sz w:val="28"/>
          <w:szCs w:val="26"/>
        </w:rPr>
        <w:t>litres</w:t>
      </w:r>
      <w:proofErr w:type="spellEnd"/>
      <w:r w:rsidRPr="00194E30">
        <w:rPr>
          <w:rFonts w:ascii="Times New Roman" w:hAnsi="Times New Roman" w:cs="Times New Roman"/>
          <w:sz w:val="28"/>
          <w:szCs w:val="26"/>
        </w:rPr>
        <w:t xml:space="preserve"> of ethanol for 12 hours. The filtration was done by insert a </w:t>
      </w:r>
      <w:proofErr w:type="spellStart"/>
      <w:r w:rsidRPr="00194E30">
        <w:rPr>
          <w:rFonts w:ascii="Times New Roman" w:hAnsi="Times New Roman" w:cs="Times New Roman"/>
          <w:sz w:val="28"/>
          <w:szCs w:val="26"/>
        </w:rPr>
        <w:t>Whatmean</w:t>
      </w:r>
      <w:proofErr w:type="spellEnd"/>
      <w:r w:rsidRPr="00194E30">
        <w:rPr>
          <w:rFonts w:ascii="Times New Roman" w:hAnsi="Times New Roman" w:cs="Times New Roman"/>
          <w:sz w:val="28"/>
          <w:szCs w:val="26"/>
        </w:rPr>
        <w:t xml:space="preserve"> No. 1 filter paper inside a funnel for the filtration.</w:t>
      </w:r>
    </w:p>
    <w:p w:rsidR="00D32465" w:rsidRPr="00194E30" w:rsidRDefault="00D32465" w:rsidP="00EC00CB">
      <w:pPr>
        <w:pStyle w:val="ListParagraph"/>
        <w:spacing w:after="0" w:line="480" w:lineRule="auto"/>
        <w:ind w:left="0"/>
        <w:jc w:val="both"/>
        <w:rPr>
          <w:rFonts w:ascii="Times New Roman" w:hAnsi="Times New Roman" w:cs="Times New Roman"/>
          <w:sz w:val="28"/>
          <w:szCs w:val="26"/>
        </w:rPr>
      </w:pPr>
    </w:p>
    <w:p w:rsidR="00D32465" w:rsidRPr="00194E30" w:rsidRDefault="00D32465" w:rsidP="00EC00CB">
      <w:pPr>
        <w:pStyle w:val="ListParagraph"/>
        <w:spacing w:after="0" w:line="480" w:lineRule="auto"/>
        <w:ind w:left="0"/>
        <w:jc w:val="both"/>
        <w:rPr>
          <w:rFonts w:ascii="Times New Roman" w:hAnsi="Times New Roman" w:cs="Times New Roman"/>
          <w:sz w:val="28"/>
          <w:szCs w:val="26"/>
        </w:rPr>
      </w:pPr>
    </w:p>
    <w:p w:rsidR="00D32465" w:rsidRPr="00194E30" w:rsidRDefault="00D32465" w:rsidP="00EC00CB">
      <w:pPr>
        <w:pStyle w:val="ListParagraph"/>
        <w:spacing w:after="0" w:line="480" w:lineRule="auto"/>
        <w:ind w:left="0"/>
        <w:jc w:val="both"/>
        <w:rPr>
          <w:rFonts w:ascii="Times New Roman" w:hAnsi="Times New Roman" w:cs="Times New Roman"/>
          <w:sz w:val="28"/>
          <w:szCs w:val="26"/>
        </w:rPr>
      </w:pPr>
      <w:r w:rsidRPr="00194E30">
        <w:rPr>
          <w:rFonts w:ascii="Times New Roman" w:hAnsi="Times New Roman" w:cs="Times New Roman"/>
          <w:b/>
          <w:sz w:val="28"/>
          <w:szCs w:val="26"/>
        </w:rPr>
        <w:lastRenderedPageBreak/>
        <w:t>3.4</w:t>
      </w:r>
      <w:r w:rsidRPr="00194E30">
        <w:rPr>
          <w:rFonts w:ascii="Times New Roman" w:hAnsi="Times New Roman" w:cs="Times New Roman"/>
          <w:b/>
          <w:sz w:val="28"/>
          <w:szCs w:val="26"/>
        </w:rPr>
        <w:tab/>
        <w:t>Experiment Diets and Birds</w:t>
      </w:r>
    </w:p>
    <w:p w:rsidR="00D32465" w:rsidRPr="00194E30" w:rsidRDefault="00D32465" w:rsidP="00D32465">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t xml:space="preserve">A total of one hundred and five birds (105) were used for the project. They were divided into 31 cages and the birds were feed </w:t>
      </w:r>
      <w:proofErr w:type="spellStart"/>
      <w:r w:rsidRPr="00194E30">
        <w:rPr>
          <w:rFonts w:ascii="Times New Roman" w:hAnsi="Times New Roman" w:cs="Times New Roman"/>
          <w:sz w:val="28"/>
          <w:szCs w:val="26"/>
        </w:rPr>
        <w:t>adlibtium</w:t>
      </w:r>
      <w:proofErr w:type="spellEnd"/>
      <w:r w:rsidRPr="00194E30">
        <w:rPr>
          <w:rFonts w:ascii="Times New Roman" w:hAnsi="Times New Roman" w:cs="Times New Roman"/>
          <w:sz w:val="28"/>
          <w:szCs w:val="26"/>
        </w:rPr>
        <w:t xml:space="preserve"> with formulated feed for forty-two days.</w:t>
      </w:r>
    </w:p>
    <w:p w:rsidR="00D32465" w:rsidRPr="00194E30" w:rsidRDefault="00D32465" w:rsidP="00D32465">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t>The birds were randomly allocated to five treatment groups and two replicate in a complete randomized design (CRD).</w:t>
      </w:r>
    </w:p>
    <w:p w:rsidR="000C0D62" w:rsidRPr="00194E30" w:rsidRDefault="00D32465" w:rsidP="000C0D62">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t xml:space="preserve">Scent leaf extract (SLE) and </w:t>
      </w:r>
      <w:proofErr w:type="spellStart"/>
      <w:r w:rsidRPr="00194E30">
        <w:rPr>
          <w:rFonts w:ascii="Times New Roman" w:hAnsi="Times New Roman" w:cs="Times New Roman"/>
          <w:sz w:val="28"/>
          <w:szCs w:val="26"/>
        </w:rPr>
        <w:t>oxytetracycline</w:t>
      </w:r>
      <w:proofErr w:type="spellEnd"/>
      <w:r w:rsidRPr="00194E30">
        <w:rPr>
          <w:rFonts w:ascii="Times New Roman" w:hAnsi="Times New Roman" w:cs="Times New Roman"/>
          <w:sz w:val="28"/>
          <w:szCs w:val="26"/>
        </w:rPr>
        <w:t xml:space="preserve"> were added to their water using the same concentration but different rates or levels per treatment. It w</w:t>
      </w:r>
      <w:r w:rsidR="000C0D62" w:rsidRPr="00194E30">
        <w:rPr>
          <w:rFonts w:ascii="Times New Roman" w:hAnsi="Times New Roman" w:cs="Times New Roman"/>
          <w:sz w:val="28"/>
          <w:szCs w:val="26"/>
        </w:rPr>
        <w:t>as added to their water at the r</w:t>
      </w:r>
      <w:r w:rsidRPr="00194E30">
        <w:rPr>
          <w:rFonts w:ascii="Times New Roman" w:hAnsi="Times New Roman" w:cs="Times New Roman"/>
          <w:sz w:val="28"/>
          <w:szCs w:val="26"/>
        </w:rPr>
        <w:t xml:space="preserve">ate of 0ml, 2.5ml of </w:t>
      </w:r>
      <w:proofErr w:type="spellStart"/>
      <w:r w:rsidRPr="00194E30">
        <w:rPr>
          <w:rFonts w:ascii="Times New Roman" w:hAnsi="Times New Roman" w:cs="Times New Roman"/>
          <w:sz w:val="28"/>
          <w:szCs w:val="26"/>
        </w:rPr>
        <w:t>oxytet</w:t>
      </w:r>
      <w:proofErr w:type="spellEnd"/>
      <w:r w:rsidRPr="00194E30">
        <w:rPr>
          <w:rFonts w:ascii="Times New Roman" w:hAnsi="Times New Roman" w:cs="Times New Roman"/>
          <w:sz w:val="28"/>
          <w:szCs w:val="26"/>
        </w:rPr>
        <w:t xml:space="preserve">, 5ml. 10ml and 15 ml per </w:t>
      </w:r>
      <w:proofErr w:type="spellStart"/>
      <w:r w:rsidRPr="00194E30">
        <w:rPr>
          <w:rFonts w:ascii="Times New Roman" w:hAnsi="Times New Roman" w:cs="Times New Roman"/>
          <w:sz w:val="28"/>
          <w:szCs w:val="26"/>
        </w:rPr>
        <w:t>l</w:t>
      </w:r>
      <w:r w:rsidR="000C0D62" w:rsidRPr="00194E30">
        <w:rPr>
          <w:rFonts w:ascii="Times New Roman" w:hAnsi="Times New Roman" w:cs="Times New Roman"/>
          <w:sz w:val="28"/>
          <w:szCs w:val="26"/>
        </w:rPr>
        <w:t>itre</w:t>
      </w:r>
      <w:proofErr w:type="spellEnd"/>
      <w:r w:rsidR="000C0D62" w:rsidRPr="00194E30">
        <w:rPr>
          <w:rFonts w:ascii="Times New Roman" w:hAnsi="Times New Roman" w:cs="Times New Roman"/>
          <w:sz w:val="28"/>
          <w:szCs w:val="26"/>
        </w:rPr>
        <w:t xml:space="preserve"> of water in the treatment.</w:t>
      </w:r>
    </w:p>
    <w:p w:rsidR="00194E30" w:rsidRDefault="00194E30" w:rsidP="000C0D62">
      <w:pPr>
        <w:pStyle w:val="ListParagraph"/>
        <w:spacing w:after="0" w:line="480" w:lineRule="auto"/>
        <w:ind w:left="0"/>
        <w:jc w:val="both"/>
        <w:rPr>
          <w:rFonts w:ascii="Times New Roman" w:hAnsi="Times New Roman" w:cs="Times New Roman"/>
          <w:b/>
          <w:sz w:val="28"/>
          <w:szCs w:val="26"/>
        </w:rPr>
      </w:pPr>
    </w:p>
    <w:p w:rsidR="00194E30" w:rsidRDefault="00194E30" w:rsidP="000C0D62">
      <w:pPr>
        <w:pStyle w:val="ListParagraph"/>
        <w:spacing w:after="0" w:line="480" w:lineRule="auto"/>
        <w:ind w:left="0"/>
        <w:jc w:val="both"/>
        <w:rPr>
          <w:rFonts w:ascii="Times New Roman" w:hAnsi="Times New Roman" w:cs="Times New Roman"/>
          <w:b/>
          <w:sz w:val="28"/>
          <w:szCs w:val="26"/>
        </w:rPr>
      </w:pPr>
    </w:p>
    <w:p w:rsidR="00194E30" w:rsidRDefault="00194E30" w:rsidP="000C0D62">
      <w:pPr>
        <w:pStyle w:val="ListParagraph"/>
        <w:spacing w:after="0" w:line="480" w:lineRule="auto"/>
        <w:ind w:left="0"/>
        <w:jc w:val="both"/>
        <w:rPr>
          <w:rFonts w:ascii="Times New Roman" w:hAnsi="Times New Roman" w:cs="Times New Roman"/>
          <w:b/>
          <w:sz w:val="28"/>
          <w:szCs w:val="26"/>
        </w:rPr>
      </w:pPr>
    </w:p>
    <w:p w:rsidR="00194E30" w:rsidRDefault="00194E30" w:rsidP="000C0D62">
      <w:pPr>
        <w:pStyle w:val="ListParagraph"/>
        <w:spacing w:after="0" w:line="480" w:lineRule="auto"/>
        <w:ind w:left="0"/>
        <w:jc w:val="both"/>
        <w:rPr>
          <w:rFonts w:ascii="Times New Roman" w:hAnsi="Times New Roman" w:cs="Times New Roman"/>
          <w:b/>
          <w:sz w:val="28"/>
          <w:szCs w:val="26"/>
        </w:rPr>
      </w:pPr>
    </w:p>
    <w:p w:rsidR="00194E30" w:rsidRDefault="00194E30" w:rsidP="000C0D62">
      <w:pPr>
        <w:pStyle w:val="ListParagraph"/>
        <w:spacing w:after="0" w:line="480" w:lineRule="auto"/>
        <w:ind w:left="0"/>
        <w:jc w:val="both"/>
        <w:rPr>
          <w:rFonts w:ascii="Times New Roman" w:hAnsi="Times New Roman" w:cs="Times New Roman"/>
          <w:b/>
          <w:sz w:val="28"/>
          <w:szCs w:val="26"/>
        </w:rPr>
      </w:pPr>
    </w:p>
    <w:p w:rsidR="00194E30" w:rsidRDefault="00194E30" w:rsidP="000C0D62">
      <w:pPr>
        <w:pStyle w:val="ListParagraph"/>
        <w:spacing w:after="0" w:line="480" w:lineRule="auto"/>
        <w:ind w:left="0"/>
        <w:jc w:val="both"/>
        <w:rPr>
          <w:rFonts w:ascii="Times New Roman" w:hAnsi="Times New Roman" w:cs="Times New Roman"/>
          <w:b/>
          <w:sz w:val="28"/>
          <w:szCs w:val="26"/>
        </w:rPr>
      </w:pPr>
    </w:p>
    <w:p w:rsidR="00194E30" w:rsidRDefault="00194E30" w:rsidP="000C0D62">
      <w:pPr>
        <w:pStyle w:val="ListParagraph"/>
        <w:spacing w:after="0" w:line="480" w:lineRule="auto"/>
        <w:ind w:left="0"/>
        <w:jc w:val="both"/>
        <w:rPr>
          <w:rFonts w:ascii="Times New Roman" w:hAnsi="Times New Roman" w:cs="Times New Roman"/>
          <w:b/>
          <w:sz w:val="28"/>
          <w:szCs w:val="26"/>
        </w:rPr>
      </w:pPr>
    </w:p>
    <w:p w:rsidR="000C0D62" w:rsidRPr="00194E30" w:rsidRDefault="000C0D62" w:rsidP="000C0D62">
      <w:pPr>
        <w:pStyle w:val="ListParagraph"/>
        <w:spacing w:after="0" w:line="480" w:lineRule="auto"/>
        <w:ind w:left="0"/>
        <w:jc w:val="both"/>
        <w:rPr>
          <w:rFonts w:ascii="Times New Roman" w:hAnsi="Times New Roman" w:cs="Times New Roman"/>
          <w:sz w:val="28"/>
          <w:szCs w:val="26"/>
        </w:rPr>
      </w:pPr>
      <w:r w:rsidRPr="00194E30">
        <w:rPr>
          <w:rFonts w:ascii="Times New Roman" w:hAnsi="Times New Roman" w:cs="Times New Roman"/>
          <w:b/>
          <w:sz w:val="28"/>
          <w:szCs w:val="26"/>
        </w:rPr>
        <w:lastRenderedPageBreak/>
        <w:t>3.5</w:t>
      </w:r>
      <w:r w:rsidRPr="00194E30">
        <w:rPr>
          <w:rFonts w:ascii="Times New Roman" w:hAnsi="Times New Roman" w:cs="Times New Roman"/>
          <w:b/>
          <w:sz w:val="28"/>
          <w:szCs w:val="26"/>
        </w:rPr>
        <w:tab/>
        <w:t>Experimental Diet</w:t>
      </w:r>
      <w:bookmarkStart w:id="0" w:name="_GoBack"/>
      <w:bookmarkEnd w:id="0"/>
    </w:p>
    <w:p w:rsidR="000C0D62" w:rsidRPr="00194E30" w:rsidRDefault="00716BE8" w:rsidP="000C0D62">
      <w:pPr>
        <w:pStyle w:val="ListParagraph"/>
        <w:spacing w:after="0" w:line="480" w:lineRule="auto"/>
        <w:ind w:left="0"/>
        <w:jc w:val="both"/>
        <w:rPr>
          <w:rFonts w:ascii="Times New Roman" w:hAnsi="Times New Roman" w:cs="Times New Roman"/>
          <w:sz w:val="28"/>
          <w:szCs w:val="26"/>
        </w:rPr>
      </w:pPr>
      <w:r w:rsidRPr="008776BE">
        <w:rPr>
          <w:rFonts w:ascii="Times New Roman" w:hAnsi="Times New Roman" w:cs="Times New Roman"/>
          <w:b/>
          <w:sz w:val="28"/>
          <w:szCs w:val="26"/>
        </w:rPr>
        <w:t>Table 1:</w:t>
      </w:r>
      <w:r>
        <w:rPr>
          <w:rFonts w:ascii="Times New Roman" w:hAnsi="Times New Roman" w:cs="Times New Roman"/>
          <w:sz w:val="28"/>
          <w:szCs w:val="26"/>
        </w:rPr>
        <w:t xml:space="preserve"> </w:t>
      </w:r>
      <w:r w:rsidR="000C0D62" w:rsidRPr="00194E30">
        <w:rPr>
          <w:rFonts w:ascii="Times New Roman" w:hAnsi="Times New Roman" w:cs="Times New Roman"/>
          <w:sz w:val="28"/>
          <w:szCs w:val="26"/>
        </w:rPr>
        <w:t>The nutritional composition / diet contain the following components:</w:t>
      </w:r>
    </w:p>
    <w:tbl>
      <w:tblPr>
        <w:tblW w:w="0" w:type="auto"/>
        <w:tblLook w:val="04A0" w:firstRow="1" w:lastRow="0" w:firstColumn="1" w:lastColumn="0" w:noHBand="0" w:noVBand="1"/>
      </w:tblPr>
      <w:tblGrid>
        <w:gridCol w:w="2695"/>
        <w:gridCol w:w="1828"/>
        <w:gridCol w:w="820"/>
        <w:gridCol w:w="820"/>
        <w:gridCol w:w="820"/>
        <w:gridCol w:w="820"/>
        <w:gridCol w:w="827"/>
      </w:tblGrid>
      <w:tr w:rsidR="000C0D62" w:rsidRPr="00194E30" w:rsidTr="00210C3E">
        <w:tc>
          <w:tcPr>
            <w:tcW w:w="2695" w:type="dxa"/>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240" w:lineRule="auto"/>
              <w:jc w:val="center"/>
              <w:rPr>
                <w:rFonts w:ascii="Times New Roman" w:hAnsi="Times New Roman"/>
                <w:b/>
                <w:sz w:val="28"/>
                <w:szCs w:val="26"/>
              </w:rPr>
            </w:pPr>
            <w:r w:rsidRPr="00194E30">
              <w:rPr>
                <w:rFonts w:ascii="Times New Roman" w:hAnsi="Times New Roman"/>
                <w:b/>
                <w:sz w:val="28"/>
                <w:szCs w:val="26"/>
              </w:rPr>
              <w:t>Ingredients</w:t>
            </w:r>
          </w:p>
        </w:tc>
        <w:tc>
          <w:tcPr>
            <w:tcW w:w="1828" w:type="dxa"/>
            <w:tcBorders>
              <w:top w:val="single" w:sz="4" w:space="0" w:color="auto"/>
              <w:left w:val="single" w:sz="4" w:space="0" w:color="auto"/>
              <w:bottom w:val="single" w:sz="4" w:space="0" w:color="auto"/>
            </w:tcBorders>
            <w:shd w:val="clear" w:color="auto" w:fill="auto"/>
          </w:tcPr>
          <w:p w:rsidR="000C0D62" w:rsidRPr="00194E30" w:rsidRDefault="000C0D62" w:rsidP="00210C3E">
            <w:pPr>
              <w:spacing w:after="0" w:line="240" w:lineRule="auto"/>
              <w:jc w:val="center"/>
              <w:rPr>
                <w:rFonts w:ascii="Times New Roman" w:hAnsi="Times New Roman"/>
                <w:b/>
                <w:sz w:val="28"/>
                <w:szCs w:val="26"/>
              </w:rPr>
            </w:pPr>
            <w:r w:rsidRPr="00194E30">
              <w:rPr>
                <w:rFonts w:ascii="Times New Roman" w:hAnsi="Times New Roman"/>
                <w:b/>
                <w:sz w:val="28"/>
                <w:szCs w:val="26"/>
              </w:rPr>
              <w:t>Quantity</w:t>
            </w:r>
          </w:p>
        </w:tc>
        <w:tc>
          <w:tcPr>
            <w:tcW w:w="820" w:type="dxa"/>
            <w:tcBorders>
              <w:top w:val="single" w:sz="4" w:space="0" w:color="auto"/>
              <w:bottom w:val="single" w:sz="4" w:space="0" w:color="auto"/>
              <w:right w:val="single" w:sz="4" w:space="0" w:color="auto"/>
            </w:tcBorders>
            <w:shd w:val="clear" w:color="auto" w:fill="auto"/>
          </w:tcPr>
          <w:p w:rsidR="000C0D62" w:rsidRPr="00194E30" w:rsidRDefault="000C0D62" w:rsidP="00210C3E">
            <w:pPr>
              <w:spacing w:after="0" w:line="240" w:lineRule="auto"/>
              <w:jc w:val="center"/>
              <w:rPr>
                <w:rFonts w:ascii="Times New Roman" w:hAnsi="Times New Roman"/>
                <w:b/>
                <w:sz w:val="28"/>
                <w:szCs w:val="26"/>
              </w:rPr>
            </w:pPr>
            <w:r w:rsidRPr="00194E30">
              <w:rPr>
                <w:rFonts w:ascii="Times New Roman" w:hAnsi="Times New Roman"/>
                <w:b/>
                <w:sz w:val="28"/>
                <w:szCs w:val="26"/>
              </w:rPr>
              <w:t>T</w:t>
            </w:r>
            <w:r w:rsidRPr="00194E30">
              <w:rPr>
                <w:rFonts w:ascii="Times New Roman" w:hAnsi="Times New Roman"/>
                <w:b/>
                <w:sz w:val="28"/>
                <w:szCs w:val="26"/>
                <w:vertAlign w:val="subscript"/>
              </w:rPr>
              <w:t>1</w:t>
            </w: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240" w:lineRule="auto"/>
              <w:jc w:val="center"/>
              <w:rPr>
                <w:rFonts w:ascii="Times New Roman" w:hAnsi="Times New Roman"/>
                <w:b/>
                <w:sz w:val="28"/>
                <w:szCs w:val="26"/>
              </w:rPr>
            </w:pPr>
            <w:r w:rsidRPr="00194E30">
              <w:rPr>
                <w:rFonts w:ascii="Times New Roman" w:hAnsi="Times New Roman"/>
                <w:b/>
                <w:sz w:val="28"/>
                <w:szCs w:val="26"/>
              </w:rPr>
              <w:t>T</w:t>
            </w:r>
            <w:r w:rsidRPr="00194E30">
              <w:rPr>
                <w:rFonts w:ascii="Times New Roman" w:hAnsi="Times New Roman"/>
                <w:b/>
                <w:sz w:val="28"/>
                <w:szCs w:val="26"/>
                <w:vertAlign w:val="subscript"/>
              </w:rPr>
              <w:t>2</w:t>
            </w: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240" w:lineRule="auto"/>
              <w:jc w:val="center"/>
              <w:rPr>
                <w:rFonts w:ascii="Times New Roman" w:hAnsi="Times New Roman"/>
                <w:b/>
                <w:sz w:val="28"/>
                <w:szCs w:val="26"/>
              </w:rPr>
            </w:pPr>
            <w:r w:rsidRPr="00194E30">
              <w:rPr>
                <w:rFonts w:ascii="Times New Roman" w:hAnsi="Times New Roman"/>
                <w:b/>
                <w:sz w:val="28"/>
                <w:szCs w:val="26"/>
              </w:rPr>
              <w:t>T</w:t>
            </w:r>
            <w:r w:rsidRPr="00194E30">
              <w:rPr>
                <w:rFonts w:ascii="Times New Roman" w:hAnsi="Times New Roman"/>
                <w:b/>
                <w:sz w:val="28"/>
                <w:szCs w:val="26"/>
                <w:vertAlign w:val="subscript"/>
              </w:rPr>
              <w:t>3</w:t>
            </w: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240" w:lineRule="auto"/>
              <w:jc w:val="center"/>
              <w:rPr>
                <w:rFonts w:ascii="Times New Roman" w:hAnsi="Times New Roman"/>
                <w:b/>
                <w:sz w:val="28"/>
                <w:szCs w:val="26"/>
              </w:rPr>
            </w:pPr>
            <w:r w:rsidRPr="00194E30">
              <w:rPr>
                <w:rFonts w:ascii="Times New Roman" w:hAnsi="Times New Roman"/>
                <w:b/>
                <w:sz w:val="28"/>
                <w:szCs w:val="26"/>
              </w:rPr>
              <w:t>T</w:t>
            </w:r>
            <w:r w:rsidRPr="00194E30">
              <w:rPr>
                <w:rFonts w:ascii="Times New Roman" w:hAnsi="Times New Roman"/>
                <w:b/>
                <w:sz w:val="28"/>
                <w:szCs w:val="26"/>
                <w:vertAlign w:val="subscript"/>
              </w:rPr>
              <w:t>4</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240" w:lineRule="auto"/>
              <w:jc w:val="center"/>
              <w:rPr>
                <w:rFonts w:ascii="Times New Roman" w:hAnsi="Times New Roman"/>
                <w:b/>
                <w:sz w:val="28"/>
                <w:szCs w:val="26"/>
                <w:vertAlign w:val="subscript"/>
              </w:rPr>
            </w:pPr>
            <w:r w:rsidRPr="00194E30">
              <w:rPr>
                <w:rFonts w:ascii="Times New Roman" w:hAnsi="Times New Roman"/>
                <w:b/>
                <w:sz w:val="28"/>
                <w:szCs w:val="26"/>
              </w:rPr>
              <w:t>T</w:t>
            </w:r>
            <w:r w:rsidRPr="00194E30">
              <w:rPr>
                <w:rFonts w:ascii="Times New Roman" w:hAnsi="Times New Roman"/>
                <w:b/>
                <w:sz w:val="28"/>
                <w:szCs w:val="26"/>
                <w:vertAlign w:val="subscript"/>
              </w:rPr>
              <w:t>5</w:t>
            </w:r>
          </w:p>
        </w:tc>
      </w:tr>
      <w:tr w:rsidR="000C0D62" w:rsidRPr="00194E30" w:rsidTr="00210C3E">
        <w:tc>
          <w:tcPr>
            <w:tcW w:w="2695" w:type="dxa"/>
            <w:tcBorders>
              <w:top w:val="single" w:sz="4" w:space="0" w:color="auto"/>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r w:rsidRPr="00194E30">
              <w:rPr>
                <w:rFonts w:ascii="Times New Roman" w:hAnsi="Times New Roman"/>
                <w:sz w:val="28"/>
                <w:szCs w:val="26"/>
              </w:rPr>
              <w:t>Maize</w:t>
            </w:r>
          </w:p>
        </w:tc>
        <w:tc>
          <w:tcPr>
            <w:tcW w:w="1828" w:type="dxa"/>
            <w:tcBorders>
              <w:top w:val="single" w:sz="4" w:space="0" w:color="auto"/>
              <w:left w:val="single" w:sz="4" w:space="0" w:color="auto"/>
              <w:right w:val="single" w:sz="4" w:space="0" w:color="auto"/>
            </w:tcBorders>
            <w:shd w:val="clear" w:color="auto" w:fill="auto"/>
          </w:tcPr>
          <w:p w:rsidR="000C0D62" w:rsidRPr="00194E30" w:rsidRDefault="000C0D62" w:rsidP="00210C3E">
            <w:pPr>
              <w:spacing w:after="0" w:line="360" w:lineRule="auto"/>
              <w:jc w:val="center"/>
              <w:rPr>
                <w:rFonts w:ascii="Times New Roman" w:hAnsi="Times New Roman"/>
                <w:sz w:val="28"/>
                <w:szCs w:val="26"/>
              </w:rPr>
            </w:pPr>
            <w:r w:rsidRPr="00194E30">
              <w:rPr>
                <w:rFonts w:ascii="Times New Roman" w:hAnsi="Times New Roman"/>
                <w:sz w:val="28"/>
                <w:szCs w:val="26"/>
              </w:rPr>
              <w:t>46</w:t>
            </w:r>
          </w:p>
        </w:tc>
        <w:tc>
          <w:tcPr>
            <w:tcW w:w="820" w:type="dxa"/>
            <w:vMerge w:val="restart"/>
            <w:tcBorders>
              <w:top w:val="single" w:sz="4" w:space="0" w:color="auto"/>
              <w:left w:val="single" w:sz="4" w:space="0" w:color="auto"/>
              <w:right w:val="single" w:sz="4" w:space="0" w:color="auto"/>
            </w:tcBorders>
            <w:shd w:val="clear" w:color="auto" w:fill="auto"/>
            <w:textDirection w:val="btLr"/>
          </w:tcPr>
          <w:p w:rsidR="000C0D62" w:rsidRPr="00194E30" w:rsidRDefault="000C0D62" w:rsidP="00210C3E">
            <w:pPr>
              <w:spacing w:after="0" w:line="360" w:lineRule="auto"/>
              <w:ind w:left="113" w:right="113"/>
              <w:jc w:val="center"/>
              <w:rPr>
                <w:rFonts w:ascii="Times New Roman" w:hAnsi="Times New Roman"/>
                <w:sz w:val="28"/>
                <w:szCs w:val="26"/>
              </w:rPr>
            </w:pPr>
            <w:r w:rsidRPr="00194E30">
              <w:rPr>
                <w:rFonts w:ascii="Times New Roman" w:hAnsi="Times New Roman"/>
                <w:sz w:val="28"/>
                <w:szCs w:val="26"/>
              </w:rPr>
              <w:t>O Negative</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0C0D62" w:rsidRPr="00194E30" w:rsidRDefault="000C0D62" w:rsidP="00210C3E">
            <w:pPr>
              <w:spacing w:after="0" w:line="360" w:lineRule="auto"/>
              <w:ind w:left="113" w:right="113"/>
              <w:jc w:val="center"/>
              <w:rPr>
                <w:rFonts w:ascii="Times New Roman" w:hAnsi="Times New Roman"/>
                <w:sz w:val="28"/>
                <w:szCs w:val="26"/>
              </w:rPr>
            </w:pPr>
            <w:proofErr w:type="spellStart"/>
            <w:r w:rsidRPr="00194E30">
              <w:rPr>
                <w:rFonts w:ascii="Times New Roman" w:hAnsi="Times New Roman"/>
                <w:sz w:val="28"/>
                <w:szCs w:val="26"/>
              </w:rPr>
              <w:t>Oxytet</w:t>
            </w:r>
            <w:proofErr w:type="spellEnd"/>
            <w:r w:rsidRPr="00194E30">
              <w:rPr>
                <w:rFonts w:ascii="Times New Roman" w:hAnsi="Times New Roman"/>
                <w:sz w:val="28"/>
                <w:szCs w:val="26"/>
              </w:rPr>
              <w:t xml:space="preserve"> 2.5ml</w:t>
            </w:r>
          </w:p>
        </w:tc>
        <w:tc>
          <w:tcPr>
            <w:tcW w:w="820" w:type="dxa"/>
            <w:vMerge w:val="restart"/>
            <w:tcBorders>
              <w:top w:val="single" w:sz="4" w:space="0" w:color="auto"/>
              <w:left w:val="single" w:sz="4" w:space="0" w:color="auto"/>
              <w:right w:val="single" w:sz="4" w:space="0" w:color="auto"/>
            </w:tcBorders>
            <w:shd w:val="clear" w:color="auto" w:fill="auto"/>
            <w:textDirection w:val="btLr"/>
          </w:tcPr>
          <w:p w:rsidR="000C0D62" w:rsidRPr="00194E30" w:rsidRDefault="000C0D62" w:rsidP="00210C3E">
            <w:pPr>
              <w:spacing w:after="0" w:line="360" w:lineRule="auto"/>
              <w:ind w:left="113" w:right="113"/>
              <w:jc w:val="center"/>
              <w:rPr>
                <w:rFonts w:ascii="Times New Roman" w:hAnsi="Times New Roman"/>
                <w:sz w:val="28"/>
                <w:szCs w:val="26"/>
              </w:rPr>
            </w:pPr>
            <w:r w:rsidRPr="00194E30">
              <w:rPr>
                <w:rFonts w:ascii="Times New Roman" w:hAnsi="Times New Roman"/>
                <w:sz w:val="28"/>
                <w:szCs w:val="26"/>
              </w:rPr>
              <w:t>5ml/</w:t>
            </w:r>
            <w:proofErr w:type="spellStart"/>
            <w:r w:rsidRPr="00194E30">
              <w:rPr>
                <w:rFonts w:ascii="Times New Roman" w:hAnsi="Times New Roman"/>
                <w:sz w:val="28"/>
                <w:szCs w:val="26"/>
              </w:rPr>
              <w:t>litre</w:t>
            </w:r>
            <w:proofErr w:type="spellEnd"/>
            <w:r w:rsidRPr="00194E30">
              <w:rPr>
                <w:rFonts w:ascii="Times New Roman" w:hAnsi="Times New Roman"/>
                <w:sz w:val="28"/>
                <w:szCs w:val="26"/>
              </w:rPr>
              <w:t xml:space="preserve"> SLE</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0C0D62" w:rsidRPr="00194E30" w:rsidRDefault="000C0D62" w:rsidP="00210C3E">
            <w:pPr>
              <w:spacing w:after="0" w:line="360" w:lineRule="auto"/>
              <w:ind w:left="113" w:right="113"/>
              <w:jc w:val="center"/>
              <w:rPr>
                <w:rFonts w:ascii="Times New Roman" w:hAnsi="Times New Roman"/>
                <w:sz w:val="28"/>
                <w:szCs w:val="26"/>
              </w:rPr>
            </w:pPr>
            <w:r w:rsidRPr="00194E30">
              <w:rPr>
                <w:rFonts w:ascii="Times New Roman" w:hAnsi="Times New Roman"/>
                <w:sz w:val="28"/>
                <w:szCs w:val="26"/>
              </w:rPr>
              <w:t>10ml/</w:t>
            </w:r>
            <w:proofErr w:type="spellStart"/>
            <w:r w:rsidRPr="00194E30">
              <w:rPr>
                <w:rFonts w:ascii="Times New Roman" w:hAnsi="Times New Roman"/>
                <w:sz w:val="28"/>
                <w:szCs w:val="26"/>
              </w:rPr>
              <w:t>litre</w:t>
            </w:r>
            <w:proofErr w:type="spellEnd"/>
            <w:r w:rsidRPr="00194E30">
              <w:rPr>
                <w:rFonts w:ascii="Times New Roman" w:hAnsi="Times New Roman"/>
                <w:sz w:val="28"/>
                <w:szCs w:val="26"/>
              </w:rPr>
              <w:t xml:space="preserve"> SLE</w:t>
            </w:r>
          </w:p>
        </w:tc>
        <w:tc>
          <w:tcPr>
            <w:tcW w:w="827" w:type="dxa"/>
            <w:vMerge w:val="restart"/>
            <w:tcBorders>
              <w:top w:val="single" w:sz="4" w:space="0" w:color="auto"/>
              <w:left w:val="single" w:sz="4" w:space="0" w:color="auto"/>
              <w:right w:val="single" w:sz="4" w:space="0" w:color="auto"/>
            </w:tcBorders>
            <w:shd w:val="clear" w:color="auto" w:fill="auto"/>
            <w:textDirection w:val="btLr"/>
          </w:tcPr>
          <w:p w:rsidR="000C0D62" w:rsidRPr="00194E30" w:rsidRDefault="000C0D62" w:rsidP="00210C3E">
            <w:pPr>
              <w:spacing w:after="0" w:line="360" w:lineRule="auto"/>
              <w:ind w:left="113" w:right="113"/>
              <w:jc w:val="center"/>
              <w:rPr>
                <w:rFonts w:ascii="Times New Roman" w:hAnsi="Times New Roman"/>
                <w:sz w:val="28"/>
                <w:szCs w:val="26"/>
              </w:rPr>
            </w:pPr>
            <w:r w:rsidRPr="00194E30">
              <w:rPr>
                <w:rFonts w:ascii="Times New Roman" w:hAnsi="Times New Roman"/>
                <w:sz w:val="28"/>
                <w:szCs w:val="26"/>
              </w:rPr>
              <w:t>15ml/</w:t>
            </w:r>
            <w:proofErr w:type="spellStart"/>
            <w:r w:rsidRPr="00194E30">
              <w:rPr>
                <w:rFonts w:ascii="Times New Roman" w:hAnsi="Times New Roman"/>
                <w:sz w:val="28"/>
                <w:szCs w:val="26"/>
              </w:rPr>
              <w:t>litre</w:t>
            </w:r>
            <w:proofErr w:type="spellEnd"/>
            <w:r w:rsidRPr="00194E30">
              <w:rPr>
                <w:rFonts w:ascii="Times New Roman" w:hAnsi="Times New Roman"/>
                <w:sz w:val="28"/>
                <w:szCs w:val="26"/>
              </w:rPr>
              <w:t xml:space="preserve"> SLE</w:t>
            </w:r>
          </w:p>
        </w:tc>
      </w:tr>
      <w:tr w:rsidR="000C0D62" w:rsidRPr="00194E30" w:rsidTr="00210C3E">
        <w:tc>
          <w:tcPr>
            <w:tcW w:w="2695" w:type="dxa"/>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r w:rsidRPr="00194E30">
              <w:rPr>
                <w:rFonts w:ascii="Times New Roman" w:hAnsi="Times New Roman"/>
                <w:sz w:val="28"/>
                <w:szCs w:val="26"/>
              </w:rPr>
              <w:t>Ground cake (GNC)</w:t>
            </w:r>
          </w:p>
        </w:tc>
        <w:tc>
          <w:tcPr>
            <w:tcW w:w="1828" w:type="dxa"/>
            <w:tcBorders>
              <w:left w:val="single" w:sz="4" w:space="0" w:color="auto"/>
              <w:right w:val="single" w:sz="4" w:space="0" w:color="auto"/>
            </w:tcBorders>
            <w:shd w:val="clear" w:color="auto" w:fill="auto"/>
          </w:tcPr>
          <w:p w:rsidR="000C0D62" w:rsidRPr="00194E30" w:rsidRDefault="000C0D62" w:rsidP="00210C3E">
            <w:pPr>
              <w:spacing w:after="0" w:line="360" w:lineRule="auto"/>
              <w:jc w:val="center"/>
              <w:rPr>
                <w:rFonts w:ascii="Times New Roman" w:hAnsi="Times New Roman"/>
                <w:sz w:val="28"/>
                <w:szCs w:val="26"/>
              </w:rPr>
            </w:pPr>
            <w:r w:rsidRPr="00194E30">
              <w:rPr>
                <w:rFonts w:ascii="Times New Roman" w:hAnsi="Times New Roman"/>
                <w:sz w:val="28"/>
                <w:szCs w:val="26"/>
              </w:rPr>
              <w:t>17</w:t>
            </w: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7"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r>
      <w:tr w:rsidR="000C0D62" w:rsidRPr="00194E30" w:rsidTr="00210C3E">
        <w:tc>
          <w:tcPr>
            <w:tcW w:w="2695" w:type="dxa"/>
            <w:tcBorders>
              <w:left w:val="single" w:sz="4" w:space="0" w:color="auto"/>
              <w:right w:val="single" w:sz="4" w:space="0" w:color="auto"/>
            </w:tcBorders>
            <w:shd w:val="clear" w:color="auto" w:fill="auto"/>
          </w:tcPr>
          <w:p w:rsidR="000C0D62" w:rsidRPr="00194E30" w:rsidRDefault="000C0D62" w:rsidP="000C0D62">
            <w:pPr>
              <w:spacing w:after="0" w:line="360" w:lineRule="auto"/>
              <w:jc w:val="both"/>
              <w:rPr>
                <w:rFonts w:ascii="Times New Roman" w:hAnsi="Times New Roman"/>
                <w:sz w:val="28"/>
                <w:szCs w:val="26"/>
              </w:rPr>
            </w:pPr>
            <w:r w:rsidRPr="00194E30">
              <w:rPr>
                <w:rFonts w:ascii="Times New Roman" w:hAnsi="Times New Roman"/>
                <w:sz w:val="28"/>
                <w:szCs w:val="26"/>
              </w:rPr>
              <w:t>Soya bean meal</w:t>
            </w:r>
          </w:p>
        </w:tc>
        <w:tc>
          <w:tcPr>
            <w:tcW w:w="1828" w:type="dxa"/>
            <w:tcBorders>
              <w:left w:val="single" w:sz="4" w:space="0" w:color="auto"/>
              <w:right w:val="single" w:sz="4" w:space="0" w:color="auto"/>
            </w:tcBorders>
            <w:shd w:val="clear" w:color="auto" w:fill="auto"/>
          </w:tcPr>
          <w:p w:rsidR="000C0D62" w:rsidRPr="00194E30" w:rsidRDefault="000C0D62" w:rsidP="00210C3E">
            <w:pPr>
              <w:spacing w:after="0" w:line="360" w:lineRule="auto"/>
              <w:jc w:val="center"/>
              <w:rPr>
                <w:rFonts w:ascii="Times New Roman" w:hAnsi="Times New Roman"/>
                <w:sz w:val="28"/>
                <w:szCs w:val="26"/>
              </w:rPr>
            </w:pPr>
            <w:r w:rsidRPr="00194E30">
              <w:rPr>
                <w:rFonts w:ascii="Times New Roman" w:hAnsi="Times New Roman"/>
                <w:sz w:val="28"/>
                <w:szCs w:val="26"/>
              </w:rPr>
              <w:t>19</w:t>
            </w: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7"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r>
      <w:tr w:rsidR="000C0D62" w:rsidRPr="00194E30" w:rsidTr="00210C3E">
        <w:tc>
          <w:tcPr>
            <w:tcW w:w="2695" w:type="dxa"/>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r w:rsidRPr="00194E30">
              <w:rPr>
                <w:rFonts w:ascii="Times New Roman" w:hAnsi="Times New Roman"/>
                <w:sz w:val="28"/>
                <w:szCs w:val="26"/>
              </w:rPr>
              <w:t>Corn bran meal</w:t>
            </w:r>
          </w:p>
        </w:tc>
        <w:tc>
          <w:tcPr>
            <w:tcW w:w="1828" w:type="dxa"/>
            <w:tcBorders>
              <w:left w:val="single" w:sz="4" w:space="0" w:color="auto"/>
              <w:right w:val="single" w:sz="4" w:space="0" w:color="auto"/>
            </w:tcBorders>
            <w:shd w:val="clear" w:color="auto" w:fill="auto"/>
          </w:tcPr>
          <w:p w:rsidR="000C0D62" w:rsidRPr="00194E30" w:rsidRDefault="000C0D62" w:rsidP="00210C3E">
            <w:pPr>
              <w:spacing w:after="0" w:line="360" w:lineRule="auto"/>
              <w:jc w:val="center"/>
              <w:rPr>
                <w:rFonts w:ascii="Times New Roman" w:hAnsi="Times New Roman"/>
                <w:sz w:val="28"/>
                <w:szCs w:val="26"/>
              </w:rPr>
            </w:pPr>
            <w:r w:rsidRPr="00194E30">
              <w:rPr>
                <w:rFonts w:ascii="Times New Roman" w:hAnsi="Times New Roman"/>
                <w:sz w:val="28"/>
                <w:szCs w:val="26"/>
              </w:rPr>
              <w:t>4</w:t>
            </w: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7"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r>
      <w:tr w:rsidR="000C0D62" w:rsidRPr="00194E30" w:rsidTr="00210C3E">
        <w:tc>
          <w:tcPr>
            <w:tcW w:w="2695" w:type="dxa"/>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r w:rsidRPr="00194E30">
              <w:rPr>
                <w:rFonts w:ascii="Times New Roman" w:hAnsi="Times New Roman"/>
                <w:sz w:val="28"/>
                <w:szCs w:val="26"/>
              </w:rPr>
              <w:t xml:space="preserve">Wheat </w:t>
            </w:r>
          </w:p>
        </w:tc>
        <w:tc>
          <w:tcPr>
            <w:tcW w:w="1828" w:type="dxa"/>
            <w:tcBorders>
              <w:left w:val="single" w:sz="4" w:space="0" w:color="auto"/>
              <w:right w:val="single" w:sz="4" w:space="0" w:color="auto"/>
            </w:tcBorders>
            <w:shd w:val="clear" w:color="auto" w:fill="auto"/>
          </w:tcPr>
          <w:p w:rsidR="000C0D62" w:rsidRPr="00194E30" w:rsidRDefault="000C0D62" w:rsidP="00210C3E">
            <w:pPr>
              <w:spacing w:after="0" w:line="360" w:lineRule="auto"/>
              <w:jc w:val="center"/>
              <w:rPr>
                <w:rFonts w:ascii="Times New Roman" w:hAnsi="Times New Roman"/>
                <w:sz w:val="28"/>
                <w:szCs w:val="26"/>
              </w:rPr>
            </w:pPr>
            <w:r w:rsidRPr="00194E30">
              <w:rPr>
                <w:rFonts w:ascii="Times New Roman" w:hAnsi="Times New Roman"/>
                <w:sz w:val="28"/>
                <w:szCs w:val="26"/>
              </w:rPr>
              <w:t>8</w:t>
            </w: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7"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r>
      <w:tr w:rsidR="000C0D62" w:rsidRPr="00194E30" w:rsidTr="000C0D62">
        <w:tc>
          <w:tcPr>
            <w:tcW w:w="2695" w:type="dxa"/>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r w:rsidRPr="00194E30">
              <w:rPr>
                <w:rFonts w:ascii="Times New Roman" w:hAnsi="Times New Roman"/>
                <w:sz w:val="28"/>
                <w:szCs w:val="26"/>
              </w:rPr>
              <w:t xml:space="preserve">Fish meal </w:t>
            </w:r>
          </w:p>
        </w:tc>
        <w:tc>
          <w:tcPr>
            <w:tcW w:w="1828" w:type="dxa"/>
            <w:tcBorders>
              <w:left w:val="single" w:sz="4" w:space="0" w:color="auto"/>
              <w:right w:val="single" w:sz="4" w:space="0" w:color="auto"/>
            </w:tcBorders>
            <w:shd w:val="clear" w:color="auto" w:fill="auto"/>
          </w:tcPr>
          <w:p w:rsidR="000C0D62" w:rsidRPr="00194E30" w:rsidRDefault="000C0D62" w:rsidP="00210C3E">
            <w:pPr>
              <w:spacing w:after="0" w:line="360" w:lineRule="auto"/>
              <w:jc w:val="center"/>
              <w:rPr>
                <w:rFonts w:ascii="Times New Roman" w:hAnsi="Times New Roman"/>
                <w:sz w:val="28"/>
                <w:szCs w:val="26"/>
              </w:rPr>
            </w:pPr>
            <w:r w:rsidRPr="00194E30">
              <w:rPr>
                <w:rFonts w:ascii="Times New Roman" w:hAnsi="Times New Roman"/>
                <w:sz w:val="28"/>
                <w:szCs w:val="26"/>
              </w:rPr>
              <w:t>2.15</w:t>
            </w: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7"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r>
      <w:tr w:rsidR="000C0D62" w:rsidRPr="00194E30" w:rsidTr="00210C3E">
        <w:tc>
          <w:tcPr>
            <w:tcW w:w="2695" w:type="dxa"/>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r w:rsidRPr="00194E30">
              <w:rPr>
                <w:rFonts w:ascii="Times New Roman" w:hAnsi="Times New Roman"/>
                <w:sz w:val="28"/>
                <w:szCs w:val="26"/>
              </w:rPr>
              <w:t xml:space="preserve">Limestone </w:t>
            </w:r>
          </w:p>
        </w:tc>
        <w:tc>
          <w:tcPr>
            <w:tcW w:w="1828" w:type="dxa"/>
            <w:tcBorders>
              <w:left w:val="single" w:sz="4" w:space="0" w:color="auto"/>
              <w:right w:val="single" w:sz="4" w:space="0" w:color="auto"/>
            </w:tcBorders>
            <w:shd w:val="clear" w:color="auto" w:fill="auto"/>
          </w:tcPr>
          <w:p w:rsidR="000C0D62" w:rsidRPr="00194E30" w:rsidRDefault="000C0D62" w:rsidP="00210C3E">
            <w:pPr>
              <w:spacing w:after="0" w:line="360" w:lineRule="auto"/>
              <w:jc w:val="center"/>
              <w:rPr>
                <w:rFonts w:ascii="Times New Roman" w:hAnsi="Times New Roman"/>
                <w:sz w:val="28"/>
                <w:szCs w:val="26"/>
              </w:rPr>
            </w:pPr>
            <w:r w:rsidRPr="00194E30">
              <w:rPr>
                <w:rFonts w:ascii="Times New Roman" w:hAnsi="Times New Roman"/>
                <w:sz w:val="28"/>
                <w:szCs w:val="26"/>
              </w:rPr>
              <w:t>1</w:t>
            </w: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7"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r>
      <w:tr w:rsidR="000C0D62" w:rsidRPr="00194E30" w:rsidTr="00210C3E">
        <w:tc>
          <w:tcPr>
            <w:tcW w:w="2695" w:type="dxa"/>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r w:rsidRPr="00194E30">
              <w:rPr>
                <w:rFonts w:ascii="Times New Roman" w:hAnsi="Times New Roman"/>
                <w:sz w:val="28"/>
                <w:szCs w:val="26"/>
              </w:rPr>
              <w:t xml:space="preserve">Broiler premix </w:t>
            </w:r>
          </w:p>
        </w:tc>
        <w:tc>
          <w:tcPr>
            <w:tcW w:w="1828" w:type="dxa"/>
            <w:tcBorders>
              <w:left w:val="single" w:sz="4" w:space="0" w:color="auto"/>
              <w:right w:val="single" w:sz="4" w:space="0" w:color="auto"/>
            </w:tcBorders>
            <w:shd w:val="clear" w:color="auto" w:fill="auto"/>
          </w:tcPr>
          <w:p w:rsidR="000C0D62" w:rsidRPr="00194E30" w:rsidRDefault="000C0D62" w:rsidP="00210C3E">
            <w:pPr>
              <w:spacing w:after="0" w:line="360" w:lineRule="auto"/>
              <w:jc w:val="center"/>
              <w:rPr>
                <w:rFonts w:ascii="Times New Roman" w:hAnsi="Times New Roman"/>
                <w:sz w:val="28"/>
                <w:szCs w:val="26"/>
              </w:rPr>
            </w:pPr>
            <w:r w:rsidRPr="00194E30">
              <w:rPr>
                <w:rFonts w:ascii="Times New Roman" w:hAnsi="Times New Roman"/>
                <w:sz w:val="28"/>
                <w:szCs w:val="26"/>
              </w:rPr>
              <w:t>0.25</w:t>
            </w: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7"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r>
      <w:tr w:rsidR="000C0D62" w:rsidRPr="00194E30" w:rsidTr="00210C3E">
        <w:tc>
          <w:tcPr>
            <w:tcW w:w="2695" w:type="dxa"/>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r w:rsidRPr="00194E30">
              <w:rPr>
                <w:rFonts w:ascii="Times New Roman" w:hAnsi="Times New Roman"/>
                <w:sz w:val="28"/>
                <w:szCs w:val="26"/>
              </w:rPr>
              <w:t xml:space="preserve">Salt </w:t>
            </w:r>
          </w:p>
        </w:tc>
        <w:tc>
          <w:tcPr>
            <w:tcW w:w="1828" w:type="dxa"/>
            <w:tcBorders>
              <w:left w:val="single" w:sz="4" w:space="0" w:color="auto"/>
              <w:right w:val="single" w:sz="4" w:space="0" w:color="auto"/>
            </w:tcBorders>
            <w:shd w:val="clear" w:color="auto" w:fill="auto"/>
          </w:tcPr>
          <w:p w:rsidR="000C0D62" w:rsidRPr="00194E30" w:rsidRDefault="000C0D62" w:rsidP="00210C3E">
            <w:pPr>
              <w:spacing w:after="0" w:line="360" w:lineRule="auto"/>
              <w:jc w:val="center"/>
              <w:rPr>
                <w:rFonts w:ascii="Times New Roman" w:hAnsi="Times New Roman"/>
                <w:sz w:val="28"/>
                <w:szCs w:val="26"/>
              </w:rPr>
            </w:pPr>
            <w:r w:rsidRPr="00194E30">
              <w:rPr>
                <w:rFonts w:ascii="Times New Roman" w:hAnsi="Times New Roman"/>
                <w:sz w:val="28"/>
                <w:szCs w:val="26"/>
              </w:rPr>
              <w:t>0.25</w:t>
            </w: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7"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r>
      <w:tr w:rsidR="000C0D62" w:rsidRPr="00194E30" w:rsidTr="000C0D62">
        <w:tc>
          <w:tcPr>
            <w:tcW w:w="2695" w:type="dxa"/>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r w:rsidRPr="00194E30">
              <w:rPr>
                <w:rFonts w:ascii="Times New Roman" w:hAnsi="Times New Roman"/>
                <w:sz w:val="28"/>
                <w:szCs w:val="26"/>
              </w:rPr>
              <w:t xml:space="preserve">Lysine </w:t>
            </w:r>
          </w:p>
        </w:tc>
        <w:tc>
          <w:tcPr>
            <w:tcW w:w="1828" w:type="dxa"/>
            <w:tcBorders>
              <w:left w:val="single" w:sz="4" w:space="0" w:color="auto"/>
              <w:right w:val="single" w:sz="4" w:space="0" w:color="auto"/>
            </w:tcBorders>
            <w:shd w:val="clear" w:color="auto" w:fill="auto"/>
          </w:tcPr>
          <w:p w:rsidR="000C0D62" w:rsidRPr="00194E30" w:rsidRDefault="000C0D62" w:rsidP="00210C3E">
            <w:pPr>
              <w:spacing w:after="0" w:line="360" w:lineRule="auto"/>
              <w:jc w:val="center"/>
              <w:rPr>
                <w:rFonts w:ascii="Times New Roman" w:hAnsi="Times New Roman"/>
                <w:sz w:val="28"/>
                <w:szCs w:val="26"/>
              </w:rPr>
            </w:pPr>
            <w:r w:rsidRPr="00194E30">
              <w:rPr>
                <w:rFonts w:ascii="Times New Roman" w:hAnsi="Times New Roman"/>
                <w:sz w:val="28"/>
                <w:szCs w:val="26"/>
              </w:rPr>
              <w:t>0.1</w:t>
            </w: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7"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r>
      <w:tr w:rsidR="000C0D62" w:rsidRPr="00194E30" w:rsidTr="00210C3E">
        <w:tc>
          <w:tcPr>
            <w:tcW w:w="2695" w:type="dxa"/>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r w:rsidRPr="00194E30">
              <w:rPr>
                <w:rFonts w:ascii="Times New Roman" w:hAnsi="Times New Roman"/>
                <w:sz w:val="28"/>
                <w:szCs w:val="26"/>
              </w:rPr>
              <w:t xml:space="preserve">Methionine </w:t>
            </w:r>
          </w:p>
        </w:tc>
        <w:tc>
          <w:tcPr>
            <w:tcW w:w="1828" w:type="dxa"/>
            <w:tcBorders>
              <w:left w:val="single" w:sz="4" w:space="0" w:color="auto"/>
              <w:right w:val="single" w:sz="4" w:space="0" w:color="auto"/>
            </w:tcBorders>
            <w:shd w:val="clear" w:color="auto" w:fill="auto"/>
          </w:tcPr>
          <w:p w:rsidR="000C0D62" w:rsidRPr="00194E30" w:rsidRDefault="000C0D62" w:rsidP="00210C3E">
            <w:pPr>
              <w:spacing w:after="0" w:line="360" w:lineRule="auto"/>
              <w:jc w:val="center"/>
              <w:rPr>
                <w:rFonts w:ascii="Times New Roman" w:hAnsi="Times New Roman"/>
                <w:sz w:val="28"/>
                <w:szCs w:val="26"/>
              </w:rPr>
            </w:pPr>
            <w:r w:rsidRPr="00194E30">
              <w:rPr>
                <w:rFonts w:ascii="Times New Roman" w:hAnsi="Times New Roman"/>
                <w:sz w:val="28"/>
                <w:szCs w:val="26"/>
              </w:rPr>
              <w:t>0.25</w:t>
            </w: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7"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r>
      <w:tr w:rsidR="000C0D62" w:rsidRPr="00194E30" w:rsidTr="000C0D62">
        <w:tc>
          <w:tcPr>
            <w:tcW w:w="2695" w:type="dxa"/>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r w:rsidRPr="00194E30">
              <w:rPr>
                <w:rFonts w:ascii="Times New Roman" w:hAnsi="Times New Roman"/>
                <w:sz w:val="28"/>
                <w:szCs w:val="26"/>
              </w:rPr>
              <w:t xml:space="preserve">Bone meal </w:t>
            </w:r>
          </w:p>
        </w:tc>
        <w:tc>
          <w:tcPr>
            <w:tcW w:w="1828" w:type="dxa"/>
            <w:tcBorders>
              <w:left w:val="single" w:sz="4" w:space="0" w:color="auto"/>
              <w:right w:val="single" w:sz="4" w:space="0" w:color="auto"/>
            </w:tcBorders>
            <w:shd w:val="clear" w:color="auto" w:fill="auto"/>
          </w:tcPr>
          <w:p w:rsidR="000C0D62" w:rsidRPr="00194E30" w:rsidRDefault="000C0D62" w:rsidP="00210C3E">
            <w:pPr>
              <w:spacing w:after="0" w:line="360" w:lineRule="auto"/>
              <w:jc w:val="center"/>
              <w:rPr>
                <w:rFonts w:ascii="Times New Roman" w:hAnsi="Times New Roman"/>
                <w:sz w:val="28"/>
                <w:szCs w:val="26"/>
              </w:rPr>
            </w:pPr>
            <w:r w:rsidRPr="00194E30">
              <w:rPr>
                <w:rFonts w:ascii="Times New Roman" w:hAnsi="Times New Roman"/>
                <w:sz w:val="28"/>
                <w:szCs w:val="26"/>
              </w:rPr>
              <w:t>2</w:t>
            </w: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7" w:type="dxa"/>
            <w:vMerge/>
            <w:tcBorders>
              <w:left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r>
      <w:tr w:rsidR="000C0D62" w:rsidRPr="00194E30" w:rsidTr="000C0D62">
        <w:tc>
          <w:tcPr>
            <w:tcW w:w="2695" w:type="dxa"/>
            <w:tcBorders>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r w:rsidRPr="00194E30">
              <w:rPr>
                <w:rFonts w:ascii="Times New Roman" w:hAnsi="Times New Roman"/>
                <w:sz w:val="28"/>
                <w:szCs w:val="26"/>
              </w:rPr>
              <w:t>Total</w:t>
            </w:r>
          </w:p>
        </w:tc>
        <w:tc>
          <w:tcPr>
            <w:tcW w:w="1828" w:type="dxa"/>
            <w:tcBorders>
              <w:left w:val="single" w:sz="4" w:space="0" w:color="auto"/>
              <w:right w:val="single" w:sz="4" w:space="0" w:color="auto"/>
            </w:tcBorders>
            <w:shd w:val="clear" w:color="auto" w:fill="auto"/>
          </w:tcPr>
          <w:p w:rsidR="000C0D62" w:rsidRPr="00194E30" w:rsidRDefault="000C0D62" w:rsidP="00210C3E">
            <w:pPr>
              <w:spacing w:after="0" w:line="360" w:lineRule="auto"/>
              <w:jc w:val="center"/>
              <w:rPr>
                <w:rFonts w:ascii="Times New Roman" w:hAnsi="Times New Roman"/>
                <w:sz w:val="28"/>
                <w:szCs w:val="26"/>
              </w:rPr>
            </w:pPr>
            <w:r w:rsidRPr="00194E30">
              <w:rPr>
                <w:rFonts w:ascii="Times New Roman" w:hAnsi="Times New Roman"/>
                <w:sz w:val="28"/>
                <w:szCs w:val="26"/>
              </w:rPr>
              <w:t>100%</w:t>
            </w:r>
          </w:p>
        </w:tc>
        <w:tc>
          <w:tcPr>
            <w:tcW w:w="820" w:type="dxa"/>
            <w:vMerge/>
            <w:tcBorders>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c>
          <w:tcPr>
            <w:tcW w:w="827" w:type="dxa"/>
            <w:vMerge/>
            <w:tcBorders>
              <w:left w:val="single" w:sz="4" w:space="0" w:color="auto"/>
              <w:bottom w:val="single" w:sz="4" w:space="0" w:color="auto"/>
              <w:right w:val="single" w:sz="4" w:space="0" w:color="auto"/>
            </w:tcBorders>
            <w:shd w:val="clear" w:color="auto" w:fill="auto"/>
          </w:tcPr>
          <w:p w:rsidR="000C0D62" w:rsidRPr="00194E30" w:rsidRDefault="000C0D62" w:rsidP="00210C3E">
            <w:pPr>
              <w:spacing w:after="0" w:line="360" w:lineRule="auto"/>
              <w:jc w:val="both"/>
              <w:rPr>
                <w:rFonts w:ascii="Times New Roman" w:hAnsi="Times New Roman"/>
                <w:sz w:val="28"/>
                <w:szCs w:val="26"/>
              </w:rPr>
            </w:pPr>
          </w:p>
        </w:tc>
      </w:tr>
    </w:tbl>
    <w:p w:rsidR="00EC00CB" w:rsidRPr="00194E30" w:rsidRDefault="00EC00CB" w:rsidP="00D32465">
      <w:pPr>
        <w:pStyle w:val="ListParagraph"/>
        <w:spacing w:after="0" w:line="480" w:lineRule="auto"/>
        <w:ind w:left="0" w:firstLine="720"/>
        <w:jc w:val="both"/>
        <w:rPr>
          <w:rFonts w:ascii="Times New Roman" w:hAnsi="Times New Roman" w:cs="Times New Roman"/>
          <w:sz w:val="28"/>
          <w:szCs w:val="26"/>
        </w:rPr>
      </w:pPr>
    </w:p>
    <w:p w:rsidR="000C0D62" w:rsidRPr="00194E30" w:rsidRDefault="000C0D62" w:rsidP="000C0D62">
      <w:pPr>
        <w:pStyle w:val="ListParagraph"/>
        <w:spacing w:after="0" w:line="480" w:lineRule="auto"/>
        <w:ind w:left="0"/>
        <w:jc w:val="both"/>
        <w:rPr>
          <w:rFonts w:ascii="Times New Roman" w:hAnsi="Times New Roman" w:cs="Times New Roman"/>
          <w:sz w:val="28"/>
          <w:szCs w:val="26"/>
        </w:rPr>
      </w:pPr>
      <w:r w:rsidRPr="00194E30">
        <w:rPr>
          <w:rFonts w:ascii="Times New Roman" w:hAnsi="Times New Roman" w:cs="Times New Roman"/>
          <w:b/>
          <w:sz w:val="28"/>
          <w:szCs w:val="26"/>
        </w:rPr>
        <w:t>3.6</w:t>
      </w:r>
      <w:r w:rsidRPr="00194E30">
        <w:rPr>
          <w:rFonts w:ascii="Times New Roman" w:hAnsi="Times New Roman" w:cs="Times New Roman"/>
          <w:b/>
          <w:sz w:val="28"/>
          <w:szCs w:val="26"/>
        </w:rPr>
        <w:tab/>
        <w:t>Vaccination</w:t>
      </w:r>
    </w:p>
    <w:p w:rsidR="000C0D62" w:rsidRPr="00194E30" w:rsidRDefault="000C0D62" w:rsidP="000C0D62">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t xml:space="preserve">The vaccination of the birds was done by following the vaccination </w:t>
      </w:r>
      <w:proofErr w:type="spellStart"/>
      <w:r w:rsidRPr="00194E30">
        <w:rPr>
          <w:rFonts w:ascii="Times New Roman" w:hAnsi="Times New Roman" w:cs="Times New Roman"/>
          <w:sz w:val="28"/>
          <w:szCs w:val="26"/>
        </w:rPr>
        <w:t>programme</w:t>
      </w:r>
      <w:proofErr w:type="spellEnd"/>
      <w:r w:rsidRPr="00194E30">
        <w:rPr>
          <w:rFonts w:ascii="Times New Roman" w:hAnsi="Times New Roman" w:cs="Times New Roman"/>
          <w:sz w:val="28"/>
          <w:szCs w:val="26"/>
        </w:rPr>
        <w:t xml:space="preserve">. A vaccine of two hundred dose was diluted with two </w:t>
      </w:r>
      <w:proofErr w:type="spellStart"/>
      <w:r w:rsidRPr="00194E30">
        <w:rPr>
          <w:rFonts w:ascii="Times New Roman" w:hAnsi="Times New Roman" w:cs="Times New Roman"/>
          <w:sz w:val="28"/>
          <w:szCs w:val="26"/>
        </w:rPr>
        <w:t>litres</w:t>
      </w:r>
      <w:proofErr w:type="spellEnd"/>
      <w:r w:rsidRPr="00194E30">
        <w:rPr>
          <w:rFonts w:ascii="Times New Roman" w:hAnsi="Times New Roman" w:cs="Times New Roman"/>
          <w:sz w:val="28"/>
          <w:szCs w:val="26"/>
        </w:rPr>
        <w:t xml:space="preserve"> of </w:t>
      </w:r>
      <w:r w:rsidRPr="00194E30">
        <w:rPr>
          <w:rFonts w:ascii="Times New Roman" w:hAnsi="Times New Roman" w:cs="Times New Roman"/>
          <w:sz w:val="28"/>
          <w:szCs w:val="26"/>
        </w:rPr>
        <w:lastRenderedPageBreak/>
        <w:t xml:space="preserve">water and was administered orally at the rate of fifty six </w:t>
      </w:r>
      <w:proofErr w:type="spellStart"/>
      <w:r w:rsidRPr="00194E30">
        <w:rPr>
          <w:rFonts w:ascii="Times New Roman" w:hAnsi="Times New Roman" w:cs="Times New Roman"/>
          <w:sz w:val="28"/>
          <w:szCs w:val="26"/>
        </w:rPr>
        <w:t>militre</w:t>
      </w:r>
      <w:proofErr w:type="spellEnd"/>
      <w:r w:rsidRPr="00194E30">
        <w:rPr>
          <w:rFonts w:ascii="Times New Roman" w:hAnsi="Times New Roman" w:cs="Times New Roman"/>
          <w:sz w:val="28"/>
          <w:szCs w:val="26"/>
        </w:rPr>
        <w:t xml:space="preserve"> of diluted vaccine was </w:t>
      </w:r>
      <w:proofErr w:type="spellStart"/>
      <w:r w:rsidRPr="00194E30">
        <w:rPr>
          <w:rFonts w:ascii="Times New Roman" w:hAnsi="Times New Roman" w:cs="Times New Roman"/>
          <w:sz w:val="28"/>
          <w:szCs w:val="26"/>
        </w:rPr>
        <w:t>was</w:t>
      </w:r>
      <w:proofErr w:type="spellEnd"/>
      <w:r w:rsidRPr="00194E30">
        <w:rPr>
          <w:rFonts w:ascii="Times New Roman" w:hAnsi="Times New Roman" w:cs="Times New Roman"/>
          <w:sz w:val="28"/>
          <w:szCs w:val="26"/>
        </w:rPr>
        <w:t xml:space="preserve"> administered to each cage. First dose of </w:t>
      </w:r>
      <w:proofErr w:type="spellStart"/>
      <w:r w:rsidRPr="00194E30">
        <w:rPr>
          <w:rFonts w:ascii="Times New Roman" w:hAnsi="Times New Roman" w:cs="Times New Roman"/>
          <w:sz w:val="28"/>
          <w:szCs w:val="26"/>
        </w:rPr>
        <w:t>Gombro</w:t>
      </w:r>
      <w:proofErr w:type="spellEnd"/>
      <w:r w:rsidRPr="00194E30">
        <w:rPr>
          <w:rFonts w:ascii="Times New Roman" w:hAnsi="Times New Roman" w:cs="Times New Roman"/>
          <w:sz w:val="28"/>
          <w:szCs w:val="26"/>
        </w:rPr>
        <w:t xml:space="preserve"> vaccine was administered on the first week of </w:t>
      </w:r>
      <w:proofErr w:type="spellStart"/>
      <w:r w:rsidRPr="00194E30">
        <w:rPr>
          <w:rFonts w:ascii="Times New Roman" w:hAnsi="Times New Roman" w:cs="Times New Roman"/>
          <w:sz w:val="28"/>
          <w:szCs w:val="26"/>
        </w:rPr>
        <w:t>Gombro</w:t>
      </w:r>
      <w:proofErr w:type="spellEnd"/>
      <w:r w:rsidRPr="00194E30">
        <w:rPr>
          <w:rFonts w:ascii="Times New Roman" w:hAnsi="Times New Roman" w:cs="Times New Roman"/>
          <w:sz w:val="28"/>
          <w:szCs w:val="26"/>
        </w:rPr>
        <w:t xml:space="preserve"> was administered on the third week. Second dose of </w:t>
      </w:r>
      <w:proofErr w:type="spellStart"/>
      <w:r w:rsidRPr="00194E30">
        <w:rPr>
          <w:rFonts w:ascii="Times New Roman" w:hAnsi="Times New Roman" w:cs="Times New Roman"/>
          <w:sz w:val="28"/>
          <w:szCs w:val="26"/>
        </w:rPr>
        <w:t>Gombro</w:t>
      </w:r>
      <w:proofErr w:type="spellEnd"/>
      <w:r w:rsidRPr="00194E30">
        <w:rPr>
          <w:rFonts w:ascii="Times New Roman" w:hAnsi="Times New Roman" w:cs="Times New Roman"/>
          <w:sz w:val="28"/>
          <w:szCs w:val="26"/>
        </w:rPr>
        <w:t xml:space="preserve"> was administered on the third week. Second dose of </w:t>
      </w:r>
      <w:proofErr w:type="spellStart"/>
      <w:r w:rsidRPr="00194E30">
        <w:rPr>
          <w:rFonts w:ascii="Times New Roman" w:hAnsi="Times New Roman" w:cs="Times New Roman"/>
          <w:sz w:val="28"/>
          <w:szCs w:val="26"/>
        </w:rPr>
        <w:t>lasota</w:t>
      </w:r>
      <w:proofErr w:type="spellEnd"/>
      <w:r w:rsidRPr="00194E30">
        <w:rPr>
          <w:rFonts w:ascii="Times New Roman" w:hAnsi="Times New Roman" w:cs="Times New Roman"/>
          <w:sz w:val="28"/>
          <w:szCs w:val="26"/>
        </w:rPr>
        <w:t xml:space="preserve"> vaccine was administered on the fourth week of the experiment.</w:t>
      </w:r>
    </w:p>
    <w:p w:rsidR="000C0D62" w:rsidRPr="00194E30" w:rsidRDefault="000C0D62" w:rsidP="000C0D62">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t>The fifth and sixth week of the experiment they rested for vaccination.</w:t>
      </w:r>
    </w:p>
    <w:p w:rsidR="00225B87" w:rsidRPr="00194E30" w:rsidRDefault="000C0D62" w:rsidP="000C0D62">
      <w:pPr>
        <w:pStyle w:val="ListParagraph"/>
        <w:spacing w:after="0" w:line="480" w:lineRule="auto"/>
        <w:ind w:left="0"/>
        <w:jc w:val="both"/>
        <w:rPr>
          <w:rFonts w:ascii="Times New Roman" w:hAnsi="Times New Roman" w:cs="Times New Roman"/>
          <w:sz w:val="28"/>
          <w:szCs w:val="26"/>
        </w:rPr>
      </w:pPr>
      <w:r w:rsidRPr="00194E30">
        <w:rPr>
          <w:rFonts w:ascii="Times New Roman" w:hAnsi="Times New Roman" w:cs="Times New Roman"/>
          <w:b/>
          <w:sz w:val="28"/>
          <w:szCs w:val="26"/>
        </w:rPr>
        <w:t>3.7</w:t>
      </w:r>
      <w:r w:rsidRPr="00194E30">
        <w:rPr>
          <w:rFonts w:ascii="Times New Roman" w:hAnsi="Times New Roman" w:cs="Times New Roman"/>
          <w:b/>
          <w:sz w:val="28"/>
          <w:szCs w:val="26"/>
        </w:rPr>
        <w:tab/>
        <w:t>Parameters Measured</w:t>
      </w:r>
    </w:p>
    <w:p w:rsidR="000C0D62" w:rsidRPr="00194E30" w:rsidRDefault="00225B87" w:rsidP="00225B87">
      <w:pPr>
        <w:pStyle w:val="ListParagraph"/>
        <w:numPr>
          <w:ilvl w:val="0"/>
          <w:numId w:val="5"/>
        </w:numPr>
        <w:spacing w:after="0" w:line="480" w:lineRule="auto"/>
        <w:ind w:hanging="720"/>
        <w:jc w:val="both"/>
        <w:rPr>
          <w:rFonts w:ascii="Times New Roman" w:hAnsi="Times New Roman" w:cs="Times New Roman"/>
          <w:sz w:val="28"/>
          <w:szCs w:val="26"/>
        </w:rPr>
      </w:pPr>
      <w:r w:rsidRPr="00194E30">
        <w:rPr>
          <w:rFonts w:ascii="Times New Roman" w:hAnsi="Times New Roman" w:cs="Times New Roman"/>
          <w:sz w:val="28"/>
          <w:szCs w:val="26"/>
        </w:rPr>
        <w:t xml:space="preserve">Water Intake: Record of water taken by the birds was taken on a daily basis. This is done by subtracting the left-over from the initial to determine the water intake.    </w:t>
      </w:r>
    </w:p>
    <w:p w:rsidR="00225B87" w:rsidRPr="00194E30" w:rsidRDefault="00225B87" w:rsidP="00225B87">
      <w:pPr>
        <w:pStyle w:val="ListParagraph"/>
        <w:numPr>
          <w:ilvl w:val="0"/>
          <w:numId w:val="5"/>
        </w:numPr>
        <w:spacing w:after="0" w:line="480" w:lineRule="auto"/>
        <w:ind w:hanging="720"/>
        <w:jc w:val="both"/>
        <w:rPr>
          <w:rFonts w:ascii="Times New Roman" w:hAnsi="Times New Roman" w:cs="Times New Roman"/>
          <w:sz w:val="28"/>
          <w:szCs w:val="26"/>
        </w:rPr>
      </w:pPr>
      <w:r w:rsidRPr="00194E30">
        <w:rPr>
          <w:rFonts w:ascii="Times New Roman" w:hAnsi="Times New Roman" w:cs="Times New Roman"/>
          <w:sz w:val="28"/>
          <w:szCs w:val="26"/>
        </w:rPr>
        <w:t>Feed Intake: Feed taken by the birds were recorded on a daily basis. The feed intake was determined by subtracting the initial feed given from the left-over.</w:t>
      </w:r>
    </w:p>
    <w:p w:rsidR="00225B87" w:rsidRPr="00194E30" w:rsidRDefault="00225B87" w:rsidP="00225B87">
      <w:pPr>
        <w:pStyle w:val="ListParagraph"/>
        <w:numPr>
          <w:ilvl w:val="0"/>
          <w:numId w:val="5"/>
        </w:numPr>
        <w:spacing w:after="0" w:line="480" w:lineRule="auto"/>
        <w:ind w:hanging="720"/>
        <w:jc w:val="both"/>
        <w:rPr>
          <w:rFonts w:ascii="Times New Roman" w:hAnsi="Times New Roman" w:cs="Times New Roman"/>
          <w:sz w:val="28"/>
          <w:szCs w:val="26"/>
        </w:rPr>
      </w:pPr>
      <w:r w:rsidRPr="00194E30">
        <w:rPr>
          <w:rFonts w:ascii="Times New Roman" w:hAnsi="Times New Roman" w:cs="Times New Roman"/>
          <w:sz w:val="28"/>
          <w:szCs w:val="26"/>
        </w:rPr>
        <w:t>Weight Gain: The body weight of each replicate was measured at the start of the study with an average weight of thirty-three gram (33g) and then once in a week.</w:t>
      </w:r>
    </w:p>
    <w:p w:rsidR="00225B87" w:rsidRPr="00194E30" w:rsidRDefault="00225B87" w:rsidP="00225B87">
      <w:pPr>
        <w:pStyle w:val="ListParagraph"/>
        <w:spacing w:after="0" w:line="480" w:lineRule="auto"/>
        <w:ind w:left="0"/>
        <w:jc w:val="both"/>
        <w:rPr>
          <w:rFonts w:ascii="Times New Roman" w:hAnsi="Times New Roman" w:cs="Times New Roman"/>
          <w:b/>
          <w:sz w:val="28"/>
          <w:szCs w:val="26"/>
        </w:rPr>
      </w:pPr>
    </w:p>
    <w:p w:rsidR="00225B87" w:rsidRPr="00194E30" w:rsidRDefault="00225B87" w:rsidP="00225B87">
      <w:pPr>
        <w:pStyle w:val="ListParagraph"/>
        <w:spacing w:after="0" w:line="480" w:lineRule="auto"/>
        <w:ind w:left="0"/>
        <w:jc w:val="both"/>
        <w:rPr>
          <w:rFonts w:ascii="Times New Roman" w:hAnsi="Times New Roman" w:cs="Times New Roman"/>
          <w:b/>
          <w:sz w:val="28"/>
          <w:szCs w:val="26"/>
        </w:rPr>
      </w:pPr>
      <w:r w:rsidRPr="00194E30">
        <w:rPr>
          <w:rFonts w:ascii="Times New Roman" w:hAnsi="Times New Roman" w:cs="Times New Roman"/>
          <w:b/>
          <w:sz w:val="28"/>
          <w:szCs w:val="26"/>
        </w:rPr>
        <w:lastRenderedPageBreak/>
        <w:t>3.8</w:t>
      </w:r>
      <w:r w:rsidRPr="00194E30">
        <w:rPr>
          <w:rFonts w:ascii="Times New Roman" w:hAnsi="Times New Roman" w:cs="Times New Roman"/>
          <w:b/>
          <w:sz w:val="28"/>
          <w:szCs w:val="26"/>
        </w:rPr>
        <w:tab/>
        <w:t>Liver Enzyme Parameters</w:t>
      </w:r>
    </w:p>
    <w:p w:rsidR="00225B87" w:rsidRPr="00194E30" w:rsidRDefault="00225B87" w:rsidP="00225B87">
      <w:pPr>
        <w:pStyle w:val="ListParagraph"/>
        <w:spacing w:after="0" w:line="480" w:lineRule="auto"/>
        <w:ind w:left="0"/>
        <w:jc w:val="both"/>
        <w:rPr>
          <w:rFonts w:ascii="Times New Roman" w:hAnsi="Times New Roman" w:cs="Times New Roman"/>
          <w:sz w:val="28"/>
          <w:szCs w:val="26"/>
        </w:rPr>
      </w:pPr>
      <w:r w:rsidRPr="00194E30">
        <w:rPr>
          <w:rFonts w:ascii="Times New Roman" w:hAnsi="Times New Roman" w:cs="Times New Roman"/>
          <w:b/>
          <w:sz w:val="28"/>
          <w:szCs w:val="26"/>
        </w:rPr>
        <w:t xml:space="preserve">Aspartate amino </w:t>
      </w:r>
      <w:proofErr w:type="spellStart"/>
      <w:r w:rsidRPr="00194E30">
        <w:rPr>
          <w:rFonts w:ascii="Times New Roman" w:hAnsi="Times New Roman" w:cs="Times New Roman"/>
          <w:b/>
          <w:sz w:val="28"/>
          <w:szCs w:val="26"/>
        </w:rPr>
        <w:t>transferase</w:t>
      </w:r>
      <w:proofErr w:type="spellEnd"/>
      <w:r w:rsidRPr="00194E30">
        <w:rPr>
          <w:rFonts w:ascii="Times New Roman" w:hAnsi="Times New Roman" w:cs="Times New Roman"/>
          <w:b/>
          <w:sz w:val="28"/>
          <w:szCs w:val="26"/>
        </w:rPr>
        <w:t xml:space="preserve"> (AST)</w:t>
      </w:r>
    </w:p>
    <w:p w:rsidR="00225B87" w:rsidRPr="00194E30" w:rsidRDefault="00225B87" w:rsidP="00225B87">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t xml:space="preserve">AST is involved in gluconeogenesis in the liver and intermediate metabolism. The liver, heart, kidneys, muscles, brain and blood cells can all contain AST. Although it is most frequently detected in the liver, ALT can also be discovered in plasma and other bodily organs. According to the degree </w:t>
      </w:r>
      <w:proofErr w:type="spellStart"/>
      <w:r w:rsidRPr="00194E30">
        <w:rPr>
          <w:rFonts w:ascii="Times New Roman" w:hAnsi="Times New Roman" w:cs="Times New Roman"/>
          <w:sz w:val="28"/>
          <w:szCs w:val="26"/>
        </w:rPr>
        <w:t>odf</w:t>
      </w:r>
      <w:proofErr w:type="spellEnd"/>
      <w:r w:rsidRPr="00194E30">
        <w:rPr>
          <w:rFonts w:ascii="Times New Roman" w:hAnsi="Times New Roman" w:cs="Times New Roman"/>
          <w:sz w:val="28"/>
          <w:szCs w:val="26"/>
        </w:rPr>
        <w:t xml:space="preserve"> hepatocellular damage brought on by toxic substances, viral infections, or other liver damage causing factors, liver tissues release AST and ALT into the bloodstream.</w:t>
      </w:r>
    </w:p>
    <w:p w:rsidR="00225B87" w:rsidRPr="00194E30" w:rsidRDefault="00225B87" w:rsidP="00225B87">
      <w:pPr>
        <w:pStyle w:val="ListParagraph"/>
        <w:spacing w:after="0" w:line="480" w:lineRule="auto"/>
        <w:ind w:left="0"/>
        <w:jc w:val="both"/>
        <w:rPr>
          <w:rFonts w:ascii="Times New Roman" w:hAnsi="Times New Roman" w:cs="Times New Roman"/>
          <w:sz w:val="28"/>
          <w:szCs w:val="26"/>
        </w:rPr>
      </w:pPr>
      <w:r w:rsidRPr="00194E30">
        <w:rPr>
          <w:rFonts w:ascii="Times New Roman" w:hAnsi="Times New Roman" w:cs="Times New Roman"/>
          <w:b/>
          <w:sz w:val="28"/>
          <w:szCs w:val="26"/>
        </w:rPr>
        <w:t>Alkaline phosphate (ALP)</w:t>
      </w:r>
    </w:p>
    <w:p w:rsidR="00A434E8" w:rsidRPr="00194E30" w:rsidRDefault="00225B87" w:rsidP="00A434E8">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t xml:space="preserve">The enzyme known as alkaline phosphate (ALP) is responsible for catalyzing the </w:t>
      </w:r>
      <w:proofErr w:type="spellStart"/>
      <w:r w:rsidR="00A434E8" w:rsidRPr="00194E30">
        <w:rPr>
          <w:rFonts w:ascii="Times New Roman" w:hAnsi="Times New Roman" w:cs="Times New Roman"/>
          <w:sz w:val="28"/>
          <w:szCs w:val="26"/>
        </w:rPr>
        <w:t>dephosphorylation</w:t>
      </w:r>
      <w:proofErr w:type="spellEnd"/>
      <w:r w:rsidRPr="00194E30">
        <w:rPr>
          <w:rFonts w:ascii="Times New Roman" w:hAnsi="Times New Roman" w:cs="Times New Roman"/>
          <w:sz w:val="28"/>
          <w:szCs w:val="26"/>
        </w:rPr>
        <w:t xml:space="preserve"> of several essential proteins and</w:t>
      </w:r>
      <w:r w:rsidR="00A434E8" w:rsidRPr="00194E30">
        <w:rPr>
          <w:rFonts w:ascii="Times New Roman" w:hAnsi="Times New Roman" w:cs="Times New Roman"/>
          <w:sz w:val="28"/>
          <w:szCs w:val="26"/>
        </w:rPr>
        <w:t xml:space="preserve"> nucleic acids. Thus, ALP activities invariably coincide with a wide spectrum of physiological and pathological processes, making it a crucial biomarker in clinical and industrial applications. To address point of care testing needs and enhance sensitivity and selectivity in diverse biological setting, a multitude of ALP assays and immunoassay techniques have been thoroughly examined. </w:t>
      </w:r>
      <w:r w:rsidR="00A434E8" w:rsidRPr="00194E30">
        <w:rPr>
          <w:rFonts w:ascii="Times New Roman" w:hAnsi="Times New Roman" w:cs="Times New Roman"/>
          <w:sz w:val="28"/>
          <w:szCs w:val="26"/>
        </w:rPr>
        <w:lastRenderedPageBreak/>
        <w:t xml:space="preserve">The first thoroughly summary of current development in all the main ALP-targeting and reporting assay schemes, such as colorimetric, </w:t>
      </w:r>
      <w:proofErr w:type="spellStart"/>
      <w:r w:rsidR="00A434E8" w:rsidRPr="00194E30">
        <w:rPr>
          <w:rFonts w:ascii="Times New Roman" w:hAnsi="Times New Roman" w:cs="Times New Roman"/>
          <w:sz w:val="28"/>
          <w:szCs w:val="26"/>
        </w:rPr>
        <w:t>fluorometric</w:t>
      </w:r>
      <w:proofErr w:type="spellEnd"/>
      <w:r w:rsidR="00A434E8" w:rsidRPr="00194E30">
        <w:rPr>
          <w:rFonts w:ascii="Times New Roman" w:hAnsi="Times New Roman" w:cs="Times New Roman"/>
          <w:sz w:val="28"/>
          <w:szCs w:val="26"/>
        </w:rPr>
        <w:t xml:space="preserve">, electrochemical, and </w:t>
      </w:r>
      <w:proofErr w:type="spellStart"/>
      <w:r w:rsidR="00A434E8" w:rsidRPr="00194E30">
        <w:rPr>
          <w:rFonts w:ascii="Times New Roman" w:hAnsi="Times New Roman" w:cs="Times New Roman"/>
          <w:sz w:val="28"/>
          <w:szCs w:val="26"/>
        </w:rPr>
        <w:t>chemiluminescene</w:t>
      </w:r>
      <w:proofErr w:type="spellEnd"/>
      <w:r w:rsidR="00A434E8" w:rsidRPr="00194E30">
        <w:rPr>
          <w:rFonts w:ascii="Times New Roman" w:hAnsi="Times New Roman" w:cs="Times New Roman"/>
          <w:sz w:val="28"/>
          <w:szCs w:val="26"/>
        </w:rPr>
        <w:t xml:space="preserve"> approaches.</w:t>
      </w:r>
    </w:p>
    <w:p w:rsidR="00A434E8" w:rsidRPr="00194E30" w:rsidRDefault="00A434E8" w:rsidP="00A434E8">
      <w:pPr>
        <w:pStyle w:val="ListParagraph"/>
        <w:spacing w:after="0" w:line="480" w:lineRule="auto"/>
        <w:ind w:left="0"/>
        <w:jc w:val="both"/>
        <w:rPr>
          <w:rFonts w:ascii="Times New Roman" w:hAnsi="Times New Roman" w:cs="Times New Roman"/>
          <w:sz w:val="28"/>
          <w:szCs w:val="26"/>
        </w:rPr>
      </w:pPr>
      <w:r w:rsidRPr="00194E30">
        <w:rPr>
          <w:rFonts w:ascii="Times New Roman" w:hAnsi="Times New Roman" w:cs="Times New Roman"/>
          <w:b/>
          <w:sz w:val="28"/>
          <w:szCs w:val="26"/>
        </w:rPr>
        <w:t xml:space="preserve">Alanine amino </w:t>
      </w:r>
      <w:proofErr w:type="spellStart"/>
      <w:r w:rsidRPr="00194E30">
        <w:rPr>
          <w:rFonts w:ascii="Times New Roman" w:hAnsi="Times New Roman" w:cs="Times New Roman"/>
          <w:b/>
          <w:sz w:val="28"/>
          <w:szCs w:val="26"/>
        </w:rPr>
        <w:t>transferase</w:t>
      </w:r>
      <w:proofErr w:type="spellEnd"/>
      <w:r w:rsidRPr="00194E30">
        <w:rPr>
          <w:rFonts w:ascii="Times New Roman" w:hAnsi="Times New Roman" w:cs="Times New Roman"/>
          <w:b/>
          <w:sz w:val="28"/>
          <w:szCs w:val="26"/>
        </w:rPr>
        <w:t xml:space="preserve"> (ALT)</w:t>
      </w:r>
    </w:p>
    <w:p w:rsidR="00A434E8" w:rsidRPr="00194E30" w:rsidRDefault="00A434E8" w:rsidP="00A434E8">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t xml:space="preserve">The enzyme alanine aminotransferase (ALT) helps the body </w:t>
      </w:r>
      <w:proofErr w:type="spellStart"/>
      <w:r w:rsidRPr="00194E30">
        <w:rPr>
          <w:rFonts w:ascii="Times New Roman" w:hAnsi="Times New Roman" w:cs="Times New Roman"/>
          <w:sz w:val="28"/>
          <w:szCs w:val="26"/>
        </w:rPr>
        <w:t>metabolise</w:t>
      </w:r>
      <w:proofErr w:type="spellEnd"/>
      <w:r w:rsidRPr="00194E30">
        <w:rPr>
          <w:rFonts w:ascii="Times New Roman" w:hAnsi="Times New Roman" w:cs="Times New Roman"/>
          <w:sz w:val="28"/>
          <w:szCs w:val="26"/>
        </w:rPr>
        <w:t xml:space="preserve"> nitrogen in cells and promotes the process of liver gluconeogenesis by converting alanine and a-</w:t>
      </w:r>
      <w:proofErr w:type="spellStart"/>
      <w:r w:rsidRPr="00194E30">
        <w:rPr>
          <w:rFonts w:ascii="Times New Roman" w:hAnsi="Times New Roman" w:cs="Times New Roman"/>
          <w:sz w:val="28"/>
          <w:szCs w:val="26"/>
        </w:rPr>
        <w:t>ketoglutarate</w:t>
      </w:r>
      <w:proofErr w:type="spellEnd"/>
      <w:r w:rsidRPr="00194E30">
        <w:rPr>
          <w:rFonts w:ascii="Times New Roman" w:hAnsi="Times New Roman" w:cs="Times New Roman"/>
          <w:sz w:val="28"/>
          <w:szCs w:val="26"/>
        </w:rPr>
        <w:t xml:space="preserve"> into pyruvate and glutamate. Men’s normal blood ALT levels vary from 27.0 to 17.3 </w:t>
      </w:r>
      <w:proofErr w:type="spellStart"/>
      <w:r w:rsidRPr="00194E30">
        <w:rPr>
          <w:rFonts w:ascii="Times New Roman" w:hAnsi="Times New Roman" w:cs="Times New Roman"/>
          <w:sz w:val="28"/>
          <w:szCs w:val="26"/>
        </w:rPr>
        <w:t>iu</w:t>
      </w:r>
      <w:proofErr w:type="spellEnd"/>
      <w:r w:rsidRPr="00194E30">
        <w:rPr>
          <w:rFonts w:ascii="Times New Roman" w:hAnsi="Times New Roman" w:cs="Times New Roman"/>
          <w:sz w:val="28"/>
          <w:szCs w:val="26"/>
        </w:rPr>
        <w:t xml:space="preserve">/l, while women’s normal blood ALT levels range from 17.7 to 11.2 </w:t>
      </w:r>
      <w:proofErr w:type="spellStart"/>
      <w:r w:rsidRPr="00194E30">
        <w:rPr>
          <w:rFonts w:ascii="Times New Roman" w:hAnsi="Times New Roman" w:cs="Times New Roman"/>
          <w:sz w:val="28"/>
          <w:szCs w:val="26"/>
        </w:rPr>
        <w:t>iu</w:t>
      </w:r>
      <w:proofErr w:type="spellEnd"/>
      <w:r w:rsidRPr="00194E30">
        <w:rPr>
          <w:rFonts w:ascii="Times New Roman" w:hAnsi="Times New Roman" w:cs="Times New Roman"/>
          <w:sz w:val="28"/>
          <w:szCs w:val="26"/>
        </w:rPr>
        <w:t>/l. It has been demonstrated that measuring the amount of ALT in human serum is a useful biomarker to liver function.</w:t>
      </w:r>
    </w:p>
    <w:p w:rsidR="00A434E8" w:rsidRPr="00194E30" w:rsidRDefault="00A434E8" w:rsidP="00A434E8">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t xml:space="preserve">Similar to ALT, aspartate aminotransferase (AST) is enzyme that is present in nearly all bodily tissues but is lacking in bone. Serum glutamic </w:t>
      </w:r>
      <w:proofErr w:type="spellStart"/>
      <w:r w:rsidRPr="00194E30">
        <w:rPr>
          <w:rFonts w:ascii="Times New Roman" w:hAnsi="Times New Roman" w:cs="Times New Roman"/>
          <w:sz w:val="28"/>
          <w:szCs w:val="26"/>
        </w:rPr>
        <w:t>oxaloacetic</w:t>
      </w:r>
      <w:proofErr w:type="spellEnd"/>
      <w:r w:rsidRPr="00194E30">
        <w:rPr>
          <w:rFonts w:ascii="Times New Roman" w:hAnsi="Times New Roman" w:cs="Times New Roman"/>
          <w:sz w:val="28"/>
          <w:szCs w:val="26"/>
        </w:rPr>
        <w:t xml:space="preserve"> transaminase (SGOT) and serum glutamic pyruvic transaminase (SGPT) are other names of these enzymes in heart cells, muscle tissue and red blood cell.</w:t>
      </w:r>
    </w:p>
    <w:p w:rsidR="00194E30" w:rsidRDefault="00194E30" w:rsidP="00A434E8">
      <w:pPr>
        <w:pStyle w:val="ListParagraph"/>
        <w:spacing w:after="0" w:line="480" w:lineRule="auto"/>
        <w:ind w:left="0"/>
        <w:jc w:val="both"/>
        <w:rPr>
          <w:rFonts w:ascii="Times New Roman" w:hAnsi="Times New Roman" w:cs="Times New Roman"/>
          <w:b/>
          <w:sz w:val="28"/>
          <w:szCs w:val="26"/>
        </w:rPr>
      </w:pPr>
    </w:p>
    <w:p w:rsidR="00A434E8" w:rsidRPr="00194E30" w:rsidRDefault="00A434E8" w:rsidP="00A434E8">
      <w:pPr>
        <w:pStyle w:val="ListParagraph"/>
        <w:spacing w:after="0" w:line="480" w:lineRule="auto"/>
        <w:ind w:left="0"/>
        <w:jc w:val="both"/>
        <w:rPr>
          <w:rFonts w:ascii="Times New Roman" w:hAnsi="Times New Roman" w:cs="Times New Roman"/>
          <w:sz w:val="28"/>
          <w:szCs w:val="26"/>
        </w:rPr>
      </w:pPr>
      <w:r w:rsidRPr="00194E30">
        <w:rPr>
          <w:rFonts w:ascii="Times New Roman" w:hAnsi="Times New Roman" w:cs="Times New Roman"/>
          <w:b/>
          <w:sz w:val="28"/>
          <w:szCs w:val="26"/>
        </w:rPr>
        <w:lastRenderedPageBreak/>
        <w:t>Bilirubin</w:t>
      </w:r>
    </w:p>
    <w:p w:rsidR="00CD0B3A" w:rsidRPr="00194E30" w:rsidRDefault="00A434E8" w:rsidP="00CD0B3A">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t>Serum bilirubin</w:t>
      </w:r>
      <w:r w:rsidR="00CD0B3A" w:rsidRPr="00194E30">
        <w:rPr>
          <w:rFonts w:ascii="Times New Roman" w:hAnsi="Times New Roman" w:cs="Times New Roman"/>
          <w:sz w:val="28"/>
          <w:szCs w:val="26"/>
        </w:rPr>
        <w:t xml:space="preserve"> is a primary </w:t>
      </w:r>
      <w:proofErr w:type="spellStart"/>
      <w:r w:rsidR="00CD0B3A" w:rsidRPr="00194E30">
        <w:rPr>
          <w:rFonts w:ascii="Times New Roman" w:hAnsi="Times New Roman" w:cs="Times New Roman"/>
          <w:sz w:val="28"/>
          <w:szCs w:val="26"/>
        </w:rPr>
        <w:t>tetraphymole</w:t>
      </w:r>
      <w:proofErr w:type="spellEnd"/>
      <w:r w:rsidR="00CD0B3A" w:rsidRPr="00194E30">
        <w:rPr>
          <w:rFonts w:ascii="Times New Roman" w:hAnsi="Times New Roman" w:cs="Times New Roman"/>
          <w:sz w:val="28"/>
          <w:szCs w:val="26"/>
        </w:rPr>
        <w:t xml:space="preserve"> molecule found in gastric juice is bilirubin, which is produced when hemoglobin (</w:t>
      </w:r>
      <w:proofErr w:type="spellStart"/>
      <w:r w:rsidR="00CD0B3A" w:rsidRPr="00194E30">
        <w:rPr>
          <w:rFonts w:ascii="Times New Roman" w:hAnsi="Times New Roman" w:cs="Times New Roman"/>
          <w:sz w:val="28"/>
          <w:szCs w:val="26"/>
        </w:rPr>
        <w:t>Hb</w:t>
      </w:r>
      <w:proofErr w:type="spellEnd"/>
      <w:r w:rsidR="00CD0B3A" w:rsidRPr="00194E30">
        <w:rPr>
          <w:rFonts w:ascii="Times New Roman" w:hAnsi="Times New Roman" w:cs="Times New Roman"/>
          <w:sz w:val="28"/>
          <w:szCs w:val="26"/>
        </w:rPr>
        <w:t xml:space="preserve">) breaks down. It has a yellow hue. After going through several stages of breakdown, the free bilirubin bonds with albumin and travels via the blood to the liver. Although bilirubin measurement is available, it has not gained wider utility. In most cases, a total bilirubin assay suffices for LET, but fractionation may be required in isolated increases in bilirubin and neonatal jaundice. </w:t>
      </w:r>
    </w:p>
    <w:p w:rsidR="00CD0B3A" w:rsidRPr="00194E30" w:rsidRDefault="00CD0B3A" w:rsidP="00CD0B3A">
      <w:pPr>
        <w:pStyle w:val="ListParagraph"/>
        <w:spacing w:after="0" w:line="480" w:lineRule="auto"/>
        <w:ind w:left="0"/>
        <w:jc w:val="both"/>
        <w:rPr>
          <w:rFonts w:ascii="Times New Roman" w:hAnsi="Times New Roman" w:cs="Times New Roman"/>
          <w:b/>
          <w:sz w:val="28"/>
          <w:szCs w:val="26"/>
        </w:rPr>
      </w:pPr>
      <w:r w:rsidRPr="00194E30">
        <w:rPr>
          <w:rFonts w:ascii="Times New Roman" w:hAnsi="Times New Roman" w:cs="Times New Roman"/>
          <w:b/>
          <w:sz w:val="28"/>
          <w:szCs w:val="26"/>
        </w:rPr>
        <w:t xml:space="preserve">Gamma </w:t>
      </w:r>
      <w:proofErr w:type="spellStart"/>
      <w:r w:rsidRPr="00194E30">
        <w:rPr>
          <w:rFonts w:ascii="Times New Roman" w:hAnsi="Times New Roman" w:cs="Times New Roman"/>
          <w:b/>
          <w:sz w:val="28"/>
          <w:szCs w:val="26"/>
        </w:rPr>
        <w:t>Glutanyl</w:t>
      </w:r>
      <w:proofErr w:type="spellEnd"/>
      <w:r w:rsidRPr="00194E30">
        <w:rPr>
          <w:rFonts w:ascii="Times New Roman" w:hAnsi="Times New Roman" w:cs="Times New Roman"/>
          <w:b/>
          <w:sz w:val="28"/>
          <w:szCs w:val="26"/>
        </w:rPr>
        <w:t xml:space="preserve"> </w:t>
      </w:r>
      <w:proofErr w:type="spellStart"/>
      <w:r w:rsidRPr="00194E30">
        <w:rPr>
          <w:rFonts w:ascii="Times New Roman" w:hAnsi="Times New Roman" w:cs="Times New Roman"/>
          <w:b/>
          <w:sz w:val="28"/>
          <w:szCs w:val="26"/>
        </w:rPr>
        <w:t>Transferase</w:t>
      </w:r>
      <w:proofErr w:type="spellEnd"/>
      <w:r w:rsidRPr="00194E30">
        <w:rPr>
          <w:rFonts w:ascii="Times New Roman" w:hAnsi="Times New Roman" w:cs="Times New Roman"/>
          <w:b/>
          <w:sz w:val="28"/>
          <w:szCs w:val="26"/>
        </w:rPr>
        <w:t xml:space="preserve"> (GGT)</w:t>
      </w:r>
    </w:p>
    <w:p w:rsidR="00A74222" w:rsidRPr="00194E30" w:rsidRDefault="00CD0B3A" w:rsidP="00CD0B3A">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t>Gamma-</w:t>
      </w:r>
      <w:proofErr w:type="spellStart"/>
      <w:r w:rsidRPr="00194E30">
        <w:rPr>
          <w:rFonts w:ascii="Times New Roman" w:hAnsi="Times New Roman" w:cs="Times New Roman"/>
          <w:sz w:val="28"/>
          <w:szCs w:val="26"/>
        </w:rPr>
        <w:t>glutanyltransferase</w:t>
      </w:r>
      <w:proofErr w:type="spellEnd"/>
      <w:r w:rsidRPr="00194E30">
        <w:rPr>
          <w:rFonts w:ascii="Times New Roman" w:hAnsi="Times New Roman" w:cs="Times New Roman"/>
          <w:sz w:val="28"/>
          <w:szCs w:val="26"/>
        </w:rPr>
        <w:t xml:space="preserve"> (GGT) is a frequent used marker of liver damage and an indicator of alcohol intake. Advances in these fields and our understanding of its physiological</w:t>
      </w:r>
      <w:r w:rsidR="00A74222" w:rsidRPr="00194E30">
        <w:rPr>
          <w:rFonts w:ascii="Times New Roman" w:hAnsi="Times New Roman" w:cs="Times New Roman"/>
          <w:sz w:val="28"/>
          <w:szCs w:val="26"/>
        </w:rPr>
        <w:t xml:space="preserve"> in reducing oxidative stress by breaking down extracellular glutathione and providing the cells with amino acids that make it up have both increased in recent years. Conditions such as obstructive liver disease, heavy alcohol consumption, and the use of medications that stimulate enzymes boost blood GGT and increase the generation of free radicals and the danger of glutathione depletion. Nevertheless, the product of </w:t>
      </w:r>
      <w:r w:rsidR="00A74222" w:rsidRPr="00194E30">
        <w:rPr>
          <w:rFonts w:ascii="Times New Roman" w:hAnsi="Times New Roman" w:cs="Times New Roman"/>
          <w:sz w:val="28"/>
          <w:szCs w:val="26"/>
        </w:rPr>
        <w:lastRenderedPageBreak/>
        <w:t>the GGT reaction may increase the production of the free radicals, particularly when iron is present. Determining the correlation between serum GGT and coronary heart disease risk has also advanced significantly.</w:t>
      </w:r>
    </w:p>
    <w:p w:rsidR="00A74222" w:rsidRPr="00194E30" w:rsidRDefault="00A74222" w:rsidP="00A74222">
      <w:pPr>
        <w:pStyle w:val="ListParagraph"/>
        <w:spacing w:after="0" w:line="480" w:lineRule="auto"/>
        <w:ind w:left="0"/>
        <w:jc w:val="both"/>
        <w:rPr>
          <w:rFonts w:ascii="Times New Roman" w:hAnsi="Times New Roman" w:cs="Times New Roman"/>
          <w:sz w:val="28"/>
          <w:szCs w:val="26"/>
        </w:rPr>
      </w:pPr>
      <w:proofErr w:type="spellStart"/>
      <w:r w:rsidRPr="00194E30">
        <w:rPr>
          <w:rFonts w:ascii="Times New Roman" w:hAnsi="Times New Roman" w:cs="Times New Roman"/>
          <w:b/>
          <w:sz w:val="28"/>
          <w:szCs w:val="26"/>
        </w:rPr>
        <w:t>Tprotein</w:t>
      </w:r>
      <w:proofErr w:type="spellEnd"/>
      <w:r w:rsidRPr="00194E30">
        <w:rPr>
          <w:rFonts w:ascii="Times New Roman" w:hAnsi="Times New Roman" w:cs="Times New Roman"/>
          <w:b/>
          <w:sz w:val="28"/>
          <w:szCs w:val="26"/>
        </w:rPr>
        <w:t xml:space="preserve"> – a-fetoprotein (AFP)</w:t>
      </w:r>
    </w:p>
    <w:p w:rsidR="0052604F" w:rsidRPr="00194E30" w:rsidRDefault="00A74222" w:rsidP="00A74222">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t xml:space="preserve">As a tumor-related fetal protein, </w:t>
      </w:r>
      <w:proofErr w:type="spellStart"/>
      <w:r w:rsidRPr="00194E30">
        <w:rPr>
          <w:rFonts w:ascii="Times New Roman" w:hAnsi="Times New Roman" w:cs="Times New Roman"/>
          <w:sz w:val="28"/>
          <w:szCs w:val="26"/>
        </w:rPr>
        <w:t>albuminoid</w:t>
      </w:r>
      <w:proofErr w:type="spellEnd"/>
      <w:r w:rsidRPr="00194E30">
        <w:rPr>
          <w:rFonts w:ascii="Times New Roman" w:hAnsi="Times New Roman" w:cs="Times New Roman"/>
          <w:sz w:val="28"/>
          <w:szCs w:val="26"/>
        </w:rPr>
        <w:t xml:space="preserve"> proteins are referred to as </w:t>
      </w:r>
      <w:proofErr w:type="spellStart"/>
      <w:proofErr w:type="gramStart"/>
      <w:r w:rsidRPr="00194E30">
        <w:rPr>
          <w:rFonts w:ascii="Times New Roman" w:hAnsi="Times New Roman" w:cs="Times New Roman"/>
          <w:sz w:val="28"/>
          <w:szCs w:val="26"/>
        </w:rPr>
        <w:t>AfP</w:t>
      </w:r>
      <w:proofErr w:type="spellEnd"/>
      <w:proofErr w:type="gramEnd"/>
      <w:r w:rsidRPr="00194E30">
        <w:rPr>
          <w:rFonts w:ascii="Times New Roman" w:hAnsi="Times New Roman" w:cs="Times New Roman"/>
          <w:sz w:val="28"/>
          <w:szCs w:val="26"/>
        </w:rPr>
        <w:t xml:space="preserve"> (a-fetoprotein) as a target indicator increased </w:t>
      </w:r>
      <w:proofErr w:type="spellStart"/>
      <w:r w:rsidRPr="00194E30">
        <w:rPr>
          <w:rFonts w:ascii="Times New Roman" w:hAnsi="Times New Roman" w:cs="Times New Roman"/>
          <w:sz w:val="28"/>
          <w:szCs w:val="26"/>
        </w:rPr>
        <w:t>AfP</w:t>
      </w:r>
      <w:proofErr w:type="spellEnd"/>
      <w:r w:rsidRPr="00194E30">
        <w:rPr>
          <w:rFonts w:ascii="Times New Roman" w:hAnsi="Times New Roman" w:cs="Times New Roman"/>
          <w:sz w:val="28"/>
          <w:szCs w:val="26"/>
        </w:rPr>
        <w:t xml:space="preserve"> concentrations are linked to several disease, including the liver cancer. The development of rapid, highly sensitive, and selective techniques is necessary to enable early detection at trace quantities. Because of this, a number of </w:t>
      </w:r>
      <w:proofErr w:type="spellStart"/>
      <w:r w:rsidRPr="00194E30">
        <w:rPr>
          <w:rFonts w:ascii="Times New Roman" w:hAnsi="Times New Roman" w:cs="Times New Roman"/>
          <w:sz w:val="28"/>
          <w:szCs w:val="26"/>
        </w:rPr>
        <w:t>biosensing</w:t>
      </w:r>
      <w:proofErr w:type="spellEnd"/>
      <w:r w:rsidRPr="00194E30">
        <w:rPr>
          <w:rFonts w:ascii="Times New Roman" w:hAnsi="Times New Roman" w:cs="Times New Roman"/>
          <w:sz w:val="28"/>
          <w:szCs w:val="26"/>
        </w:rPr>
        <w:t xml:space="preserve"> platforms have been created. One of the most efficient techniques is </w:t>
      </w:r>
      <w:r w:rsidR="001E2179" w:rsidRPr="00194E30">
        <w:rPr>
          <w:rFonts w:ascii="Times New Roman" w:hAnsi="Times New Roman" w:cs="Times New Roman"/>
          <w:sz w:val="28"/>
          <w:szCs w:val="26"/>
        </w:rPr>
        <w:t xml:space="preserve">emerging, new optical biosensors optical detection is superior to other </w:t>
      </w:r>
      <w:r w:rsidR="001D1A31" w:rsidRPr="00194E30">
        <w:rPr>
          <w:rFonts w:ascii="Times New Roman" w:hAnsi="Times New Roman" w:cs="Times New Roman"/>
          <w:sz w:val="28"/>
          <w:szCs w:val="26"/>
        </w:rPr>
        <w:t xml:space="preserve">techniques because it can see the target marker without the need for expensive instrument. Thus, this research elucidate </w:t>
      </w:r>
      <w:r w:rsidR="0052604F" w:rsidRPr="00194E30">
        <w:rPr>
          <w:rFonts w:ascii="Times New Roman" w:hAnsi="Times New Roman" w:cs="Times New Roman"/>
          <w:sz w:val="28"/>
          <w:szCs w:val="26"/>
        </w:rPr>
        <w:t xml:space="preserve">the role that these innovative biosensors play in the critical early detection of </w:t>
      </w:r>
      <w:proofErr w:type="spellStart"/>
      <w:proofErr w:type="gramStart"/>
      <w:r w:rsidR="0052604F" w:rsidRPr="00194E30">
        <w:rPr>
          <w:rFonts w:ascii="Times New Roman" w:hAnsi="Times New Roman" w:cs="Times New Roman"/>
          <w:sz w:val="28"/>
          <w:szCs w:val="26"/>
        </w:rPr>
        <w:t>AfP</w:t>
      </w:r>
      <w:proofErr w:type="spellEnd"/>
      <w:proofErr w:type="gramEnd"/>
      <w:r w:rsidR="0052604F" w:rsidRPr="00194E30">
        <w:rPr>
          <w:rFonts w:ascii="Times New Roman" w:hAnsi="Times New Roman" w:cs="Times New Roman"/>
          <w:sz w:val="28"/>
          <w:szCs w:val="26"/>
        </w:rPr>
        <w:t>, which is required for the diagnosis of cancer.</w:t>
      </w:r>
    </w:p>
    <w:p w:rsidR="0052604F" w:rsidRPr="00194E30" w:rsidRDefault="0052604F" w:rsidP="0052604F">
      <w:pPr>
        <w:pStyle w:val="ListParagraph"/>
        <w:spacing w:after="0" w:line="480" w:lineRule="auto"/>
        <w:ind w:left="0"/>
        <w:jc w:val="both"/>
        <w:rPr>
          <w:rFonts w:ascii="Times New Roman" w:hAnsi="Times New Roman" w:cs="Times New Roman"/>
          <w:sz w:val="28"/>
          <w:szCs w:val="26"/>
        </w:rPr>
      </w:pPr>
      <w:r w:rsidRPr="00194E30">
        <w:rPr>
          <w:rFonts w:ascii="Times New Roman" w:hAnsi="Times New Roman" w:cs="Times New Roman"/>
          <w:b/>
          <w:sz w:val="28"/>
          <w:szCs w:val="26"/>
        </w:rPr>
        <w:t>3.9</w:t>
      </w:r>
      <w:r w:rsidRPr="00194E30">
        <w:rPr>
          <w:rFonts w:ascii="Times New Roman" w:hAnsi="Times New Roman" w:cs="Times New Roman"/>
          <w:b/>
          <w:sz w:val="28"/>
          <w:szCs w:val="26"/>
        </w:rPr>
        <w:tab/>
        <w:t>Data Analysis / Statistical Analysis</w:t>
      </w:r>
    </w:p>
    <w:p w:rsidR="0052604F" w:rsidRPr="00194E30" w:rsidRDefault="0052604F" w:rsidP="0052604F">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t xml:space="preserve">The data obtained in the study was subjected to analysis of variance (ANOVA) using Statistical Package System Software (1999) and where </w:t>
      </w:r>
      <w:r w:rsidRPr="00194E30">
        <w:rPr>
          <w:rFonts w:ascii="Times New Roman" w:hAnsi="Times New Roman" w:cs="Times New Roman"/>
          <w:sz w:val="28"/>
          <w:szCs w:val="26"/>
        </w:rPr>
        <w:lastRenderedPageBreak/>
        <w:t>differences exist between means Duncan’s multiple range test was used to separate the means.</w:t>
      </w:r>
    </w:p>
    <w:p w:rsidR="00CD0B3A" w:rsidRPr="00194E30" w:rsidRDefault="0052604F" w:rsidP="0052604F">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t xml:space="preserve">Liver sample was collected at the end of the forty-two days experiment. This liver was placed inside a plain tube and </w:t>
      </w:r>
      <w:proofErr w:type="spellStart"/>
      <w:r w:rsidRPr="00194E30">
        <w:rPr>
          <w:rFonts w:ascii="Times New Roman" w:hAnsi="Times New Roman" w:cs="Times New Roman"/>
          <w:sz w:val="28"/>
          <w:szCs w:val="26"/>
        </w:rPr>
        <w:t>formaline</w:t>
      </w:r>
      <w:proofErr w:type="spellEnd"/>
      <w:r w:rsidRPr="00194E30">
        <w:rPr>
          <w:rFonts w:ascii="Times New Roman" w:hAnsi="Times New Roman" w:cs="Times New Roman"/>
          <w:sz w:val="28"/>
          <w:szCs w:val="26"/>
        </w:rPr>
        <w:t xml:space="preserve"> was added, the sample was taken to laboratory in an iced pack container for liver analysis.     </w:t>
      </w:r>
      <w:r w:rsidR="00A74222" w:rsidRPr="00194E30">
        <w:rPr>
          <w:rFonts w:ascii="Times New Roman" w:hAnsi="Times New Roman" w:cs="Times New Roman"/>
          <w:sz w:val="28"/>
          <w:szCs w:val="26"/>
        </w:rPr>
        <w:t xml:space="preserve">     </w:t>
      </w:r>
    </w:p>
    <w:p w:rsidR="00225B87" w:rsidRPr="00194E30" w:rsidRDefault="00CD0B3A" w:rsidP="00CD0B3A">
      <w:pPr>
        <w:pStyle w:val="ListParagraph"/>
        <w:spacing w:after="0" w:line="480" w:lineRule="auto"/>
        <w:ind w:left="0"/>
        <w:jc w:val="both"/>
        <w:rPr>
          <w:rFonts w:ascii="Times New Roman" w:hAnsi="Times New Roman" w:cs="Times New Roman"/>
          <w:sz w:val="28"/>
          <w:szCs w:val="26"/>
        </w:rPr>
      </w:pPr>
      <w:r w:rsidRPr="00194E30">
        <w:rPr>
          <w:rFonts w:ascii="Times New Roman" w:hAnsi="Times New Roman" w:cs="Times New Roman"/>
          <w:sz w:val="28"/>
          <w:szCs w:val="26"/>
        </w:rPr>
        <w:t xml:space="preserve">    </w:t>
      </w:r>
      <w:r w:rsidR="00A434E8" w:rsidRPr="00194E30">
        <w:rPr>
          <w:rFonts w:ascii="Times New Roman" w:hAnsi="Times New Roman" w:cs="Times New Roman"/>
          <w:sz w:val="28"/>
          <w:szCs w:val="26"/>
        </w:rPr>
        <w:t xml:space="preserve">  </w:t>
      </w:r>
      <w:r w:rsidR="00225B87" w:rsidRPr="00194E30">
        <w:rPr>
          <w:rFonts w:ascii="Times New Roman" w:hAnsi="Times New Roman" w:cs="Times New Roman"/>
          <w:sz w:val="28"/>
          <w:szCs w:val="26"/>
        </w:rPr>
        <w:t xml:space="preserve">   </w:t>
      </w:r>
      <w:r w:rsidR="00225B87" w:rsidRPr="00194E30">
        <w:rPr>
          <w:rFonts w:ascii="Times New Roman" w:hAnsi="Times New Roman" w:cs="Times New Roman"/>
          <w:b/>
          <w:sz w:val="28"/>
          <w:szCs w:val="26"/>
        </w:rPr>
        <w:t xml:space="preserve"> </w:t>
      </w:r>
    </w:p>
    <w:p w:rsidR="00225B87" w:rsidRPr="00194E30" w:rsidRDefault="00225B87" w:rsidP="00225B87">
      <w:pPr>
        <w:pStyle w:val="ListParagraph"/>
        <w:spacing w:after="0" w:line="480" w:lineRule="auto"/>
        <w:ind w:left="0"/>
        <w:jc w:val="both"/>
        <w:rPr>
          <w:rFonts w:ascii="Times New Roman" w:hAnsi="Times New Roman" w:cs="Times New Roman"/>
          <w:sz w:val="28"/>
          <w:szCs w:val="26"/>
        </w:rPr>
      </w:pPr>
    </w:p>
    <w:p w:rsidR="00E00DF5" w:rsidRPr="00194E30" w:rsidRDefault="00EC00CB" w:rsidP="00EC00CB">
      <w:pPr>
        <w:pStyle w:val="ListParagraph"/>
        <w:spacing w:after="0" w:line="480" w:lineRule="auto"/>
        <w:ind w:left="0"/>
        <w:jc w:val="both"/>
        <w:rPr>
          <w:rFonts w:ascii="Times New Roman" w:hAnsi="Times New Roman" w:cs="Times New Roman"/>
          <w:sz w:val="28"/>
          <w:szCs w:val="26"/>
        </w:rPr>
      </w:pPr>
      <w:r w:rsidRPr="00194E30">
        <w:rPr>
          <w:rFonts w:ascii="Times New Roman" w:hAnsi="Times New Roman" w:cs="Times New Roman"/>
          <w:sz w:val="28"/>
          <w:szCs w:val="26"/>
        </w:rPr>
        <w:t xml:space="preserve"> </w:t>
      </w:r>
      <w:r w:rsidR="00D43243" w:rsidRPr="00194E30">
        <w:rPr>
          <w:rFonts w:ascii="Times New Roman" w:hAnsi="Times New Roman" w:cs="Times New Roman"/>
          <w:sz w:val="28"/>
          <w:szCs w:val="26"/>
        </w:rPr>
        <w:t xml:space="preserve">  </w:t>
      </w:r>
      <w:r w:rsidR="00F81C51" w:rsidRPr="00194E30">
        <w:rPr>
          <w:rFonts w:ascii="Times New Roman" w:hAnsi="Times New Roman" w:cs="Times New Roman"/>
          <w:sz w:val="28"/>
          <w:szCs w:val="26"/>
        </w:rPr>
        <w:t xml:space="preserve">             </w:t>
      </w:r>
    </w:p>
    <w:p w:rsidR="00E768FA" w:rsidRDefault="00E768FA" w:rsidP="008C2C0C">
      <w:pPr>
        <w:pStyle w:val="ListParagraph"/>
        <w:spacing w:after="0" w:line="480" w:lineRule="auto"/>
        <w:ind w:left="0"/>
        <w:jc w:val="both"/>
        <w:rPr>
          <w:rFonts w:ascii="Times New Roman" w:hAnsi="Times New Roman" w:cs="Times New Roman"/>
          <w:sz w:val="28"/>
          <w:szCs w:val="26"/>
        </w:rPr>
      </w:pPr>
    </w:p>
    <w:p w:rsidR="00B70E5D" w:rsidRDefault="00B70E5D" w:rsidP="008C2C0C">
      <w:pPr>
        <w:pStyle w:val="ListParagraph"/>
        <w:spacing w:after="0" w:line="480" w:lineRule="auto"/>
        <w:ind w:left="0"/>
        <w:jc w:val="both"/>
        <w:rPr>
          <w:rFonts w:ascii="Times New Roman" w:hAnsi="Times New Roman" w:cs="Times New Roman"/>
          <w:sz w:val="28"/>
          <w:szCs w:val="26"/>
        </w:rPr>
      </w:pPr>
    </w:p>
    <w:p w:rsidR="00B70E5D" w:rsidRDefault="00B70E5D" w:rsidP="008C2C0C">
      <w:pPr>
        <w:pStyle w:val="ListParagraph"/>
        <w:spacing w:after="0" w:line="480" w:lineRule="auto"/>
        <w:ind w:left="0"/>
        <w:jc w:val="both"/>
        <w:rPr>
          <w:rFonts w:ascii="Times New Roman" w:hAnsi="Times New Roman" w:cs="Times New Roman"/>
          <w:sz w:val="28"/>
          <w:szCs w:val="26"/>
        </w:rPr>
      </w:pPr>
    </w:p>
    <w:p w:rsidR="00B70E5D" w:rsidRDefault="00B70E5D" w:rsidP="008C2C0C">
      <w:pPr>
        <w:pStyle w:val="ListParagraph"/>
        <w:spacing w:after="0" w:line="480" w:lineRule="auto"/>
        <w:ind w:left="0"/>
        <w:jc w:val="both"/>
        <w:rPr>
          <w:rFonts w:ascii="Times New Roman" w:hAnsi="Times New Roman" w:cs="Times New Roman"/>
          <w:sz w:val="28"/>
          <w:szCs w:val="26"/>
        </w:rPr>
      </w:pPr>
    </w:p>
    <w:p w:rsidR="00B70E5D" w:rsidRDefault="00B70E5D" w:rsidP="008C2C0C">
      <w:pPr>
        <w:pStyle w:val="ListParagraph"/>
        <w:spacing w:after="0" w:line="480" w:lineRule="auto"/>
        <w:ind w:left="0"/>
        <w:jc w:val="both"/>
        <w:rPr>
          <w:rFonts w:ascii="Times New Roman" w:hAnsi="Times New Roman" w:cs="Times New Roman"/>
          <w:sz w:val="28"/>
          <w:szCs w:val="26"/>
        </w:rPr>
      </w:pPr>
    </w:p>
    <w:p w:rsidR="00B70E5D" w:rsidRDefault="00B70E5D" w:rsidP="008C2C0C">
      <w:pPr>
        <w:pStyle w:val="ListParagraph"/>
        <w:spacing w:after="0" w:line="480" w:lineRule="auto"/>
        <w:ind w:left="0"/>
        <w:jc w:val="both"/>
        <w:rPr>
          <w:rFonts w:ascii="Times New Roman" w:hAnsi="Times New Roman" w:cs="Times New Roman"/>
          <w:sz w:val="28"/>
          <w:szCs w:val="26"/>
        </w:rPr>
      </w:pPr>
    </w:p>
    <w:p w:rsidR="00B70E5D" w:rsidRDefault="00B70E5D" w:rsidP="008C2C0C">
      <w:pPr>
        <w:pStyle w:val="ListParagraph"/>
        <w:spacing w:after="0" w:line="480" w:lineRule="auto"/>
        <w:ind w:left="0"/>
        <w:jc w:val="both"/>
        <w:rPr>
          <w:rFonts w:ascii="Times New Roman" w:hAnsi="Times New Roman" w:cs="Times New Roman"/>
          <w:sz w:val="28"/>
          <w:szCs w:val="26"/>
        </w:rPr>
      </w:pPr>
    </w:p>
    <w:p w:rsidR="00B70E5D" w:rsidRDefault="00B70E5D" w:rsidP="008C2C0C">
      <w:pPr>
        <w:pStyle w:val="ListParagraph"/>
        <w:spacing w:after="0" w:line="480" w:lineRule="auto"/>
        <w:ind w:left="0"/>
        <w:jc w:val="both"/>
        <w:rPr>
          <w:rFonts w:ascii="Times New Roman" w:hAnsi="Times New Roman" w:cs="Times New Roman"/>
          <w:sz w:val="28"/>
          <w:szCs w:val="26"/>
        </w:rPr>
      </w:pPr>
    </w:p>
    <w:p w:rsidR="00B70E5D" w:rsidRPr="00194E30" w:rsidRDefault="00B70E5D" w:rsidP="008C2C0C">
      <w:pPr>
        <w:pStyle w:val="ListParagraph"/>
        <w:spacing w:after="0" w:line="480" w:lineRule="auto"/>
        <w:ind w:left="0"/>
        <w:jc w:val="both"/>
        <w:rPr>
          <w:rFonts w:ascii="Times New Roman" w:hAnsi="Times New Roman" w:cs="Times New Roman"/>
          <w:sz w:val="28"/>
          <w:szCs w:val="26"/>
        </w:rPr>
      </w:pPr>
    </w:p>
    <w:p w:rsidR="00FD7860" w:rsidRPr="00194E30" w:rsidRDefault="00FD7860" w:rsidP="00FD7860">
      <w:pPr>
        <w:pStyle w:val="ListParagraph"/>
        <w:spacing w:after="0" w:line="480" w:lineRule="auto"/>
        <w:ind w:left="0"/>
        <w:jc w:val="center"/>
        <w:rPr>
          <w:rFonts w:ascii="Times New Roman" w:hAnsi="Times New Roman" w:cs="Times New Roman"/>
          <w:b/>
          <w:sz w:val="28"/>
          <w:szCs w:val="26"/>
        </w:rPr>
      </w:pPr>
      <w:r w:rsidRPr="00194E30">
        <w:rPr>
          <w:rFonts w:ascii="Times New Roman" w:hAnsi="Times New Roman" w:cs="Times New Roman"/>
          <w:b/>
          <w:sz w:val="28"/>
          <w:szCs w:val="26"/>
        </w:rPr>
        <w:lastRenderedPageBreak/>
        <w:t>CHAPTER FOUR</w:t>
      </w:r>
    </w:p>
    <w:p w:rsidR="00FD7860" w:rsidRPr="00194E30" w:rsidRDefault="00FD7860" w:rsidP="00FD7860">
      <w:pPr>
        <w:pStyle w:val="ListParagraph"/>
        <w:spacing w:after="0" w:line="480" w:lineRule="auto"/>
        <w:ind w:left="0"/>
        <w:jc w:val="center"/>
        <w:rPr>
          <w:rFonts w:ascii="Times New Roman" w:hAnsi="Times New Roman" w:cs="Times New Roman"/>
          <w:b/>
          <w:sz w:val="28"/>
          <w:szCs w:val="26"/>
        </w:rPr>
      </w:pPr>
      <w:r w:rsidRPr="00194E30">
        <w:rPr>
          <w:rFonts w:ascii="Times New Roman" w:hAnsi="Times New Roman" w:cs="Times New Roman"/>
          <w:b/>
          <w:sz w:val="28"/>
          <w:szCs w:val="26"/>
        </w:rPr>
        <w:t>RESULTS AND DISCUSSION</w:t>
      </w:r>
    </w:p>
    <w:p w:rsidR="00FD7860" w:rsidRPr="00194E30" w:rsidRDefault="00FD7860" w:rsidP="00FD7860">
      <w:pPr>
        <w:pStyle w:val="ListParagraph"/>
        <w:spacing w:after="0" w:line="480" w:lineRule="auto"/>
        <w:ind w:left="0"/>
        <w:jc w:val="both"/>
        <w:rPr>
          <w:rFonts w:ascii="Times New Roman" w:hAnsi="Times New Roman" w:cs="Times New Roman"/>
          <w:b/>
          <w:sz w:val="28"/>
          <w:szCs w:val="26"/>
        </w:rPr>
      </w:pPr>
      <w:r w:rsidRPr="00194E30">
        <w:rPr>
          <w:rFonts w:ascii="Times New Roman" w:hAnsi="Times New Roman" w:cs="Times New Roman"/>
          <w:b/>
          <w:sz w:val="28"/>
          <w:szCs w:val="26"/>
        </w:rPr>
        <w:t>4.1</w:t>
      </w:r>
      <w:r w:rsidRPr="00194E30">
        <w:rPr>
          <w:rFonts w:ascii="Times New Roman" w:hAnsi="Times New Roman" w:cs="Times New Roman"/>
          <w:b/>
          <w:sz w:val="28"/>
          <w:szCs w:val="26"/>
        </w:rPr>
        <w:tab/>
        <w:t>Results</w:t>
      </w:r>
    </w:p>
    <w:p w:rsidR="00FC163A" w:rsidRPr="00194E30" w:rsidRDefault="00716BE8" w:rsidP="007C27D0">
      <w:pPr>
        <w:pStyle w:val="ListParagraph"/>
        <w:spacing w:after="0" w:line="240" w:lineRule="auto"/>
        <w:ind w:left="990" w:hanging="990"/>
        <w:jc w:val="both"/>
        <w:rPr>
          <w:rFonts w:ascii="Times New Roman" w:hAnsi="Times New Roman" w:cs="Times New Roman"/>
          <w:sz w:val="28"/>
          <w:szCs w:val="26"/>
        </w:rPr>
      </w:pPr>
      <w:r>
        <w:rPr>
          <w:rFonts w:ascii="Times New Roman" w:hAnsi="Times New Roman" w:cs="Times New Roman"/>
          <w:b/>
          <w:sz w:val="28"/>
          <w:szCs w:val="26"/>
        </w:rPr>
        <w:t>Table 2</w:t>
      </w:r>
      <w:r w:rsidR="00FC163A" w:rsidRPr="00194E30">
        <w:rPr>
          <w:rFonts w:ascii="Times New Roman" w:hAnsi="Times New Roman" w:cs="Times New Roman"/>
          <w:b/>
          <w:sz w:val="28"/>
          <w:szCs w:val="26"/>
        </w:rPr>
        <w:t>:</w:t>
      </w:r>
      <w:r w:rsidR="00FC163A" w:rsidRPr="00194E30">
        <w:rPr>
          <w:rFonts w:ascii="Times New Roman" w:hAnsi="Times New Roman" w:cs="Times New Roman"/>
          <w:sz w:val="28"/>
          <w:szCs w:val="26"/>
        </w:rPr>
        <w:tab/>
      </w:r>
      <w:r w:rsidR="00915B1D" w:rsidRPr="00194E30">
        <w:rPr>
          <w:rFonts w:ascii="Times New Roman" w:hAnsi="Times New Roman" w:cs="Times New Roman"/>
          <w:sz w:val="28"/>
          <w:szCs w:val="26"/>
        </w:rPr>
        <w:t xml:space="preserve">Liver Enzyme Constituents of Broiler Fed Supplemented </w:t>
      </w:r>
      <w:proofErr w:type="spellStart"/>
      <w:r w:rsidR="00FC163A" w:rsidRPr="00194E30">
        <w:rPr>
          <w:rFonts w:ascii="Times New Roman" w:hAnsi="Times New Roman" w:cs="Times New Roman"/>
          <w:i/>
          <w:sz w:val="28"/>
          <w:szCs w:val="26"/>
        </w:rPr>
        <w:t>Ocimum</w:t>
      </w:r>
      <w:proofErr w:type="spellEnd"/>
      <w:r w:rsidR="00FC163A" w:rsidRPr="00194E30">
        <w:rPr>
          <w:rFonts w:ascii="Times New Roman" w:hAnsi="Times New Roman" w:cs="Times New Roman"/>
          <w:i/>
          <w:sz w:val="28"/>
          <w:szCs w:val="26"/>
        </w:rPr>
        <w:t xml:space="preserve"> </w:t>
      </w:r>
      <w:proofErr w:type="spellStart"/>
      <w:r w:rsidR="00FC163A" w:rsidRPr="00194E30">
        <w:rPr>
          <w:rFonts w:ascii="Times New Roman" w:hAnsi="Times New Roman" w:cs="Times New Roman"/>
          <w:i/>
          <w:sz w:val="28"/>
          <w:szCs w:val="26"/>
        </w:rPr>
        <w:t>gratissimum</w:t>
      </w:r>
      <w:proofErr w:type="spellEnd"/>
      <w:r w:rsidR="00915B1D" w:rsidRPr="00194E30">
        <w:rPr>
          <w:rFonts w:ascii="Times New Roman" w:hAnsi="Times New Roman" w:cs="Times New Roman"/>
          <w:sz w:val="28"/>
          <w:szCs w:val="26"/>
        </w:rPr>
        <w:t xml:space="preserve"> Leaf Extract (SLE)</w:t>
      </w:r>
    </w:p>
    <w:p w:rsidR="00210C3E" w:rsidRPr="00194E30" w:rsidRDefault="00210C3E" w:rsidP="007C27D0">
      <w:pPr>
        <w:pStyle w:val="ListParagraph"/>
        <w:spacing w:after="0" w:line="240" w:lineRule="auto"/>
        <w:ind w:left="990" w:hanging="990"/>
        <w:jc w:val="both"/>
        <w:rPr>
          <w:rFonts w:ascii="Times New Roman" w:hAnsi="Times New Roman" w:cs="Times New Roman"/>
          <w:sz w:val="28"/>
          <w:szCs w:val="26"/>
        </w:rPr>
      </w:pPr>
    </w:p>
    <w:tbl>
      <w:tblPr>
        <w:tblW w:w="0" w:type="auto"/>
        <w:tblLook w:val="04A0" w:firstRow="1" w:lastRow="0" w:firstColumn="1" w:lastColumn="0" w:noHBand="0" w:noVBand="1"/>
      </w:tblPr>
      <w:tblGrid>
        <w:gridCol w:w="1600"/>
        <w:gridCol w:w="1249"/>
        <w:gridCol w:w="1346"/>
        <w:gridCol w:w="1420"/>
        <w:gridCol w:w="1469"/>
        <w:gridCol w:w="1546"/>
      </w:tblGrid>
      <w:tr w:rsidR="00210C3E" w:rsidRPr="00194E30" w:rsidTr="00210C3E">
        <w:tc>
          <w:tcPr>
            <w:tcW w:w="1525" w:type="dxa"/>
            <w:tcBorders>
              <w:top w:val="single" w:sz="4" w:space="0" w:color="auto"/>
              <w:left w:val="single" w:sz="4" w:space="0" w:color="auto"/>
              <w:bottom w:val="single" w:sz="4" w:space="0" w:color="auto"/>
              <w:right w:val="single" w:sz="4" w:space="0" w:color="auto"/>
            </w:tcBorders>
            <w:shd w:val="clear" w:color="auto" w:fill="auto"/>
          </w:tcPr>
          <w:p w:rsidR="00210C3E" w:rsidRPr="00194E30" w:rsidRDefault="00210C3E" w:rsidP="00210C3E">
            <w:pPr>
              <w:spacing w:after="0" w:line="240" w:lineRule="auto"/>
              <w:jc w:val="center"/>
              <w:rPr>
                <w:rFonts w:ascii="Times New Roman" w:hAnsi="Times New Roman"/>
                <w:b/>
                <w:sz w:val="28"/>
                <w:szCs w:val="26"/>
              </w:rPr>
            </w:pPr>
            <w:r w:rsidRPr="00194E30">
              <w:rPr>
                <w:rFonts w:ascii="Times New Roman" w:hAnsi="Times New Roman"/>
                <w:b/>
                <w:sz w:val="28"/>
                <w:szCs w:val="26"/>
              </w:rPr>
              <w:t>Parameters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0C3E" w:rsidRPr="00194E30" w:rsidRDefault="00210C3E" w:rsidP="00210C3E">
            <w:pPr>
              <w:spacing w:after="0" w:line="240" w:lineRule="auto"/>
              <w:jc w:val="center"/>
              <w:rPr>
                <w:rFonts w:ascii="Times New Roman" w:hAnsi="Times New Roman"/>
                <w:b/>
                <w:sz w:val="28"/>
                <w:szCs w:val="26"/>
                <w:vertAlign w:val="subscript"/>
              </w:rPr>
            </w:pPr>
            <w:r w:rsidRPr="00194E30">
              <w:rPr>
                <w:rFonts w:ascii="Times New Roman" w:hAnsi="Times New Roman"/>
                <w:b/>
                <w:sz w:val="28"/>
                <w:szCs w:val="26"/>
              </w:rPr>
              <w:t>T</w:t>
            </w:r>
            <w:r w:rsidRPr="00194E30">
              <w:rPr>
                <w:rFonts w:ascii="Times New Roman" w:hAnsi="Times New Roman"/>
                <w:b/>
                <w:sz w:val="28"/>
                <w:szCs w:val="26"/>
                <w:vertAlign w:val="subscript"/>
              </w:rPr>
              <w:t>1</w:t>
            </w:r>
          </w:p>
          <w:p w:rsidR="00210C3E" w:rsidRPr="00194E30" w:rsidRDefault="00210C3E" w:rsidP="00210C3E">
            <w:pPr>
              <w:spacing w:after="0" w:line="240" w:lineRule="auto"/>
              <w:jc w:val="center"/>
              <w:rPr>
                <w:rFonts w:ascii="Times New Roman" w:hAnsi="Times New Roman"/>
                <w:b/>
                <w:sz w:val="28"/>
                <w:szCs w:val="26"/>
              </w:rPr>
            </w:pPr>
            <w:r w:rsidRPr="00194E30">
              <w:rPr>
                <w:rFonts w:ascii="Times New Roman" w:hAnsi="Times New Roman"/>
                <w:b/>
                <w:sz w:val="28"/>
                <w:szCs w:val="26"/>
              </w:rPr>
              <w:t>(O Neg.)</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210C3E" w:rsidRPr="00194E30" w:rsidRDefault="00210C3E" w:rsidP="00210C3E">
            <w:pPr>
              <w:spacing w:after="0" w:line="240" w:lineRule="auto"/>
              <w:jc w:val="center"/>
              <w:rPr>
                <w:rFonts w:ascii="Times New Roman" w:hAnsi="Times New Roman"/>
                <w:b/>
                <w:sz w:val="28"/>
                <w:szCs w:val="26"/>
              </w:rPr>
            </w:pPr>
            <w:r w:rsidRPr="00194E30">
              <w:rPr>
                <w:rFonts w:ascii="Times New Roman" w:hAnsi="Times New Roman"/>
                <w:b/>
                <w:sz w:val="28"/>
                <w:szCs w:val="26"/>
              </w:rPr>
              <w:t>T</w:t>
            </w:r>
            <w:r w:rsidRPr="00194E30">
              <w:rPr>
                <w:rFonts w:ascii="Times New Roman" w:hAnsi="Times New Roman"/>
                <w:b/>
                <w:sz w:val="28"/>
                <w:szCs w:val="26"/>
                <w:vertAlign w:val="subscript"/>
              </w:rPr>
              <w:t>2</w:t>
            </w:r>
          </w:p>
          <w:p w:rsidR="00210C3E" w:rsidRPr="00194E30" w:rsidRDefault="00210C3E" w:rsidP="00210C3E">
            <w:pPr>
              <w:spacing w:after="0" w:line="240" w:lineRule="auto"/>
              <w:jc w:val="center"/>
              <w:rPr>
                <w:rFonts w:ascii="Times New Roman" w:hAnsi="Times New Roman"/>
                <w:b/>
                <w:sz w:val="28"/>
                <w:szCs w:val="26"/>
              </w:rPr>
            </w:pPr>
            <w:r w:rsidRPr="00194E30">
              <w:rPr>
                <w:rFonts w:ascii="Times New Roman" w:hAnsi="Times New Roman"/>
                <w:b/>
                <w:sz w:val="28"/>
                <w:szCs w:val="26"/>
              </w:rPr>
              <w:t>(</w:t>
            </w:r>
            <w:proofErr w:type="spellStart"/>
            <w:r w:rsidRPr="00194E30">
              <w:rPr>
                <w:rFonts w:ascii="Times New Roman" w:hAnsi="Times New Roman"/>
                <w:b/>
                <w:sz w:val="28"/>
                <w:szCs w:val="26"/>
              </w:rPr>
              <w:t>Oxytet</w:t>
            </w:r>
            <w:proofErr w:type="spellEnd"/>
            <w:r w:rsidRPr="00194E30">
              <w:rPr>
                <w:rFonts w:ascii="Times New Roman" w:hAnsi="Times New Roman"/>
                <w:b/>
                <w:sz w:val="28"/>
                <w:szCs w:val="26"/>
              </w:rPr>
              <w:t>)</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210C3E" w:rsidRPr="00194E30" w:rsidRDefault="00210C3E" w:rsidP="00210C3E">
            <w:pPr>
              <w:spacing w:after="0" w:line="240" w:lineRule="auto"/>
              <w:jc w:val="center"/>
              <w:rPr>
                <w:rFonts w:ascii="Times New Roman" w:hAnsi="Times New Roman"/>
                <w:b/>
                <w:sz w:val="28"/>
                <w:szCs w:val="26"/>
              </w:rPr>
            </w:pPr>
            <w:r w:rsidRPr="00194E30">
              <w:rPr>
                <w:rFonts w:ascii="Times New Roman" w:hAnsi="Times New Roman"/>
                <w:b/>
                <w:sz w:val="28"/>
                <w:szCs w:val="26"/>
              </w:rPr>
              <w:t>T</w:t>
            </w:r>
            <w:r w:rsidRPr="00194E30">
              <w:rPr>
                <w:rFonts w:ascii="Times New Roman" w:hAnsi="Times New Roman"/>
                <w:b/>
                <w:sz w:val="28"/>
                <w:szCs w:val="26"/>
                <w:vertAlign w:val="subscript"/>
              </w:rPr>
              <w:t>3</w:t>
            </w:r>
          </w:p>
          <w:p w:rsidR="00210C3E" w:rsidRPr="00194E30" w:rsidRDefault="00210C3E" w:rsidP="00210C3E">
            <w:pPr>
              <w:spacing w:after="0" w:line="240" w:lineRule="auto"/>
              <w:jc w:val="center"/>
              <w:rPr>
                <w:rFonts w:ascii="Times New Roman" w:hAnsi="Times New Roman"/>
                <w:b/>
                <w:sz w:val="28"/>
                <w:szCs w:val="26"/>
              </w:rPr>
            </w:pPr>
            <w:r w:rsidRPr="00194E30">
              <w:rPr>
                <w:rFonts w:ascii="Times New Roman" w:hAnsi="Times New Roman"/>
                <w:b/>
                <w:sz w:val="28"/>
                <w:szCs w:val="26"/>
              </w:rPr>
              <w:t>(SLE 5ml)</w:t>
            </w: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210C3E" w:rsidRPr="00194E30" w:rsidRDefault="00210C3E" w:rsidP="00210C3E">
            <w:pPr>
              <w:spacing w:after="0" w:line="240" w:lineRule="auto"/>
              <w:jc w:val="center"/>
              <w:rPr>
                <w:rFonts w:ascii="Times New Roman" w:hAnsi="Times New Roman"/>
                <w:b/>
                <w:sz w:val="28"/>
                <w:szCs w:val="26"/>
              </w:rPr>
            </w:pPr>
            <w:r w:rsidRPr="00194E30">
              <w:rPr>
                <w:rFonts w:ascii="Times New Roman" w:hAnsi="Times New Roman"/>
                <w:b/>
                <w:sz w:val="28"/>
                <w:szCs w:val="26"/>
              </w:rPr>
              <w:t>T</w:t>
            </w:r>
            <w:r w:rsidRPr="00194E30">
              <w:rPr>
                <w:rFonts w:ascii="Times New Roman" w:hAnsi="Times New Roman"/>
                <w:b/>
                <w:sz w:val="28"/>
                <w:szCs w:val="26"/>
                <w:vertAlign w:val="subscript"/>
              </w:rPr>
              <w:t>4</w:t>
            </w:r>
          </w:p>
          <w:p w:rsidR="00210C3E" w:rsidRPr="00194E30" w:rsidRDefault="00210C3E" w:rsidP="00210C3E">
            <w:pPr>
              <w:spacing w:after="0" w:line="240" w:lineRule="auto"/>
              <w:jc w:val="center"/>
              <w:rPr>
                <w:rFonts w:ascii="Times New Roman" w:hAnsi="Times New Roman"/>
                <w:b/>
                <w:sz w:val="28"/>
                <w:szCs w:val="26"/>
              </w:rPr>
            </w:pPr>
            <w:r w:rsidRPr="00194E30">
              <w:rPr>
                <w:rFonts w:ascii="Times New Roman" w:hAnsi="Times New Roman"/>
                <w:b/>
                <w:sz w:val="28"/>
                <w:szCs w:val="26"/>
              </w:rPr>
              <w:t>(SLE 10ml)</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210C3E" w:rsidRPr="00194E30" w:rsidRDefault="00210C3E" w:rsidP="00210C3E">
            <w:pPr>
              <w:spacing w:after="0" w:line="240" w:lineRule="auto"/>
              <w:jc w:val="center"/>
              <w:rPr>
                <w:rFonts w:ascii="Times New Roman" w:hAnsi="Times New Roman"/>
                <w:b/>
                <w:sz w:val="28"/>
                <w:szCs w:val="26"/>
              </w:rPr>
            </w:pPr>
            <w:r w:rsidRPr="00194E30">
              <w:rPr>
                <w:rFonts w:ascii="Times New Roman" w:hAnsi="Times New Roman"/>
                <w:b/>
                <w:sz w:val="28"/>
                <w:szCs w:val="26"/>
              </w:rPr>
              <w:t>T</w:t>
            </w:r>
            <w:r w:rsidRPr="00194E30">
              <w:rPr>
                <w:rFonts w:ascii="Times New Roman" w:hAnsi="Times New Roman"/>
                <w:b/>
                <w:sz w:val="28"/>
                <w:szCs w:val="26"/>
                <w:vertAlign w:val="subscript"/>
              </w:rPr>
              <w:t>5</w:t>
            </w:r>
          </w:p>
          <w:p w:rsidR="00210C3E" w:rsidRPr="00194E30" w:rsidRDefault="00210C3E" w:rsidP="00210C3E">
            <w:pPr>
              <w:spacing w:after="0" w:line="240" w:lineRule="auto"/>
              <w:jc w:val="center"/>
              <w:rPr>
                <w:rFonts w:ascii="Times New Roman" w:hAnsi="Times New Roman"/>
                <w:b/>
                <w:sz w:val="28"/>
                <w:szCs w:val="26"/>
              </w:rPr>
            </w:pPr>
            <w:r w:rsidRPr="00194E30">
              <w:rPr>
                <w:rFonts w:ascii="Times New Roman" w:hAnsi="Times New Roman"/>
                <w:b/>
                <w:sz w:val="28"/>
                <w:szCs w:val="26"/>
              </w:rPr>
              <w:t>(SLE 15ml)</w:t>
            </w:r>
          </w:p>
        </w:tc>
      </w:tr>
      <w:tr w:rsidR="00210C3E" w:rsidRPr="00194E30" w:rsidTr="00210C3E">
        <w:tc>
          <w:tcPr>
            <w:tcW w:w="1525" w:type="dxa"/>
            <w:tcBorders>
              <w:top w:val="single" w:sz="4" w:space="0" w:color="auto"/>
              <w:left w:val="single" w:sz="4" w:space="0" w:color="auto"/>
              <w:right w:val="single" w:sz="4" w:space="0" w:color="auto"/>
            </w:tcBorders>
            <w:shd w:val="clear" w:color="auto" w:fill="auto"/>
          </w:tcPr>
          <w:p w:rsidR="00210C3E" w:rsidRPr="00194E30" w:rsidRDefault="00210C3E" w:rsidP="00210C3E">
            <w:pPr>
              <w:spacing w:after="0" w:line="480" w:lineRule="auto"/>
              <w:jc w:val="both"/>
              <w:rPr>
                <w:rFonts w:ascii="Times New Roman" w:hAnsi="Times New Roman"/>
                <w:sz w:val="28"/>
                <w:szCs w:val="26"/>
              </w:rPr>
            </w:pPr>
            <w:r w:rsidRPr="00194E30">
              <w:rPr>
                <w:rFonts w:ascii="Times New Roman" w:hAnsi="Times New Roman"/>
                <w:sz w:val="28"/>
                <w:szCs w:val="26"/>
              </w:rPr>
              <w:t>AST (</w:t>
            </w:r>
            <w:r w:rsidRPr="00194E30">
              <w:rPr>
                <w:rFonts w:ascii="Times New Roman" w:hAnsi="Times New Roman"/>
                <w:sz w:val="28"/>
                <w:szCs w:val="26"/>
              </w:rPr>
              <w:sym w:font="Symbol" w:char="F06D"/>
            </w:r>
            <w:r w:rsidRPr="00194E30">
              <w:rPr>
                <w:rFonts w:ascii="Times New Roman" w:hAnsi="Times New Roman"/>
                <w:sz w:val="28"/>
                <w:szCs w:val="26"/>
              </w:rPr>
              <w:t>/l)</w:t>
            </w:r>
          </w:p>
        </w:tc>
        <w:tc>
          <w:tcPr>
            <w:tcW w:w="1260" w:type="dxa"/>
            <w:tcBorders>
              <w:top w:val="single" w:sz="4" w:space="0" w:color="auto"/>
              <w:left w:val="single" w:sz="4" w:space="0" w:color="auto"/>
              <w:right w:val="single" w:sz="4" w:space="0" w:color="auto"/>
            </w:tcBorders>
            <w:shd w:val="clear" w:color="auto" w:fill="auto"/>
          </w:tcPr>
          <w:p w:rsidR="00210C3E" w:rsidRPr="00194E30" w:rsidRDefault="00210C3E" w:rsidP="00210C3E">
            <w:pPr>
              <w:spacing w:after="0" w:line="480" w:lineRule="auto"/>
              <w:jc w:val="both"/>
              <w:rPr>
                <w:rFonts w:ascii="Times New Roman" w:hAnsi="Times New Roman"/>
                <w:sz w:val="28"/>
                <w:szCs w:val="26"/>
                <w:vertAlign w:val="superscript"/>
              </w:rPr>
            </w:pPr>
            <w:r w:rsidRPr="00194E30">
              <w:rPr>
                <w:rFonts w:ascii="Times New Roman" w:hAnsi="Times New Roman"/>
                <w:sz w:val="28"/>
                <w:szCs w:val="26"/>
              </w:rPr>
              <w:t>87.295</w:t>
            </w:r>
            <w:r w:rsidRPr="00194E30">
              <w:rPr>
                <w:rFonts w:ascii="Times New Roman" w:hAnsi="Times New Roman"/>
                <w:sz w:val="28"/>
                <w:szCs w:val="26"/>
                <w:vertAlign w:val="superscript"/>
              </w:rPr>
              <w:t>a</w:t>
            </w:r>
          </w:p>
        </w:tc>
        <w:tc>
          <w:tcPr>
            <w:tcW w:w="1170" w:type="dxa"/>
            <w:tcBorders>
              <w:top w:val="single" w:sz="4" w:space="0" w:color="auto"/>
              <w:left w:val="single" w:sz="4" w:space="0" w:color="auto"/>
              <w:right w:val="single" w:sz="4" w:space="0" w:color="auto"/>
            </w:tcBorders>
            <w:shd w:val="clear" w:color="auto" w:fill="auto"/>
          </w:tcPr>
          <w:p w:rsidR="00210C3E" w:rsidRPr="00194E30" w:rsidRDefault="00210C3E" w:rsidP="00210C3E">
            <w:pPr>
              <w:spacing w:after="0" w:line="480" w:lineRule="auto"/>
              <w:jc w:val="both"/>
              <w:rPr>
                <w:rFonts w:ascii="Times New Roman" w:hAnsi="Times New Roman"/>
                <w:sz w:val="28"/>
                <w:szCs w:val="26"/>
                <w:vertAlign w:val="superscript"/>
              </w:rPr>
            </w:pPr>
            <w:r w:rsidRPr="00194E30">
              <w:rPr>
                <w:rFonts w:ascii="Times New Roman" w:hAnsi="Times New Roman"/>
                <w:sz w:val="28"/>
                <w:szCs w:val="26"/>
              </w:rPr>
              <w:t>70.68</w:t>
            </w:r>
            <w:r w:rsidRPr="00194E30">
              <w:rPr>
                <w:rFonts w:ascii="Times New Roman" w:hAnsi="Times New Roman"/>
                <w:sz w:val="28"/>
                <w:szCs w:val="26"/>
                <w:vertAlign w:val="superscript"/>
              </w:rPr>
              <w:t>b</w:t>
            </w:r>
          </w:p>
        </w:tc>
        <w:tc>
          <w:tcPr>
            <w:tcW w:w="1484" w:type="dxa"/>
            <w:tcBorders>
              <w:top w:val="single" w:sz="4" w:space="0" w:color="auto"/>
              <w:left w:val="single" w:sz="4" w:space="0" w:color="auto"/>
              <w:right w:val="single" w:sz="4" w:space="0" w:color="auto"/>
            </w:tcBorders>
            <w:shd w:val="clear" w:color="auto" w:fill="auto"/>
          </w:tcPr>
          <w:p w:rsidR="00210C3E" w:rsidRPr="00194E30" w:rsidRDefault="00210C3E" w:rsidP="00210C3E">
            <w:pPr>
              <w:spacing w:after="0" w:line="480" w:lineRule="auto"/>
              <w:jc w:val="both"/>
              <w:rPr>
                <w:rFonts w:ascii="Times New Roman" w:hAnsi="Times New Roman"/>
                <w:sz w:val="28"/>
                <w:szCs w:val="26"/>
                <w:vertAlign w:val="superscript"/>
              </w:rPr>
            </w:pPr>
            <w:r w:rsidRPr="00194E30">
              <w:rPr>
                <w:rFonts w:ascii="Times New Roman" w:hAnsi="Times New Roman"/>
                <w:sz w:val="28"/>
                <w:szCs w:val="26"/>
              </w:rPr>
              <w:t>66.41</w:t>
            </w:r>
            <w:r w:rsidRPr="00194E30">
              <w:rPr>
                <w:rFonts w:ascii="Times New Roman" w:hAnsi="Times New Roman"/>
                <w:sz w:val="28"/>
                <w:szCs w:val="26"/>
                <w:vertAlign w:val="superscript"/>
              </w:rPr>
              <w:t>d</w:t>
            </w:r>
          </w:p>
        </w:tc>
        <w:tc>
          <w:tcPr>
            <w:tcW w:w="1547" w:type="dxa"/>
            <w:tcBorders>
              <w:top w:val="single" w:sz="4" w:space="0" w:color="auto"/>
              <w:left w:val="single" w:sz="4" w:space="0" w:color="auto"/>
              <w:right w:val="single" w:sz="4" w:space="0" w:color="auto"/>
            </w:tcBorders>
            <w:shd w:val="clear" w:color="auto" w:fill="auto"/>
          </w:tcPr>
          <w:p w:rsidR="00210C3E" w:rsidRPr="00194E30" w:rsidRDefault="00210C3E" w:rsidP="00210C3E">
            <w:pPr>
              <w:spacing w:after="0" w:line="480" w:lineRule="auto"/>
              <w:jc w:val="both"/>
              <w:rPr>
                <w:rFonts w:ascii="Times New Roman" w:hAnsi="Times New Roman"/>
                <w:sz w:val="28"/>
                <w:szCs w:val="26"/>
                <w:vertAlign w:val="superscript"/>
              </w:rPr>
            </w:pPr>
            <w:r w:rsidRPr="00194E30">
              <w:rPr>
                <w:rFonts w:ascii="Times New Roman" w:hAnsi="Times New Roman"/>
                <w:sz w:val="28"/>
                <w:szCs w:val="26"/>
              </w:rPr>
              <w:t>67.34</w:t>
            </w:r>
            <w:r w:rsidRPr="00194E30">
              <w:rPr>
                <w:rFonts w:ascii="Times New Roman" w:hAnsi="Times New Roman"/>
                <w:sz w:val="28"/>
                <w:szCs w:val="26"/>
                <w:vertAlign w:val="superscript"/>
              </w:rPr>
              <w:t>c</w:t>
            </w:r>
          </w:p>
        </w:tc>
        <w:tc>
          <w:tcPr>
            <w:tcW w:w="1644" w:type="dxa"/>
            <w:tcBorders>
              <w:top w:val="single" w:sz="4" w:space="0" w:color="auto"/>
              <w:left w:val="single" w:sz="4" w:space="0" w:color="auto"/>
              <w:right w:val="single" w:sz="4" w:space="0" w:color="auto"/>
            </w:tcBorders>
            <w:shd w:val="clear" w:color="auto" w:fill="auto"/>
          </w:tcPr>
          <w:p w:rsidR="00210C3E" w:rsidRPr="00194E30" w:rsidRDefault="00210C3E" w:rsidP="00210C3E">
            <w:pPr>
              <w:spacing w:after="0" w:line="480" w:lineRule="auto"/>
              <w:jc w:val="both"/>
              <w:rPr>
                <w:rFonts w:ascii="Times New Roman" w:hAnsi="Times New Roman"/>
                <w:sz w:val="28"/>
                <w:szCs w:val="26"/>
                <w:vertAlign w:val="superscript"/>
              </w:rPr>
            </w:pPr>
            <w:r w:rsidRPr="00194E30">
              <w:rPr>
                <w:rFonts w:ascii="Times New Roman" w:hAnsi="Times New Roman"/>
                <w:sz w:val="28"/>
                <w:szCs w:val="26"/>
              </w:rPr>
              <w:t>56.80</w:t>
            </w:r>
            <w:r w:rsidRPr="00194E30">
              <w:rPr>
                <w:rFonts w:ascii="Times New Roman" w:hAnsi="Times New Roman"/>
                <w:sz w:val="28"/>
                <w:szCs w:val="26"/>
                <w:vertAlign w:val="superscript"/>
              </w:rPr>
              <w:t>c</w:t>
            </w:r>
          </w:p>
        </w:tc>
      </w:tr>
      <w:tr w:rsidR="00210C3E" w:rsidRPr="00194E30" w:rsidTr="00210C3E">
        <w:tc>
          <w:tcPr>
            <w:tcW w:w="1525" w:type="dxa"/>
            <w:tcBorders>
              <w:left w:val="single" w:sz="4" w:space="0" w:color="auto"/>
              <w:right w:val="single" w:sz="4" w:space="0" w:color="auto"/>
            </w:tcBorders>
            <w:shd w:val="clear" w:color="auto" w:fill="auto"/>
          </w:tcPr>
          <w:p w:rsidR="00210C3E" w:rsidRPr="00194E30" w:rsidRDefault="00210C3E" w:rsidP="00210C3E">
            <w:pPr>
              <w:spacing w:after="0" w:line="480" w:lineRule="auto"/>
              <w:jc w:val="both"/>
              <w:rPr>
                <w:rFonts w:ascii="Times New Roman" w:hAnsi="Times New Roman"/>
                <w:sz w:val="28"/>
                <w:szCs w:val="26"/>
              </w:rPr>
            </w:pPr>
            <w:r w:rsidRPr="00194E30">
              <w:rPr>
                <w:rFonts w:ascii="Times New Roman" w:hAnsi="Times New Roman"/>
                <w:sz w:val="28"/>
                <w:szCs w:val="26"/>
              </w:rPr>
              <w:t>ALT (</w:t>
            </w:r>
            <w:r w:rsidRPr="00194E30">
              <w:rPr>
                <w:rFonts w:ascii="Times New Roman" w:hAnsi="Times New Roman"/>
                <w:sz w:val="28"/>
                <w:szCs w:val="26"/>
              </w:rPr>
              <w:sym w:font="Symbol" w:char="F06D"/>
            </w:r>
            <w:r w:rsidRPr="00194E30">
              <w:rPr>
                <w:rFonts w:ascii="Times New Roman" w:hAnsi="Times New Roman"/>
                <w:sz w:val="28"/>
                <w:szCs w:val="26"/>
              </w:rPr>
              <w:t>/l)</w:t>
            </w:r>
          </w:p>
        </w:tc>
        <w:tc>
          <w:tcPr>
            <w:tcW w:w="1260" w:type="dxa"/>
            <w:tcBorders>
              <w:left w:val="single" w:sz="4" w:space="0" w:color="auto"/>
              <w:right w:val="single" w:sz="4" w:space="0" w:color="auto"/>
            </w:tcBorders>
            <w:shd w:val="clear" w:color="auto" w:fill="auto"/>
          </w:tcPr>
          <w:p w:rsidR="00210C3E" w:rsidRPr="00194E30" w:rsidRDefault="00210C3E" w:rsidP="00210C3E">
            <w:pPr>
              <w:spacing w:after="0" w:line="480" w:lineRule="auto"/>
              <w:jc w:val="both"/>
              <w:rPr>
                <w:rFonts w:ascii="Times New Roman" w:hAnsi="Times New Roman"/>
                <w:sz w:val="28"/>
                <w:szCs w:val="26"/>
                <w:vertAlign w:val="superscript"/>
              </w:rPr>
            </w:pPr>
            <w:r w:rsidRPr="00194E30">
              <w:rPr>
                <w:rFonts w:ascii="Times New Roman" w:hAnsi="Times New Roman"/>
                <w:sz w:val="28"/>
                <w:szCs w:val="26"/>
              </w:rPr>
              <w:t>30.780</w:t>
            </w:r>
            <w:r w:rsidRPr="00194E30">
              <w:rPr>
                <w:rFonts w:ascii="Times New Roman" w:hAnsi="Times New Roman"/>
                <w:sz w:val="28"/>
                <w:szCs w:val="26"/>
                <w:vertAlign w:val="superscript"/>
              </w:rPr>
              <w:t>b</w:t>
            </w:r>
          </w:p>
        </w:tc>
        <w:tc>
          <w:tcPr>
            <w:tcW w:w="1170" w:type="dxa"/>
            <w:tcBorders>
              <w:left w:val="single" w:sz="4" w:space="0" w:color="auto"/>
              <w:right w:val="single" w:sz="4" w:space="0" w:color="auto"/>
            </w:tcBorders>
            <w:shd w:val="clear" w:color="auto" w:fill="auto"/>
          </w:tcPr>
          <w:p w:rsidR="00210C3E" w:rsidRPr="00194E30" w:rsidRDefault="00210C3E" w:rsidP="00210C3E">
            <w:pPr>
              <w:spacing w:after="0" w:line="480" w:lineRule="auto"/>
              <w:jc w:val="both"/>
              <w:rPr>
                <w:rFonts w:ascii="Times New Roman" w:hAnsi="Times New Roman"/>
                <w:sz w:val="28"/>
                <w:szCs w:val="26"/>
                <w:vertAlign w:val="superscript"/>
              </w:rPr>
            </w:pPr>
            <w:r w:rsidRPr="00194E30">
              <w:rPr>
                <w:rFonts w:ascii="Times New Roman" w:hAnsi="Times New Roman"/>
                <w:sz w:val="28"/>
                <w:szCs w:val="26"/>
              </w:rPr>
              <w:t>35.290</w:t>
            </w:r>
            <w:r w:rsidRPr="00194E30">
              <w:rPr>
                <w:rFonts w:ascii="Times New Roman" w:hAnsi="Times New Roman"/>
                <w:sz w:val="28"/>
                <w:szCs w:val="26"/>
                <w:vertAlign w:val="superscript"/>
              </w:rPr>
              <w:t>a</w:t>
            </w:r>
          </w:p>
        </w:tc>
        <w:tc>
          <w:tcPr>
            <w:tcW w:w="1484" w:type="dxa"/>
            <w:tcBorders>
              <w:left w:val="single" w:sz="4" w:space="0" w:color="auto"/>
              <w:right w:val="single" w:sz="4" w:space="0" w:color="auto"/>
            </w:tcBorders>
            <w:shd w:val="clear" w:color="auto" w:fill="auto"/>
          </w:tcPr>
          <w:p w:rsidR="00210C3E" w:rsidRPr="00194E30" w:rsidRDefault="00210C3E" w:rsidP="00210C3E">
            <w:pPr>
              <w:spacing w:after="0" w:line="480" w:lineRule="auto"/>
              <w:jc w:val="both"/>
              <w:rPr>
                <w:rFonts w:ascii="Times New Roman" w:hAnsi="Times New Roman"/>
                <w:sz w:val="28"/>
                <w:szCs w:val="26"/>
                <w:vertAlign w:val="superscript"/>
              </w:rPr>
            </w:pPr>
            <w:r w:rsidRPr="00194E30">
              <w:rPr>
                <w:rFonts w:ascii="Times New Roman" w:hAnsi="Times New Roman"/>
                <w:sz w:val="28"/>
                <w:szCs w:val="26"/>
              </w:rPr>
              <w:t>26.335</w:t>
            </w:r>
            <w:r w:rsidRPr="00194E30">
              <w:rPr>
                <w:rFonts w:ascii="Times New Roman" w:hAnsi="Times New Roman"/>
                <w:sz w:val="28"/>
                <w:szCs w:val="26"/>
                <w:vertAlign w:val="superscript"/>
              </w:rPr>
              <w:t>d</w:t>
            </w:r>
          </w:p>
        </w:tc>
        <w:tc>
          <w:tcPr>
            <w:tcW w:w="1547" w:type="dxa"/>
            <w:tcBorders>
              <w:left w:val="single" w:sz="4" w:space="0" w:color="auto"/>
              <w:right w:val="single" w:sz="4" w:space="0" w:color="auto"/>
            </w:tcBorders>
            <w:shd w:val="clear" w:color="auto" w:fill="auto"/>
          </w:tcPr>
          <w:p w:rsidR="00210C3E" w:rsidRPr="00194E30" w:rsidRDefault="00210C3E" w:rsidP="00210C3E">
            <w:pPr>
              <w:spacing w:after="0" w:line="480" w:lineRule="auto"/>
              <w:jc w:val="both"/>
              <w:rPr>
                <w:rFonts w:ascii="Times New Roman" w:hAnsi="Times New Roman"/>
                <w:sz w:val="28"/>
                <w:szCs w:val="26"/>
                <w:vertAlign w:val="subscript"/>
              </w:rPr>
            </w:pPr>
            <w:r w:rsidRPr="00194E30">
              <w:rPr>
                <w:rFonts w:ascii="Times New Roman" w:hAnsi="Times New Roman"/>
                <w:sz w:val="28"/>
                <w:szCs w:val="26"/>
              </w:rPr>
              <w:t>25.875</w:t>
            </w:r>
            <w:r w:rsidRPr="00194E30">
              <w:rPr>
                <w:rFonts w:ascii="Times New Roman" w:hAnsi="Times New Roman"/>
                <w:sz w:val="28"/>
                <w:szCs w:val="26"/>
                <w:vertAlign w:val="superscript"/>
              </w:rPr>
              <w:t>e</w:t>
            </w:r>
          </w:p>
        </w:tc>
        <w:tc>
          <w:tcPr>
            <w:tcW w:w="1644" w:type="dxa"/>
            <w:tcBorders>
              <w:left w:val="single" w:sz="4" w:space="0" w:color="auto"/>
              <w:right w:val="single" w:sz="4" w:space="0" w:color="auto"/>
            </w:tcBorders>
            <w:shd w:val="clear" w:color="auto" w:fill="auto"/>
          </w:tcPr>
          <w:p w:rsidR="00210C3E" w:rsidRPr="00194E30" w:rsidRDefault="00210C3E" w:rsidP="00210C3E">
            <w:pPr>
              <w:spacing w:after="0" w:line="480" w:lineRule="auto"/>
              <w:jc w:val="both"/>
              <w:rPr>
                <w:rFonts w:ascii="Times New Roman" w:hAnsi="Times New Roman"/>
                <w:sz w:val="28"/>
                <w:szCs w:val="26"/>
                <w:vertAlign w:val="superscript"/>
              </w:rPr>
            </w:pPr>
            <w:r w:rsidRPr="00194E30">
              <w:rPr>
                <w:rFonts w:ascii="Times New Roman" w:hAnsi="Times New Roman"/>
                <w:sz w:val="28"/>
                <w:szCs w:val="26"/>
              </w:rPr>
              <w:t>27.665</w:t>
            </w:r>
            <w:r w:rsidRPr="00194E30">
              <w:rPr>
                <w:rFonts w:ascii="Times New Roman" w:hAnsi="Times New Roman"/>
                <w:sz w:val="28"/>
                <w:szCs w:val="26"/>
                <w:vertAlign w:val="superscript"/>
              </w:rPr>
              <w:t>c</w:t>
            </w:r>
          </w:p>
        </w:tc>
      </w:tr>
      <w:tr w:rsidR="00210C3E" w:rsidRPr="00194E30" w:rsidTr="00210C3E">
        <w:tc>
          <w:tcPr>
            <w:tcW w:w="1525" w:type="dxa"/>
            <w:tcBorders>
              <w:left w:val="single" w:sz="4" w:space="0" w:color="auto"/>
              <w:bottom w:val="single" w:sz="4" w:space="0" w:color="auto"/>
              <w:right w:val="single" w:sz="4" w:space="0" w:color="auto"/>
            </w:tcBorders>
            <w:shd w:val="clear" w:color="auto" w:fill="auto"/>
          </w:tcPr>
          <w:p w:rsidR="00210C3E" w:rsidRPr="00194E30" w:rsidRDefault="00210C3E" w:rsidP="00210C3E">
            <w:pPr>
              <w:spacing w:after="0" w:line="480" w:lineRule="auto"/>
              <w:jc w:val="both"/>
              <w:rPr>
                <w:rFonts w:ascii="Times New Roman" w:hAnsi="Times New Roman"/>
                <w:sz w:val="28"/>
                <w:szCs w:val="26"/>
              </w:rPr>
            </w:pPr>
            <w:r w:rsidRPr="00194E30">
              <w:rPr>
                <w:rFonts w:ascii="Times New Roman" w:hAnsi="Times New Roman"/>
                <w:sz w:val="28"/>
                <w:szCs w:val="26"/>
              </w:rPr>
              <w:t>ALP (</w:t>
            </w:r>
            <w:r w:rsidRPr="00194E30">
              <w:rPr>
                <w:rFonts w:ascii="Times New Roman" w:hAnsi="Times New Roman"/>
                <w:sz w:val="28"/>
                <w:szCs w:val="26"/>
              </w:rPr>
              <w:sym w:font="Symbol" w:char="F06D"/>
            </w:r>
            <w:r w:rsidRPr="00194E30">
              <w:rPr>
                <w:rFonts w:ascii="Times New Roman" w:hAnsi="Times New Roman"/>
                <w:sz w:val="28"/>
                <w:szCs w:val="26"/>
              </w:rPr>
              <w:t>/l)</w:t>
            </w:r>
          </w:p>
        </w:tc>
        <w:tc>
          <w:tcPr>
            <w:tcW w:w="1260" w:type="dxa"/>
            <w:tcBorders>
              <w:left w:val="single" w:sz="4" w:space="0" w:color="auto"/>
              <w:bottom w:val="single" w:sz="4" w:space="0" w:color="auto"/>
              <w:right w:val="single" w:sz="4" w:space="0" w:color="auto"/>
            </w:tcBorders>
            <w:shd w:val="clear" w:color="auto" w:fill="auto"/>
          </w:tcPr>
          <w:p w:rsidR="00210C3E" w:rsidRPr="00194E30" w:rsidRDefault="00210C3E" w:rsidP="00210C3E">
            <w:pPr>
              <w:spacing w:after="0" w:line="480" w:lineRule="auto"/>
              <w:jc w:val="both"/>
              <w:rPr>
                <w:rFonts w:ascii="Times New Roman" w:hAnsi="Times New Roman"/>
                <w:sz w:val="28"/>
                <w:szCs w:val="26"/>
                <w:vertAlign w:val="superscript"/>
              </w:rPr>
            </w:pPr>
            <w:r w:rsidRPr="00194E30">
              <w:rPr>
                <w:rFonts w:ascii="Times New Roman" w:hAnsi="Times New Roman"/>
                <w:sz w:val="28"/>
                <w:szCs w:val="26"/>
              </w:rPr>
              <w:t>266.065</w:t>
            </w:r>
            <w:r w:rsidRPr="00194E30">
              <w:rPr>
                <w:rFonts w:ascii="Times New Roman" w:hAnsi="Times New Roman"/>
                <w:sz w:val="28"/>
                <w:szCs w:val="26"/>
                <w:vertAlign w:val="superscript"/>
              </w:rPr>
              <w:t>b</w:t>
            </w:r>
          </w:p>
        </w:tc>
        <w:tc>
          <w:tcPr>
            <w:tcW w:w="1170" w:type="dxa"/>
            <w:tcBorders>
              <w:left w:val="single" w:sz="4" w:space="0" w:color="auto"/>
              <w:bottom w:val="single" w:sz="4" w:space="0" w:color="auto"/>
              <w:right w:val="single" w:sz="4" w:space="0" w:color="auto"/>
            </w:tcBorders>
            <w:shd w:val="clear" w:color="auto" w:fill="auto"/>
          </w:tcPr>
          <w:p w:rsidR="00210C3E" w:rsidRPr="00194E30" w:rsidRDefault="00210C3E" w:rsidP="00210C3E">
            <w:pPr>
              <w:spacing w:after="0" w:line="480" w:lineRule="auto"/>
              <w:jc w:val="both"/>
              <w:rPr>
                <w:rFonts w:ascii="Times New Roman" w:hAnsi="Times New Roman"/>
                <w:sz w:val="28"/>
                <w:szCs w:val="26"/>
                <w:vertAlign w:val="superscript"/>
              </w:rPr>
            </w:pPr>
            <w:r w:rsidRPr="00194E30">
              <w:rPr>
                <w:rFonts w:ascii="Times New Roman" w:hAnsi="Times New Roman"/>
                <w:sz w:val="28"/>
                <w:szCs w:val="26"/>
              </w:rPr>
              <w:t>345.2850</w:t>
            </w:r>
            <w:r w:rsidRPr="00194E30">
              <w:rPr>
                <w:rFonts w:ascii="Times New Roman" w:hAnsi="Times New Roman"/>
                <w:sz w:val="28"/>
                <w:szCs w:val="26"/>
                <w:vertAlign w:val="superscript"/>
              </w:rPr>
              <w:t>a</w:t>
            </w:r>
          </w:p>
        </w:tc>
        <w:tc>
          <w:tcPr>
            <w:tcW w:w="1484" w:type="dxa"/>
            <w:tcBorders>
              <w:left w:val="single" w:sz="4" w:space="0" w:color="auto"/>
              <w:bottom w:val="single" w:sz="4" w:space="0" w:color="auto"/>
              <w:right w:val="single" w:sz="4" w:space="0" w:color="auto"/>
            </w:tcBorders>
            <w:shd w:val="clear" w:color="auto" w:fill="auto"/>
          </w:tcPr>
          <w:p w:rsidR="00210C3E" w:rsidRPr="00194E30" w:rsidRDefault="00210C3E" w:rsidP="00210C3E">
            <w:pPr>
              <w:spacing w:after="0" w:line="480" w:lineRule="auto"/>
              <w:jc w:val="both"/>
              <w:rPr>
                <w:rFonts w:ascii="Times New Roman" w:hAnsi="Times New Roman"/>
                <w:sz w:val="28"/>
                <w:szCs w:val="26"/>
                <w:vertAlign w:val="superscript"/>
              </w:rPr>
            </w:pPr>
            <w:r w:rsidRPr="00194E30">
              <w:rPr>
                <w:rFonts w:ascii="Times New Roman" w:hAnsi="Times New Roman"/>
                <w:sz w:val="28"/>
                <w:szCs w:val="26"/>
              </w:rPr>
              <w:t>241.665</w:t>
            </w:r>
            <w:r w:rsidRPr="00194E30">
              <w:rPr>
                <w:rFonts w:ascii="Times New Roman" w:hAnsi="Times New Roman"/>
                <w:sz w:val="28"/>
                <w:szCs w:val="26"/>
                <w:vertAlign w:val="superscript"/>
              </w:rPr>
              <w:t>c</w:t>
            </w:r>
          </w:p>
        </w:tc>
        <w:tc>
          <w:tcPr>
            <w:tcW w:w="1547" w:type="dxa"/>
            <w:tcBorders>
              <w:left w:val="single" w:sz="4" w:space="0" w:color="auto"/>
              <w:bottom w:val="single" w:sz="4" w:space="0" w:color="auto"/>
              <w:right w:val="single" w:sz="4" w:space="0" w:color="auto"/>
            </w:tcBorders>
            <w:shd w:val="clear" w:color="auto" w:fill="auto"/>
          </w:tcPr>
          <w:p w:rsidR="00210C3E" w:rsidRPr="00194E30" w:rsidRDefault="00210C3E" w:rsidP="00210C3E">
            <w:pPr>
              <w:spacing w:after="0" w:line="480" w:lineRule="auto"/>
              <w:jc w:val="both"/>
              <w:rPr>
                <w:rFonts w:ascii="Times New Roman" w:hAnsi="Times New Roman"/>
                <w:sz w:val="28"/>
                <w:szCs w:val="26"/>
                <w:vertAlign w:val="superscript"/>
              </w:rPr>
            </w:pPr>
            <w:r w:rsidRPr="00194E30">
              <w:rPr>
                <w:rFonts w:ascii="Times New Roman" w:hAnsi="Times New Roman"/>
                <w:sz w:val="28"/>
                <w:szCs w:val="26"/>
              </w:rPr>
              <w:t>206.600</w:t>
            </w:r>
            <w:r w:rsidRPr="00194E30">
              <w:rPr>
                <w:rFonts w:ascii="Times New Roman" w:hAnsi="Times New Roman"/>
                <w:sz w:val="28"/>
                <w:szCs w:val="26"/>
                <w:vertAlign w:val="superscript"/>
              </w:rPr>
              <w:t>e</w:t>
            </w:r>
          </w:p>
        </w:tc>
        <w:tc>
          <w:tcPr>
            <w:tcW w:w="1644" w:type="dxa"/>
            <w:tcBorders>
              <w:left w:val="single" w:sz="4" w:space="0" w:color="auto"/>
              <w:bottom w:val="single" w:sz="4" w:space="0" w:color="auto"/>
              <w:right w:val="single" w:sz="4" w:space="0" w:color="auto"/>
            </w:tcBorders>
            <w:shd w:val="clear" w:color="auto" w:fill="auto"/>
          </w:tcPr>
          <w:p w:rsidR="00210C3E" w:rsidRPr="00194E30" w:rsidRDefault="00210C3E" w:rsidP="00210C3E">
            <w:pPr>
              <w:spacing w:after="0" w:line="480" w:lineRule="auto"/>
              <w:jc w:val="both"/>
              <w:rPr>
                <w:rFonts w:ascii="Times New Roman" w:hAnsi="Times New Roman"/>
                <w:sz w:val="28"/>
                <w:szCs w:val="26"/>
                <w:vertAlign w:val="superscript"/>
              </w:rPr>
            </w:pPr>
            <w:r w:rsidRPr="00194E30">
              <w:rPr>
                <w:rFonts w:ascii="Times New Roman" w:hAnsi="Times New Roman"/>
                <w:sz w:val="28"/>
                <w:szCs w:val="26"/>
              </w:rPr>
              <w:t>211.490</w:t>
            </w:r>
            <w:r w:rsidRPr="00194E30">
              <w:rPr>
                <w:rFonts w:ascii="Times New Roman" w:hAnsi="Times New Roman"/>
                <w:sz w:val="28"/>
                <w:szCs w:val="26"/>
                <w:vertAlign w:val="superscript"/>
              </w:rPr>
              <w:t>d</w:t>
            </w:r>
          </w:p>
        </w:tc>
      </w:tr>
    </w:tbl>
    <w:p w:rsidR="00210C3E" w:rsidRPr="00194E30" w:rsidRDefault="00210C3E" w:rsidP="00210C3E">
      <w:pPr>
        <w:spacing w:after="0" w:line="240" w:lineRule="auto"/>
        <w:jc w:val="both"/>
        <w:rPr>
          <w:rFonts w:ascii="Times New Roman" w:hAnsi="Times New Roman"/>
          <w:sz w:val="28"/>
          <w:szCs w:val="26"/>
        </w:rPr>
      </w:pPr>
      <w:r w:rsidRPr="00194E30">
        <w:rPr>
          <w:rFonts w:ascii="Times New Roman" w:hAnsi="Times New Roman"/>
          <w:sz w:val="28"/>
          <w:szCs w:val="26"/>
        </w:rPr>
        <w:t xml:space="preserve">  </w:t>
      </w:r>
    </w:p>
    <w:p w:rsidR="00210C3E" w:rsidRPr="00194E30" w:rsidRDefault="00210C3E" w:rsidP="00210C3E">
      <w:pPr>
        <w:spacing w:after="0" w:line="240" w:lineRule="auto"/>
        <w:jc w:val="both"/>
        <w:rPr>
          <w:rFonts w:ascii="Times New Roman" w:hAnsi="Times New Roman"/>
          <w:sz w:val="28"/>
          <w:szCs w:val="26"/>
        </w:rPr>
      </w:pPr>
      <w:r w:rsidRPr="00194E30">
        <w:rPr>
          <w:rFonts w:ascii="Times New Roman" w:hAnsi="Times New Roman"/>
          <w:sz w:val="28"/>
          <w:szCs w:val="26"/>
        </w:rPr>
        <w:t>[Means with different superscripts along the row are significant different (p&lt;0.05)].</w:t>
      </w:r>
    </w:p>
    <w:p w:rsidR="00915B1D" w:rsidRPr="00194E30" w:rsidRDefault="00915B1D" w:rsidP="007C27D0">
      <w:pPr>
        <w:pStyle w:val="ListParagraph"/>
        <w:spacing w:after="0" w:line="240" w:lineRule="auto"/>
        <w:ind w:left="990" w:hanging="990"/>
        <w:jc w:val="both"/>
        <w:rPr>
          <w:rFonts w:ascii="Times New Roman" w:hAnsi="Times New Roman" w:cs="Times New Roman"/>
          <w:sz w:val="28"/>
          <w:szCs w:val="26"/>
        </w:rPr>
      </w:pPr>
    </w:p>
    <w:p w:rsidR="00F912AD" w:rsidRPr="00194E30" w:rsidRDefault="00210C3E" w:rsidP="00210C3E">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t xml:space="preserve">The table 1 shows the effect of </w:t>
      </w:r>
      <w:proofErr w:type="spellStart"/>
      <w:r w:rsidRPr="00194E30">
        <w:rPr>
          <w:rFonts w:ascii="Times New Roman" w:hAnsi="Times New Roman" w:cs="Times New Roman"/>
          <w:i/>
          <w:sz w:val="28"/>
          <w:szCs w:val="26"/>
        </w:rPr>
        <w:t>Ocimum</w:t>
      </w:r>
      <w:proofErr w:type="spellEnd"/>
      <w:r w:rsidRPr="00194E30">
        <w:rPr>
          <w:rFonts w:ascii="Times New Roman" w:hAnsi="Times New Roman" w:cs="Times New Roman"/>
          <w:i/>
          <w:sz w:val="28"/>
          <w:szCs w:val="26"/>
        </w:rPr>
        <w:t xml:space="preserve"> </w:t>
      </w:r>
      <w:proofErr w:type="spellStart"/>
      <w:r w:rsidRPr="00194E30">
        <w:rPr>
          <w:rFonts w:ascii="Times New Roman" w:hAnsi="Times New Roman" w:cs="Times New Roman"/>
          <w:i/>
          <w:sz w:val="28"/>
          <w:szCs w:val="26"/>
        </w:rPr>
        <w:t>gratissimum</w:t>
      </w:r>
      <w:proofErr w:type="spellEnd"/>
      <w:r w:rsidRPr="00194E30">
        <w:rPr>
          <w:rFonts w:ascii="Times New Roman" w:hAnsi="Times New Roman" w:cs="Times New Roman"/>
          <w:sz w:val="28"/>
          <w:szCs w:val="26"/>
        </w:rPr>
        <w:t xml:space="preserve"> leaf extract on liver enzyme parameters of broiler fed as natural growth promoters. The parameters show significant difference across the treatments. In AST, there is reduction in the value at T</w:t>
      </w:r>
      <w:r w:rsidRPr="00194E30">
        <w:rPr>
          <w:rFonts w:ascii="Times New Roman" w:hAnsi="Times New Roman" w:cs="Times New Roman"/>
          <w:sz w:val="28"/>
          <w:szCs w:val="26"/>
          <w:vertAlign w:val="subscript"/>
        </w:rPr>
        <w:t>3</w:t>
      </w:r>
      <w:r w:rsidRPr="00194E30">
        <w:rPr>
          <w:rFonts w:ascii="Times New Roman" w:hAnsi="Times New Roman" w:cs="Times New Roman"/>
          <w:sz w:val="28"/>
          <w:szCs w:val="26"/>
        </w:rPr>
        <w:t>, T</w:t>
      </w:r>
      <w:r w:rsidRPr="00194E30">
        <w:rPr>
          <w:rFonts w:ascii="Times New Roman" w:hAnsi="Times New Roman" w:cs="Times New Roman"/>
          <w:sz w:val="28"/>
          <w:szCs w:val="26"/>
        </w:rPr>
        <w:softHyphen/>
      </w:r>
      <w:r w:rsidRPr="00194E30">
        <w:rPr>
          <w:rFonts w:ascii="Times New Roman" w:hAnsi="Times New Roman" w:cs="Times New Roman"/>
          <w:sz w:val="28"/>
          <w:szCs w:val="26"/>
          <w:vertAlign w:val="subscript"/>
        </w:rPr>
        <w:t>4</w:t>
      </w:r>
      <w:r w:rsidRPr="00194E30">
        <w:rPr>
          <w:rFonts w:ascii="Times New Roman" w:hAnsi="Times New Roman" w:cs="Times New Roman"/>
          <w:sz w:val="28"/>
          <w:szCs w:val="26"/>
        </w:rPr>
        <w:t xml:space="preserve"> and T</w:t>
      </w:r>
      <w:r w:rsidRPr="00194E30">
        <w:rPr>
          <w:rFonts w:ascii="Times New Roman" w:hAnsi="Times New Roman" w:cs="Times New Roman"/>
          <w:sz w:val="28"/>
          <w:szCs w:val="26"/>
          <w:vertAlign w:val="subscript"/>
        </w:rPr>
        <w:t xml:space="preserve">5 </w:t>
      </w:r>
      <w:r w:rsidRPr="00194E30">
        <w:rPr>
          <w:rFonts w:ascii="Times New Roman" w:hAnsi="Times New Roman" w:cs="Times New Roman"/>
          <w:sz w:val="28"/>
          <w:szCs w:val="26"/>
        </w:rPr>
        <w:t>compared to T</w:t>
      </w:r>
      <w:r w:rsidRPr="00194E30">
        <w:rPr>
          <w:rFonts w:ascii="Times New Roman" w:hAnsi="Times New Roman" w:cs="Times New Roman"/>
          <w:sz w:val="28"/>
          <w:szCs w:val="26"/>
          <w:vertAlign w:val="subscript"/>
        </w:rPr>
        <w:t>1</w:t>
      </w:r>
      <w:r w:rsidRPr="00194E30">
        <w:rPr>
          <w:rFonts w:ascii="Times New Roman" w:hAnsi="Times New Roman" w:cs="Times New Roman"/>
          <w:sz w:val="28"/>
          <w:szCs w:val="26"/>
        </w:rPr>
        <w:t xml:space="preserve"> (0. </w:t>
      </w:r>
      <w:proofErr w:type="spellStart"/>
      <w:r w:rsidRPr="00194E30">
        <w:rPr>
          <w:rFonts w:ascii="Times New Roman" w:hAnsi="Times New Roman" w:cs="Times New Roman"/>
          <w:sz w:val="28"/>
          <w:szCs w:val="26"/>
        </w:rPr>
        <w:t>neg</w:t>
      </w:r>
      <w:proofErr w:type="spellEnd"/>
      <w:r w:rsidRPr="00194E30">
        <w:rPr>
          <w:rFonts w:ascii="Times New Roman" w:hAnsi="Times New Roman" w:cs="Times New Roman"/>
          <w:sz w:val="28"/>
          <w:szCs w:val="26"/>
        </w:rPr>
        <w:t>) and T</w:t>
      </w:r>
      <w:r w:rsidRPr="00194E30">
        <w:rPr>
          <w:rFonts w:ascii="Times New Roman" w:hAnsi="Times New Roman" w:cs="Times New Roman"/>
          <w:sz w:val="28"/>
          <w:szCs w:val="26"/>
          <w:vertAlign w:val="subscript"/>
        </w:rPr>
        <w:t>2</w:t>
      </w:r>
      <w:r w:rsidRPr="00194E30">
        <w:rPr>
          <w:rFonts w:ascii="Times New Roman" w:hAnsi="Times New Roman" w:cs="Times New Roman"/>
          <w:sz w:val="28"/>
          <w:szCs w:val="26"/>
        </w:rPr>
        <w:t xml:space="preserve"> (</w:t>
      </w:r>
      <w:proofErr w:type="spellStart"/>
      <w:r w:rsidRPr="00194E30">
        <w:rPr>
          <w:rFonts w:ascii="Times New Roman" w:hAnsi="Times New Roman" w:cs="Times New Roman"/>
          <w:sz w:val="28"/>
          <w:szCs w:val="26"/>
        </w:rPr>
        <w:t>Oxytet</w:t>
      </w:r>
      <w:proofErr w:type="spellEnd"/>
      <w:r w:rsidRPr="00194E30">
        <w:rPr>
          <w:rFonts w:ascii="Times New Roman" w:hAnsi="Times New Roman" w:cs="Times New Roman"/>
          <w:sz w:val="28"/>
          <w:szCs w:val="26"/>
        </w:rPr>
        <w:t>). The progressive reduction from T</w:t>
      </w:r>
      <w:r w:rsidRPr="00194E30">
        <w:rPr>
          <w:rFonts w:ascii="Times New Roman" w:hAnsi="Times New Roman" w:cs="Times New Roman"/>
          <w:sz w:val="28"/>
          <w:szCs w:val="26"/>
          <w:vertAlign w:val="subscript"/>
        </w:rPr>
        <w:t>3</w:t>
      </w:r>
      <w:r w:rsidRPr="00194E30">
        <w:rPr>
          <w:rFonts w:ascii="Times New Roman" w:hAnsi="Times New Roman" w:cs="Times New Roman"/>
          <w:sz w:val="28"/>
          <w:szCs w:val="26"/>
        </w:rPr>
        <w:t xml:space="preserve"> to T</w:t>
      </w:r>
      <w:r w:rsidRPr="00194E30">
        <w:rPr>
          <w:rFonts w:ascii="Times New Roman" w:hAnsi="Times New Roman" w:cs="Times New Roman"/>
          <w:sz w:val="28"/>
          <w:szCs w:val="26"/>
          <w:vertAlign w:val="subscript"/>
        </w:rPr>
        <w:t>5</w:t>
      </w:r>
      <w:r w:rsidRPr="00194E30">
        <w:rPr>
          <w:rFonts w:ascii="Times New Roman" w:hAnsi="Times New Roman" w:cs="Times New Roman"/>
          <w:sz w:val="28"/>
          <w:szCs w:val="26"/>
        </w:rPr>
        <w:t xml:space="preserve"> indicates improvement in liver </w:t>
      </w:r>
      <w:r w:rsidRPr="00194E30">
        <w:rPr>
          <w:rFonts w:ascii="Times New Roman" w:hAnsi="Times New Roman" w:cs="Times New Roman"/>
          <w:sz w:val="28"/>
          <w:szCs w:val="26"/>
        </w:rPr>
        <w:lastRenderedPageBreak/>
        <w:t xml:space="preserve">function and reduced hepatic stress according to </w:t>
      </w:r>
      <w:proofErr w:type="spellStart"/>
      <w:r w:rsidRPr="00194E30">
        <w:rPr>
          <w:rFonts w:ascii="Times New Roman" w:hAnsi="Times New Roman" w:cs="Times New Roman"/>
          <w:sz w:val="28"/>
          <w:szCs w:val="26"/>
        </w:rPr>
        <w:t>Tietz</w:t>
      </w:r>
      <w:proofErr w:type="spellEnd"/>
      <w:r w:rsidRPr="00194E30">
        <w:rPr>
          <w:rFonts w:ascii="Times New Roman" w:hAnsi="Times New Roman" w:cs="Times New Roman"/>
          <w:sz w:val="28"/>
          <w:szCs w:val="26"/>
        </w:rPr>
        <w:t xml:space="preserve"> et al. (2018). In ALP, it increased from T</w:t>
      </w:r>
      <w:r w:rsidRPr="00194E30">
        <w:rPr>
          <w:rFonts w:ascii="Times New Roman" w:hAnsi="Times New Roman" w:cs="Times New Roman"/>
          <w:sz w:val="28"/>
          <w:szCs w:val="26"/>
          <w:vertAlign w:val="subscript"/>
        </w:rPr>
        <w:t>1</w:t>
      </w:r>
      <w:r w:rsidRPr="00194E30">
        <w:rPr>
          <w:rFonts w:ascii="Times New Roman" w:hAnsi="Times New Roman" w:cs="Times New Roman"/>
          <w:sz w:val="28"/>
          <w:szCs w:val="26"/>
        </w:rPr>
        <w:t xml:space="preserve"> and T</w:t>
      </w:r>
      <w:r w:rsidRPr="00194E30">
        <w:rPr>
          <w:rFonts w:ascii="Times New Roman" w:hAnsi="Times New Roman" w:cs="Times New Roman"/>
          <w:sz w:val="28"/>
          <w:szCs w:val="26"/>
          <w:vertAlign w:val="subscript"/>
        </w:rPr>
        <w:t>2</w:t>
      </w:r>
      <w:r w:rsidRPr="00194E30">
        <w:rPr>
          <w:rFonts w:ascii="Times New Roman" w:hAnsi="Times New Roman" w:cs="Times New Roman"/>
          <w:sz w:val="28"/>
          <w:szCs w:val="26"/>
        </w:rPr>
        <w:t xml:space="preserve"> decreased at T</w:t>
      </w:r>
      <w:r w:rsidRPr="00194E30">
        <w:rPr>
          <w:rFonts w:ascii="Times New Roman" w:hAnsi="Times New Roman" w:cs="Times New Roman"/>
          <w:sz w:val="28"/>
          <w:szCs w:val="26"/>
          <w:vertAlign w:val="subscript"/>
        </w:rPr>
        <w:t>3</w:t>
      </w:r>
      <w:r w:rsidRPr="00194E30">
        <w:rPr>
          <w:rFonts w:ascii="Times New Roman" w:hAnsi="Times New Roman" w:cs="Times New Roman"/>
          <w:sz w:val="28"/>
          <w:szCs w:val="26"/>
          <w:vertAlign w:val="subscript"/>
        </w:rPr>
        <w:softHyphen/>
      </w:r>
      <w:r w:rsidRPr="00194E30">
        <w:rPr>
          <w:rFonts w:ascii="Times New Roman" w:hAnsi="Times New Roman" w:cs="Times New Roman"/>
          <w:sz w:val="28"/>
          <w:szCs w:val="26"/>
        </w:rPr>
        <w:t xml:space="preserve"> and T</w:t>
      </w:r>
      <w:r w:rsidRPr="00194E30">
        <w:rPr>
          <w:rFonts w:ascii="Times New Roman" w:hAnsi="Times New Roman" w:cs="Times New Roman"/>
          <w:sz w:val="28"/>
          <w:szCs w:val="26"/>
          <w:vertAlign w:val="subscript"/>
        </w:rPr>
        <w:t>4</w:t>
      </w:r>
      <w:r w:rsidRPr="00194E30">
        <w:rPr>
          <w:rFonts w:ascii="Times New Roman" w:hAnsi="Times New Roman" w:cs="Times New Roman"/>
          <w:sz w:val="28"/>
          <w:szCs w:val="26"/>
        </w:rPr>
        <w:t xml:space="preserve"> with a minor rise at T</w:t>
      </w:r>
      <w:r w:rsidRPr="00194E30">
        <w:rPr>
          <w:rFonts w:ascii="Times New Roman" w:hAnsi="Times New Roman" w:cs="Times New Roman"/>
          <w:sz w:val="28"/>
          <w:szCs w:val="26"/>
          <w:vertAlign w:val="subscript"/>
        </w:rPr>
        <w:t>5</w:t>
      </w:r>
      <w:r w:rsidRPr="00194E30">
        <w:rPr>
          <w:rFonts w:ascii="Times New Roman" w:hAnsi="Times New Roman" w:cs="Times New Roman"/>
          <w:sz w:val="28"/>
          <w:szCs w:val="26"/>
        </w:rPr>
        <w:t>. Within the normal range</w:t>
      </w:r>
      <w:r w:rsidR="00D831D7" w:rsidRPr="00194E30">
        <w:rPr>
          <w:rFonts w:ascii="Times New Roman" w:hAnsi="Times New Roman" w:cs="Times New Roman"/>
          <w:sz w:val="28"/>
          <w:szCs w:val="26"/>
        </w:rPr>
        <w:t xml:space="preserve"> 7.56 u/l, at ALT levels were normal liver enzyme activity, this agrees with </w:t>
      </w:r>
      <w:proofErr w:type="spellStart"/>
      <w:r w:rsidR="00D831D7" w:rsidRPr="00194E30">
        <w:rPr>
          <w:rFonts w:ascii="Times New Roman" w:hAnsi="Times New Roman" w:cs="Times New Roman"/>
          <w:sz w:val="28"/>
          <w:szCs w:val="26"/>
        </w:rPr>
        <w:t>Tietz</w:t>
      </w:r>
      <w:proofErr w:type="spellEnd"/>
      <w:r w:rsidR="00D831D7" w:rsidRPr="00194E30">
        <w:rPr>
          <w:rFonts w:ascii="Times New Roman" w:hAnsi="Times New Roman" w:cs="Times New Roman"/>
          <w:sz w:val="28"/>
          <w:szCs w:val="26"/>
        </w:rPr>
        <w:t xml:space="preserve"> et al. (2018) and the WHO (2012). In Alp, it increased from T</w:t>
      </w:r>
      <w:r w:rsidR="00D831D7" w:rsidRPr="00194E30">
        <w:rPr>
          <w:rFonts w:ascii="Times New Roman" w:hAnsi="Times New Roman" w:cs="Times New Roman"/>
          <w:sz w:val="28"/>
          <w:szCs w:val="26"/>
          <w:vertAlign w:val="subscript"/>
        </w:rPr>
        <w:t>1</w:t>
      </w:r>
      <w:r w:rsidR="00D831D7" w:rsidRPr="00194E30">
        <w:rPr>
          <w:rFonts w:ascii="Times New Roman" w:hAnsi="Times New Roman" w:cs="Times New Roman"/>
          <w:sz w:val="28"/>
          <w:szCs w:val="26"/>
        </w:rPr>
        <w:t xml:space="preserve"> and T</w:t>
      </w:r>
      <w:r w:rsidR="00D831D7" w:rsidRPr="00194E30">
        <w:rPr>
          <w:rFonts w:ascii="Times New Roman" w:hAnsi="Times New Roman" w:cs="Times New Roman"/>
          <w:sz w:val="28"/>
          <w:szCs w:val="26"/>
          <w:vertAlign w:val="subscript"/>
        </w:rPr>
        <w:t>2</w:t>
      </w:r>
      <w:r w:rsidR="00D831D7" w:rsidRPr="00194E30">
        <w:rPr>
          <w:rFonts w:ascii="Times New Roman" w:hAnsi="Times New Roman" w:cs="Times New Roman"/>
          <w:sz w:val="28"/>
          <w:szCs w:val="26"/>
        </w:rPr>
        <w:t xml:space="preserve"> and reduced steadily through T</w:t>
      </w:r>
      <w:r w:rsidR="00D831D7" w:rsidRPr="00194E30">
        <w:rPr>
          <w:rFonts w:ascii="Times New Roman" w:hAnsi="Times New Roman" w:cs="Times New Roman"/>
          <w:sz w:val="28"/>
          <w:szCs w:val="26"/>
        </w:rPr>
        <w:softHyphen/>
      </w:r>
      <w:r w:rsidR="00D831D7" w:rsidRPr="00194E30">
        <w:rPr>
          <w:rFonts w:ascii="Times New Roman" w:hAnsi="Times New Roman" w:cs="Times New Roman"/>
          <w:sz w:val="28"/>
          <w:szCs w:val="26"/>
          <w:vertAlign w:val="subscript"/>
        </w:rPr>
        <w:t>3</w:t>
      </w:r>
      <w:r w:rsidR="00D831D7" w:rsidRPr="00194E30">
        <w:rPr>
          <w:rFonts w:ascii="Times New Roman" w:hAnsi="Times New Roman" w:cs="Times New Roman"/>
          <w:sz w:val="28"/>
          <w:szCs w:val="26"/>
        </w:rPr>
        <w:t>, T</w:t>
      </w:r>
      <w:r w:rsidR="00D831D7" w:rsidRPr="00194E30">
        <w:rPr>
          <w:rFonts w:ascii="Times New Roman" w:hAnsi="Times New Roman" w:cs="Times New Roman"/>
          <w:sz w:val="28"/>
          <w:szCs w:val="26"/>
          <w:vertAlign w:val="subscript"/>
        </w:rPr>
        <w:t>4</w:t>
      </w:r>
      <w:r w:rsidR="00D831D7" w:rsidRPr="00194E30">
        <w:rPr>
          <w:rFonts w:ascii="Times New Roman" w:hAnsi="Times New Roman" w:cs="Times New Roman"/>
          <w:sz w:val="28"/>
          <w:szCs w:val="26"/>
        </w:rPr>
        <w:t xml:space="preserve"> and T</w:t>
      </w:r>
      <w:r w:rsidR="00D831D7" w:rsidRPr="00194E30">
        <w:rPr>
          <w:rFonts w:ascii="Times New Roman" w:hAnsi="Times New Roman" w:cs="Times New Roman"/>
          <w:sz w:val="28"/>
          <w:szCs w:val="26"/>
          <w:vertAlign w:val="subscript"/>
        </w:rPr>
        <w:t>5</w:t>
      </w:r>
      <w:r w:rsidR="00D831D7" w:rsidRPr="00194E30">
        <w:rPr>
          <w:rFonts w:ascii="Times New Roman" w:hAnsi="Times New Roman" w:cs="Times New Roman"/>
          <w:sz w:val="28"/>
          <w:szCs w:val="26"/>
        </w:rPr>
        <w:t xml:space="preserve">. This indicates an initial rise followed by a progressive reduction. It improves liver condition. </w:t>
      </w:r>
    </w:p>
    <w:p w:rsidR="00F912AD" w:rsidRPr="00194E30" w:rsidRDefault="00F912AD" w:rsidP="00F912AD">
      <w:pPr>
        <w:pStyle w:val="ListParagraph"/>
        <w:spacing w:after="0" w:line="480" w:lineRule="auto"/>
        <w:ind w:left="0"/>
        <w:jc w:val="both"/>
        <w:rPr>
          <w:rFonts w:ascii="Times New Roman" w:hAnsi="Times New Roman" w:cs="Times New Roman"/>
          <w:sz w:val="28"/>
          <w:szCs w:val="26"/>
        </w:rPr>
      </w:pPr>
      <w:r w:rsidRPr="00194E30">
        <w:rPr>
          <w:rFonts w:ascii="Times New Roman" w:hAnsi="Times New Roman" w:cs="Times New Roman"/>
          <w:b/>
          <w:sz w:val="28"/>
          <w:szCs w:val="26"/>
        </w:rPr>
        <w:t>4.2</w:t>
      </w:r>
      <w:r w:rsidRPr="00194E30">
        <w:rPr>
          <w:rFonts w:ascii="Times New Roman" w:hAnsi="Times New Roman" w:cs="Times New Roman"/>
          <w:b/>
          <w:sz w:val="28"/>
          <w:szCs w:val="26"/>
        </w:rPr>
        <w:tab/>
        <w:t>Discussion</w:t>
      </w:r>
    </w:p>
    <w:p w:rsidR="00206D65" w:rsidRPr="00194E30" w:rsidRDefault="00F912AD" w:rsidP="00F912AD">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t>The study investigates the impact of scent leaf extract (</w:t>
      </w:r>
      <w:proofErr w:type="spellStart"/>
      <w:r w:rsidRPr="00194E30">
        <w:rPr>
          <w:rFonts w:ascii="Times New Roman" w:hAnsi="Times New Roman" w:cs="Times New Roman"/>
          <w:i/>
          <w:sz w:val="28"/>
          <w:szCs w:val="26"/>
        </w:rPr>
        <w:t>Ocimum</w:t>
      </w:r>
      <w:proofErr w:type="spellEnd"/>
      <w:r w:rsidRPr="00194E30">
        <w:rPr>
          <w:rFonts w:ascii="Times New Roman" w:hAnsi="Times New Roman" w:cs="Times New Roman"/>
          <w:i/>
          <w:sz w:val="28"/>
          <w:szCs w:val="26"/>
        </w:rPr>
        <w:t xml:space="preserve"> </w:t>
      </w:r>
      <w:proofErr w:type="spellStart"/>
      <w:r w:rsidRPr="00194E30">
        <w:rPr>
          <w:rFonts w:ascii="Times New Roman" w:hAnsi="Times New Roman" w:cs="Times New Roman"/>
          <w:i/>
          <w:sz w:val="28"/>
          <w:szCs w:val="26"/>
        </w:rPr>
        <w:t>gratissimum</w:t>
      </w:r>
      <w:proofErr w:type="spellEnd"/>
      <w:r w:rsidRPr="00194E30">
        <w:rPr>
          <w:rFonts w:ascii="Times New Roman" w:hAnsi="Times New Roman" w:cs="Times New Roman"/>
          <w:sz w:val="28"/>
          <w:szCs w:val="26"/>
        </w:rPr>
        <w:t>) at varying levels (T</w:t>
      </w:r>
      <w:r w:rsidRPr="00194E30">
        <w:rPr>
          <w:rFonts w:ascii="Times New Roman" w:hAnsi="Times New Roman" w:cs="Times New Roman"/>
          <w:sz w:val="28"/>
          <w:szCs w:val="26"/>
          <w:vertAlign w:val="subscript"/>
        </w:rPr>
        <w:t>3</w:t>
      </w:r>
      <w:r w:rsidRPr="00194E30">
        <w:rPr>
          <w:rFonts w:ascii="Times New Roman" w:hAnsi="Times New Roman" w:cs="Times New Roman"/>
          <w:sz w:val="28"/>
          <w:szCs w:val="26"/>
        </w:rPr>
        <w:t xml:space="preserve"> – T</w:t>
      </w:r>
      <w:r w:rsidRPr="00194E30">
        <w:rPr>
          <w:rFonts w:ascii="Times New Roman" w:hAnsi="Times New Roman" w:cs="Times New Roman"/>
          <w:sz w:val="28"/>
          <w:szCs w:val="26"/>
          <w:vertAlign w:val="subscript"/>
        </w:rPr>
        <w:t>5</w:t>
      </w:r>
      <w:r w:rsidRPr="00194E30">
        <w:rPr>
          <w:rFonts w:ascii="Times New Roman" w:hAnsi="Times New Roman" w:cs="Times New Roman"/>
          <w:sz w:val="28"/>
          <w:szCs w:val="26"/>
        </w:rPr>
        <w:t>) compared to no supplementation (T</w:t>
      </w:r>
      <w:r w:rsidRPr="00194E30">
        <w:rPr>
          <w:rFonts w:ascii="Times New Roman" w:hAnsi="Times New Roman" w:cs="Times New Roman"/>
          <w:sz w:val="28"/>
          <w:szCs w:val="26"/>
          <w:vertAlign w:val="subscript"/>
        </w:rPr>
        <w:t>1</w:t>
      </w:r>
      <w:r w:rsidRPr="00194E30">
        <w:rPr>
          <w:rFonts w:ascii="Times New Roman" w:hAnsi="Times New Roman" w:cs="Times New Roman"/>
          <w:sz w:val="28"/>
          <w:szCs w:val="26"/>
        </w:rPr>
        <w:t xml:space="preserve">) and </w:t>
      </w:r>
      <w:proofErr w:type="spellStart"/>
      <w:r w:rsidRPr="00194E30">
        <w:rPr>
          <w:rFonts w:ascii="Times New Roman" w:hAnsi="Times New Roman" w:cs="Times New Roman"/>
          <w:sz w:val="28"/>
          <w:szCs w:val="26"/>
        </w:rPr>
        <w:t>oxytetracycline</w:t>
      </w:r>
      <w:proofErr w:type="spellEnd"/>
      <w:r w:rsidRPr="00194E30">
        <w:rPr>
          <w:rFonts w:ascii="Times New Roman" w:hAnsi="Times New Roman" w:cs="Times New Roman"/>
          <w:sz w:val="28"/>
          <w:szCs w:val="26"/>
        </w:rPr>
        <w:t xml:space="preserve"> (T</w:t>
      </w:r>
      <w:r w:rsidRPr="00194E30">
        <w:rPr>
          <w:rFonts w:ascii="Times New Roman" w:hAnsi="Times New Roman" w:cs="Times New Roman"/>
          <w:sz w:val="28"/>
          <w:szCs w:val="26"/>
          <w:vertAlign w:val="subscript"/>
        </w:rPr>
        <w:t>2</w:t>
      </w:r>
      <w:r w:rsidRPr="00194E30">
        <w:rPr>
          <w:rFonts w:ascii="Times New Roman" w:hAnsi="Times New Roman" w:cs="Times New Roman"/>
          <w:sz w:val="28"/>
          <w:szCs w:val="26"/>
        </w:rPr>
        <w:t>_ on liver enzymes AST, ALT, and ALP in broilers over six weeks. The liver enzymes reflect on liver metabolic state and overall health. T</w:t>
      </w:r>
      <w:r w:rsidRPr="00194E30">
        <w:rPr>
          <w:rFonts w:ascii="Times New Roman" w:hAnsi="Times New Roman" w:cs="Times New Roman"/>
          <w:sz w:val="28"/>
          <w:szCs w:val="26"/>
          <w:vertAlign w:val="subscript"/>
        </w:rPr>
        <w:t>1</w:t>
      </w:r>
      <w:r w:rsidRPr="00194E30">
        <w:rPr>
          <w:rFonts w:ascii="Times New Roman" w:hAnsi="Times New Roman" w:cs="Times New Roman"/>
          <w:sz w:val="28"/>
          <w:szCs w:val="26"/>
        </w:rPr>
        <w:t xml:space="preserve"> (control) baseline value for comparison, reflecting normal activity without intervention. </w:t>
      </w:r>
    </w:p>
    <w:p w:rsidR="00381840" w:rsidRPr="00194E30" w:rsidRDefault="00206D65" w:rsidP="00F912AD">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t>AST (Aspartate Aminotransferase). The AST level was highest at T</w:t>
      </w:r>
      <w:r w:rsidRPr="00194E30">
        <w:rPr>
          <w:rFonts w:ascii="Times New Roman" w:hAnsi="Times New Roman" w:cs="Times New Roman"/>
          <w:sz w:val="28"/>
          <w:szCs w:val="26"/>
          <w:vertAlign w:val="subscript"/>
        </w:rPr>
        <w:t>1</w:t>
      </w:r>
      <w:r w:rsidRPr="00194E30">
        <w:rPr>
          <w:rFonts w:ascii="Times New Roman" w:hAnsi="Times New Roman" w:cs="Times New Roman"/>
          <w:sz w:val="28"/>
          <w:szCs w:val="26"/>
        </w:rPr>
        <w:t xml:space="preserve"> and T</w:t>
      </w:r>
      <w:r w:rsidRPr="00194E30">
        <w:rPr>
          <w:rFonts w:ascii="Times New Roman" w:hAnsi="Times New Roman" w:cs="Times New Roman"/>
          <w:sz w:val="28"/>
          <w:szCs w:val="26"/>
          <w:vertAlign w:val="subscript"/>
        </w:rPr>
        <w:t>2</w:t>
      </w:r>
      <w:r w:rsidRPr="00194E30">
        <w:rPr>
          <w:rFonts w:ascii="Times New Roman" w:hAnsi="Times New Roman" w:cs="Times New Roman"/>
          <w:sz w:val="28"/>
          <w:szCs w:val="26"/>
        </w:rPr>
        <w:t xml:space="preserve"> then decreased steadily at T</w:t>
      </w:r>
      <w:r w:rsidRPr="00194E30">
        <w:rPr>
          <w:rFonts w:ascii="Times New Roman" w:hAnsi="Times New Roman" w:cs="Times New Roman"/>
          <w:sz w:val="28"/>
          <w:szCs w:val="26"/>
          <w:vertAlign w:val="subscript"/>
        </w:rPr>
        <w:t>3</w:t>
      </w:r>
      <w:r w:rsidRPr="00194E30">
        <w:rPr>
          <w:rFonts w:ascii="Times New Roman" w:hAnsi="Times New Roman" w:cs="Times New Roman"/>
          <w:sz w:val="28"/>
          <w:szCs w:val="26"/>
        </w:rPr>
        <w:t>, T</w:t>
      </w:r>
      <w:r w:rsidRPr="00194E30">
        <w:rPr>
          <w:rFonts w:ascii="Times New Roman" w:hAnsi="Times New Roman" w:cs="Times New Roman"/>
          <w:sz w:val="28"/>
          <w:szCs w:val="26"/>
          <w:vertAlign w:val="subscript"/>
        </w:rPr>
        <w:t>4</w:t>
      </w:r>
      <w:r w:rsidRPr="00194E30">
        <w:rPr>
          <w:rFonts w:ascii="Times New Roman" w:hAnsi="Times New Roman" w:cs="Times New Roman"/>
          <w:sz w:val="28"/>
          <w:szCs w:val="26"/>
        </w:rPr>
        <w:t xml:space="preserve"> and T</w:t>
      </w:r>
      <w:r w:rsidRPr="00194E30">
        <w:rPr>
          <w:rFonts w:ascii="Times New Roman" w:hAnsi="Times New Roman" w:cs="Times New Roman"/>
          <w:sz w:val="28"/>
          <w:szCs w:val="26"/>
          <w:vertAlign w:val="subscript"/>
        </w:rPr>
        <w:t>5</w:t>
      </w:r>
      <w:r w:rsidRPr="00194E30">
        <w:rPr>
          <w:rFonts w:ascii="Times New Roman" w:hAnsi="Times New Roman" w:cs="Times New Roman"/>
          <w:sz w:val="28"/>
          <w:szCs w:val="26"/>
        </w:rPr>
        <w:t xml:space="preserve">. Although all values were </w:t>
      </w:r>
      <w:r w:rsidRPr="00194E30">
        <w:rPr>
          <w:rFonts w:ascii="Times New Roman" w:hAnsi="Times New Roman" w:cs="Times New Roman"/>
          <w:sz w:val="28"/>
          <w:szCs w:val="26"/>
        </w:rPr>
        <w:lastRenderedPageBreak/>
        <w:t>normal progressive reduction from T</w:t>
      </w:r>
      <w:r w:rsidRPr="00194E30">
        <w:rPr>
          <w:rFonts w:ascii="Times New Roman" w:hAnsi="Times New Roman" w:cs="Times New Roman"/>
          <w:sz w:val="28"/>
          <w:szCs w:val="26"/>
          <w:vertAlign w:val="subscript"/>
        </w:rPr>
        <w:t>3</w:t>
      </w:r>
      <w:r w:rsidRPr="00194E30">
        <w:rPr>
          <w:rFonts w:ascii="Times New Roman" w:hAnsi="Times New Roman" w:cs="Times New Roman"/>
          <w:sz w:val="28"/>
          <w:szCs w:val="26"/>
        </w:rPr>
        <w:t xml:space="preserve"> to T</w:t>
      </w:r>
      <w:r w:rsidRPr="00194E30">
        <w:rPr>
          <w:rFonts w:ascii="Times New Roman" w:hAnsi="Times New Roman" w:cs="Times New Roman"/>
          <w:sz w:val="28"/>
          <w:szCs w:val="26"/>
          <w:vertAlign w:val="subscript"/>
        </w:rPr>
        <w:t>5</w:t>
      </w:r>
      <w:r w:rsidRPr="00194E30">
        <w:rPr>
          <w:rFonts w:ascii="Times New Roman" w:hAnsi="Times New Roman" w:cs="Times New Roman"/>
          <w:sz w:val="28"/>
          <w:szCs w:val="26"/>
        </w:rPr>
        <w:t xml:space="preserve"> indicates improvement in liver function and reduced hepatic stress according to </w:t>
      </w:r>
      <w:proofErr w:type="spellStart"/>
      <w:r w:rsidRPr="00194E30">
        <w:rPr>
          <w:rFonts w:ascii="Times New Roman" w:hAnsi="Times New Roman" w:cs="Times New Roman"/>
          <w:sz w:val="28"/>
          <w:szCs w:val="26"/>
        </w:rPr>
        <w:t>Tietz</w:t>
      </w:r>
      <w:proofErr w:type="spellEnd"/>
      <w:r w:rsidRPr="00194E30">
        <w:rPr>
          <w:rFonts w:ascii="Times New Roman" w:hAnsi="Times New Roman" w:cs="Times New Roman"/>
          <w:sz w:val="28"/>
          <w:szCs w:val="26"/>
        </w:rPr>
        <w:t xml:space="preserve"> et al. (2018). </w:t>
      </w:r>
    </w:p>
    <w:p w:rsidR="00381840" w:rsidRPr="00194E30" w:rsidRDefault="00381840" w:rsidP="00F912AD">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t>ALT (Alanine Aminotransferase). The ALT level at T</w:t>
      </w:r>
      <w:r w:rsidRPr="00194E30">
        <w:rPr>
          <w:rFonts w:ascii="Times New Roman" w:hAnsi="Times New Roman" w:cs="Times New Roman"/>
          <w:sz w:val="28"/>
          <w:szCs w:val="26"/>
          <w:vertAlign w:val="subscript"/>
        </w:rPr>
        <w:t>1</w:t>
      </w:r>
      <w:r w:rsidRPr="00194E30">
        <w:rPr>
          <w:rFonts w:ascii="Times New Roman" w:hAnsi="Times New Roman" w:cs="Times New Roman"/>
          <w:sz w:val="28"/>
          <w:szCs w:val="26"/>
        </w:rPr>
        <w:t xml:space="preserve"> increased slightly to T</w:t>
      </w:r>
      <w:r w:rsidRPr="00194E30">
        <w:rPr>
          <w:rFonts w:ascii="Times New Roman" w:hAnsi="Times New Roman" w:cs="Times New Roman"/>
          <w:sz w:val="28"/>
          <w:szCs w:val="26"/>
          <w:vertAlign w:val="subscript"/>
        </w:rPr>
        <w:t>2</w:t>
      </w:r>
      <w:r w:rsidRPr="00194E30">
        <w:rPr>
          <w:rFonts w:ascii="Times New Roman" w:hAnsi="Times New Roman" w:cs="Times New Roman"/>
          <w:sz w:val="28"/>
          <w:szCs w:val="26"/>
        </w:rPr>
        <w:t xml:space="preserve"> and then decreased at T</w:t>
      </w:r>
      <w:r w:rsidRPr="00194E30">
        <w:rPr>
          <w:rFonts w:ascii="Times New Roman" w:hAnsi="Times New Roman" w:cs="Times New Roman"/>
          <w:sz w:val="28"/>
          <w:szCs w:val="26"/>
          <w:vertAlign w:val="subscript"/>
        </w:rPr>
        <w:t>3</w:t>
      </w:r>
      <w:r w:rsidRPr="00194E30">
        <w:rPr>
          <w:rFonts w:ascii="Times New Roman" w:hAnsi="Times New Roman" w:cs="Times New Roman"/>
          <w:sz w:val="28"/>
          <w:szCs w:val="26"/>
        </w:rPr>
        <w:t xml:space="preserve"> and T</w:t>
      </w:r>
      <w:r w:rsidRPr="00194E30">
        <w:rPr>
          <w:rFonts w:ascii="Times New Roman" w:hAnsi="Times New Roman" w:cs="Times New Roman"/>
          <w:sz w:val="28"/>
          <w:szCs w:val="26"/>
          <w:vertAlign w:val="subscript"/>
        </w:rPr>
        <w:t>4</w:t>
      </w:r>
      <w:r w:rsidRPr="00194E30">
        <w:rPr>
          <w:rFonts w:ascii="Times New Roman" w:hAnsi="Times New Roman" w:cs="Times New Roman"/>
          <w:sz w:val="28"/>
          <w:szCs w:val="26"/>
        </w:rPr>
        <w:t>, with a minor rise at T</w:t>
      </w:r>
      <w:r w:rsidRPr="00194E30">
        <w:rPr>
          <w:rFonts w:ascii="Times New Roman" w:hAnsi="Times New Roman" w:cs="Times New Roman"/>
          <w:sz w:val="28"/>
          <w:szCs w:val="26"/>
          <w:vertAlign w:val="subscript"/>
        </w:rPr>
        <w:t>5</w:t>
      </w:r>
      <w:r w:rsidRPr="00194E30">
        <w:rPr>
          <w:rFonts w:ascii="Times New Roman" w:hAnsi="Times New Roman" w:cs="Times New Roman"/>
          <w:sz w:val="28"/>
          <w:szCs w:val="26"/>
        </w:rPr>
        <w:t xml:space="preserve"> all value remained with the normal range 7.56u/l showing normal liver enzyme activity and stable hepatocellular function as reported by </w:t>
      </w:r>
      <w:proofErr w:type="spellStart"/>
      <w:r w:rsidRPr="00194E30">
        <w:rPr>
          <w:rFonts w:ascii="Times New Roman" w:hAnsi="Times New Roman" w:cs="Times New Roman"/>
          <w:sz w:val="28"/>
          <w:szCs w:val="26"/>
        </w:rPr>
        <w:t>Tietz</w:t>
      </w:r>
      <w:proofErr w:type="spellEnd"/>
      <w:r w:rsidRPr="00194E30">
        <w:rPr>
          <w:rFonts w:ascii="Times New Roman" w:hAnsi="Times New Roman" w:cs="Times New Roman"/>
          <w:sz w:val="28"/>
          <w:szCs w:val="26"/>
        </w:rPr>
        <w:t xml:space="preserve"> et al. (2018) and World Health </w:t>
      </w:r>
      <w:proofErr w:type="spellStart"/>
      <w:r w:rsidRPr="00194E30">
        <w:rPr>
          <w:rFonts w:ascii="Times New Roman" w:hAnsi="Times New Roman" w:cs="Times New Roman"/>
          <w:sz w:val="28"/>
          <w:szCs w:val="26"/>
        </w:rPr>
        <w:t>Organisation</w:t>
      </w:r>
      <w:proofErr w:type="spellEnd"/>
      <w:r w:rsidRPr="00194E30">
        <w:rPr>
          <w:rFonts w:ascii="Times New Roman" w:hAnsi="Times New Roman" w:cs="Times New Roman"/>
          <w:sz w:val="28"/>
          <w:szCs w:val="26"/>
        </w:rPr>
        <w:t xml:space="preserve"> (2012). </w:t>
      </w:r>
    </w:p>
    <w:p w:rsidR="000148B9" w:rsidRPr="00194E30" w:rsidRDefault="00381840" w:rsidP="00F912AD">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t>ALP (Alkaline Phosphate). ALP level increased from T</w:t>
      </w:r>
      <w:r w:rsidRPr="00194E30">
        <w:rPr>
          <w:rFonts w:ascii="Times New Roman" w:hAnsi="Times New Roman" w:cs="Times New Roman"/>
          <w:sz w:val="28"/>
          <w:szCs w:val="26"/>
        </w:rPr>
        <w:softHyphen/>
      </w:r>
      <w:r w:rsidRPr="00194E30">
        <w:rPr>
          <w:rFonts w:ascii="Times New Roman" w:hAnsi="Times New Roman" w:cs="Times New Roman"/>
          <w:sz w:val="28"/>
          <w:szCs w:val="26"/>
          <w:vertAlign w:val="subscript"/>
        </w:rPr>
        <w:t>1</w:t>
      </w:r>
      <w:r w:rsidRPr="00194E30">
        <w:rPr>
          <w:rFonts w:ascii="Times New Roman" w:hAnsi="Times New Roman" w:cs="Times New Roman"/>
          <w:sz w:val="28"/>
          <w:szCs w:val="26"/>
        </w:rPr>
        <w:t xml:space="preserve"> to T</w:t>
      </w:r>
      <w:r w:rsidRPr="00194E30">
        <w:rPr>
          <w:rFonts w:ascii="Times New Roman" w:hAnsi="Times New Roman" w:cs="Times New Roman"/>
          <w:sz w:val="28"/>
          <w:szCs w:val="26"/>
          <w:vertAlign w:val="subscript"/>
        </w:rPr>
        <w:t>2</w:t>
      </w:r>
      <w:r w:rsidRPr="00194E30">
        <w:rPr>
          <w:rFonts w:ascii="Times New Roman" w:hAnsi="Times New Roman" w:cs="Times New Roman"/>
          <w:sz w:val="28"/>
          <w:szCs w:val="26"/>
        </w:rPr>
        <w:t>, then decreased gradually at T</w:t>
      </w:r>
      <w:r w:rsidRPr="00194E30">
        <w:rPr>
          <w:rFonts w:ascii="Times New Roman" w:hAnsi="Times New Roman" w:cs="Times New Roman"/>
          <w:sz w:val="28"/>
          <w:szCs w:val="26"/>
          <w:vertAlign w:val="subscript"/>
        </w:rPr>
        <w:t>3</w:t>
      </w:r>
      <w:r w:rsidRPr="00194E30">
        <w:rPr>
          <w:rFonts w:ascii="Times New Roman" w:hAnsi="Times New Roman" w:cs="Times New Roman"/>
          <w:sz w:val="28"/>
          <w:szCs w:val="26"/>
        </w:rPr>
        <w:t>, T</w:t>
      </w:r>
      <w:r w:rsidRPr="00194E30">
        <w:rPr>
          <w:rFonts w:ascii="Times New Roman" w:hAnsi="Times New Roman" w:cs="Times New Roman"/>
          <w:sz w:val="28"/>
          <w:szCs w:val="26"/>
          <w:vertAlign w:val="subscript"/>
        </w:rPr>
        <w:t>4</w:t>
      </w:r>
      <w:r w:rsidRPr="00194E30">
        <w:rPr>
          <w:rFonts w:ascii="Times New Roman" w:hAnsi="Times New Roman" w:cs="Times New Roman"/>
          <w:sz w:val="28"/>
          <w:szCs w:val="26"/>
        </w:rPr>
        <w:t xml:space="preserve"> and T</w:t>
      </w:r>
      <w:r w:rsidRPr="00194E30">
        <w:rPr>
          <w:rFonts w:ascii="Times New Roman" w:hAnsi="Times New Roman" w:cs="Times New Roman"/>
          <w:sz w:val="28"/>
          <w:szCs w:val="26"/>
          <w:vertAlign w:val="subscript"/>
        </w:rPr>
        <w:t>5</w:t>
      </w:r>
      <w:r w:rsidRPr="00194E30">
        <w:rPr>
          <w:rFonts w:ascii="Times New Roman" w:hAnsi="Times New Roman" w:cs="Times New Roman"/>
          <w:sz w:val="28"/>
          <w:szCs w:val="26"/>
        </w:rPr>
        <w:t>. The value were above the normal. The steady decline after T</w:t>
      </w:r>
      <w:r w:rsidRPr="00194E30">
        <w:rPr>
          <w:rFonts w:ascii="Times New Roman" w:hAnsi="Times New Roman" w:cs="Times New Roman"/>
          <w:sz w:val="28"/>
          <w:szCs w:val="26"/>
          <w:vertAlign w:val="subscript"/>
        </w:rPr>
        <w:t>2</w:t>
      </w:r>
      <w:r w:rsidRPr="00194E30">
        <w:rPr>
          <w:rFonts w:ascii="Times New Roman" w:hAnsi="Times New Roman" w:cs="Times New Roman"/>
          <w:sz w:val="28"/>
          <w:szCs w:val="26"/>
        </w:rPr>
        <w:t xml:space="preserve"> indicates a progressive improvement in liver function and recovery from hepatic stress according to </w:t>
      </w:r>
      <w:proofErr w:type="spellStart"/>
      <w:r w:rsidRPr="00194E30">
        <w:rPr>
          <w:rFonts w:ascii="Times New Roman" w:hAnsi="Times New Roman" w:cs="Times New Roman"/>
          <w:sz w:val="28"/>
          <w:szCs w:val="26"/>
        </w:rPr>
        <w:t>Tietz</w:t>
      </w:r>
      <w:proofErr w:type="spellEnd"/>
      <w:r w:rsidRPr="00194E30">
        <w:rPr>
          <w:rFonts w:ascii="Times New Roman" w:hAnsi="Times New Roman" w:cs="Times New Roman"/>
          <w:sz w:val="28"/>
          <w:szCs w:val="26"/>
        </w:rPr>
        <w:t xml:space="preserve"> et al. (2018). </w:t>
      </w:r>
    </w:p>
    <w:p w:rsidR="00210C3E" w:rsidRPr="00194E30" w:rsidRDefault="00381840" w:rsidP="00F912AD">
      <w:pPr>
        <w:pStyle w:val="ListParagraph"/>
        <w:spacing w:after="0" w:line="480" w:lineRule="auto"/>
        <w:ind w:left="0" w:firstLine="720"/>
        <w:jc w:val="both"/>
        <w:rPr>
          <w:rFonts w:ascii="Times New Roman" w:hAnsi="Times New Roman" w:cs="Times New Roman"/>
          <w:sz w:val="28"/>
          <w:szCs w:val="26"/>
        </w:rPr>
      </w:pPr>
      <w:r w:rsidRPr="00194E30">
        <w:rPr>
          <w:rFonts w:ascii="Times New Roman" w:hAnsi="Times New Roman" w:cs="Times New Roman"/>
          <w:sz w:val="28"/>
          <w:szCs w:val="26"/>
        </w:rPr>
        <w:t xml:space="preserve">    </w:t>
      </w:r>
    </w:p>
    <w:p w:rsidR="00210C3E" w:rsidRPr="00194E30" w:rsidRDefault="00210C3E" w:rsidP="007C27D0">
      <w:pPr>
        <w:pStyle w:val="ListParagraph"/>
        <w:spacing w:after="0" w:line="240" w:lineRule="auto"/>
        <w:ind w:left="990" w:hanging="990"/>
        <w:jc w:val="both"/>
        <w:rPr>
          <w:rFonts w:ascii="Times New Roman" w:hAnsi="Times New Roman" w:cs="Times New Roman"/>
          <w:sz w:val="28"/>
          <w:szCs w:val="26"/>
        </w:rPr>
      </w:pPr>
    </w:p>
    <w:p w:rsidR="00210C3E" w:rsidRPr="00194E30" w:rsidRDefault="00210C3E" w:rsidP="007C27D0">
      <w:pPr>
        <w:pStyle w:val="ListParagraph"/>
        <w:spacing w:after="0" w:line="240" w:lineRule="auto"/>
        <w:ind w:left="990" w:hanging="990"/>
        <w:jc w:val="both"/>
        <w:rPr>
          <w:rFonts w:ascii="Times New Roman" w:hAnsi="Times New Roman" w:cs="Times New Roman"/>
          <w:sz w:val="28"/>
          <w:szCs w:val="26"/>
        </w:rPr>
      </w:pPr>
    </w:p>
    <w:p w:rsidR="00210C3E" w:rsidRPr="00194E30" w:rsidRDefault="00210C3E" w:rsidP="007C27D0">
      <w:pPr>
        <w:pStyle w:val="ListParagraph"/>
        <w:spacing w:after="0" w:line="240" w:lineRule="auto"/>
        <w:ind w:left="990" w:hanging="990"/>
        <w:jc w:val="both"/>
        <w:rPr>
          <w:rFonts w:ascii="Times New Roman" w:hAnsi="Times New Roman" w:cs="Times New Roman"/>
          <w:sz w:val="28"/>
          <w:szCs w:val="26"/>
        </w:rPr>
      </w:pPr>
    </w:p>
    <w:p w:rsidR="00210C3E" w:rsidRPr="00194E30" w:rsidRDefault="00210C3E" w:rsidP="007C27D0">
      <w:pPr>
        <w:pStyle w:val="ListParagraph"/>
        <w:spacing w:after="0" w:line="240" w:lineRule="auto"/>
        <w:ind w:left="990" w:hanging="990"/>
        <w:jc w:val="both"/>
        <w:rPr>
          <w:rFonts w:ascii="Times New Roman" w:hAnsi="Times New Roman" w:cs="Times New Roman"/>
          <w:sz w:val="28"/>
          <w:szCs w:val="26"/>
        </w:rPr>
      </w:pPr>
    </w:p>
    <w:p w:rsidR="00946762" w:rsidRPr="00194E30" w:rsidRDefault="00946762" w:rsidP="00694B8E">
      <w:pPr>
        <w:pStyle w:val="ListParagraph"/>
        <w:spacing w:after="0" w:line="480" w:lineRule="auto"/>
        <w:ind w:left="0"/>
        <w:jc w:val="both"/>
        <w:rPr>
          <w:rFonts w:ascii="Times New Roman" w:hAnsi="Times New Roman" w:cs="Times New Roman"/>
          <w:b/>
          <w:sz w:val="28"/>
          <w:szCs w:val="26"/>
        </w:rPr>
      </w:pPr>
    </w:p>
    <w:p w:rsidR="000148B9" w:rsidRPr="00194E30" w:rsidRDefault="000148B9" w:rsidP="00694B8E">
      <w:pPr>
        <w:pStyle w:val="ListParagraph"/>
        <w:spacing w:after="0" w:line="480" w:lineRule="auto"/>
        <w:ind w:left="0"/>
        <w:jc w:val="both"/>
        <w:rPr>
          <w:rFonts w:ascii="Times New Roman" w:hAnsi="Times New Roman" w:cs="Times New Roman"/>
          <w:b/>
          <w:sz w:val="28"/>
          <w:szCs w:val="26"/>
        </w:rPr>
      </w:pPr>
    </w:p>
    <w:p w:rsidR="000148B9" w:rsidRPr="00194E30" w:rsidRDefault="000148B9" w:rsidP="00694B8E">
      <w:pPr>
        <w:pStyle w:val="ListParagraph"/>
        <w:spacing w:after="0" w:line="480" w:lineRule="auto"/>
        <w:ind w:left="0"/>
        <w:jc w:val="both"/>
        <w:rPr>
          <w:rFonts w:ascii="Times New Roman" w:hAnsi="Times New Roman" w:cs="Times New Roman"/>
          <w:b/>
          <w:sz w:val="28"/>
          <w:szCs w:val="26"/>
        </w:rPr>
      </w:pPr>
    </w:p>
    <w:p w:rsidR="00946762" w:rsidRPr="00194E30" w:rsidRDefault="00946762" w:rsidP="00946762">
      <w:pPr>
        <w:spacing w:after="0" w:line="480" w:lineRule="auto"/>
        <w:jc w:val="center"/>
        <w:rPr>
          <w:rFonts w:ascii="Times New Roman" w:hAnsi="Times New Roman"/>
          <w:b/>
          <w:sz w:val="28"/>
          <w:szCs w:val="26"/>
        </w:rPr>
      </w:pPr>
      <w:r w:rsidRPr="00194E30">
        <w:rPr>
          <w:rFonts w:ascii="Times New Roman" w:hAnsi="Times New Roman"/>
          <w:b/>
          <w:sz w:val="28"/>
          <w:szCs w:val="26"/>
        </w:rPr>
        <w:lastRenderedPageBreak/>
        <w:t>CHAPTER FIVE</w:t>
      </w:r>
    </w:p>
    <w:p w:rsidR="00946762" w:rsidRPr="00194E30" w:rsidRDefault="00946762" w:rsidP="00946762">
      <w:pPr>
        <w:spacing w:after="0" w:line="480" w:lineRule="auto"/>
        <w:jc w:val="center"/>
        <w:rPr>
          <w:rFonts w:ascii="Times New Roman" w:hAnsi="Times New Roman"/>
          <w:b/>
          <w:sz w:val="28"/>
          <w:szCs w:val="26"/>
        </w:rPr>
      </w:pPr>
      <w:r w:rsidRPr="00194E30">
        <w:rPr>
          <w:rFonts w:ascii="Times New Roman" w:hAnsi="Times New Roman"/>
          <w:b/>
          <w:sz w:val="28"/>
          <w:szCs w:val="26"/>
        </w:rPr>
        <w:t>SUMMARY, CONCLUSION AND RECOMMENDATION.</w:t>
      </w:r>
    </w:p>
    <w:p w:rsidR="00946762" w:rsidRPr="00194E30" w:rsidRDefault="00946762" w:rsidP="00946762">
      <w:pPr>
        <w:spacing w:after="0" w:line="480" w:lineRule="auto"/>
        <w:jc w:val="both"/>
        <w:rPr>
          <w:rFonts w:ascii="Times New Roman" w:hAnsi="Times New Roman"/>
          <w:b/>
          <w:sz w:val="28"/>
          <w:szCs w:val="26"/>
        </w:rPr>
      </w:pPr>
      <w:r w:rsidRPr="00194E30">
        <w:rPr>
          <w:rFonts w:ascii="Times New Roman" w:hAnsi="Times New Roman"/>
          <w:b/>
          <w:sz w:val="28"/>
          <w:szCs w:val="26"/>
        </w:rPr>
        <w:t>5.1</w:t>
      </w:r>
      <w:r w:rsidRPr="00194E30">
        <w:rPr>
          <w:rFonts w:ascii="Times New Roman" w:hAnsi="Times New Roman"/>
          <w:b/>
          <w:sz w:val="28"/>
          <w:szCs w:val="26"/>
        </w:rPr>
        <w:tab/>
        <w:t>Summary</w:t>
      </w:r>
    </w:p>
    <w:p w:rsidR="001F055D" w:rsidRPr="00194E30" w:rsidRDefault="000148B9" w:rsidP="000148B9">
      <w:pPr>
        <w:spacing w:after="0" w:line="480" w:lineRule="auto"/>
        <w:ind w:firstLine="720"/>
        <w:jc w:val="both"/>
        <w:rPr>
          <w:rFonts w:ascii="Times New Roman" w:hAnsi="Times New Roman"/>
          <w:sz w:val="28"/>
          <w:szCs w:val="26"/>
        </w:rPr>
      </w:pPr>
      <w:r w:rsidRPr="00194E30">
        <w:rPr>
          <w:rFonts w:ascii="Times New Roman" w:hAnsi="Times New Roman"/>
          <w:sz w:val="28"/>
          <w:szCs w:val="26"/>
        </w:rPr>
        <w:t xml:space="preserve">This experiment was carried out at </w:t>
      </w:r>
      <w:proofErr w:type="spellStart"/>
      <w:r w:rsidRPr="00194E30">
        <w:rPr>
          <w:rFonts w:ascii="Times New Roman" w:hAnsi="Times New Roman"/>
          <w:sz w:val="28"/>
          <w:szCs w:val="26"/>
        </w:rPr>
        <w:t>Kwara</w:t>
      </w:r>
      <w:proofErr w:type="spellEnd"/>
      <w:r w:rsidRPr="00194E30">
        <w:rPr>
          <w:rFonts w:ascii="Times New Roman" w:hAnsi="Times New Roman"/>
          <w:sz w:val="28"/>
          <w:szCs w:val="26"/>
        </w:rPr>
        <w:t xml:space="preserve"> State College of Education to determine the effect of scent leaf extract (SLE)</w:t>
      </w:r>
      <w:r w:rsidR="005055F9" w:rsidRPr="00194E30">
        <w:rPr>
          <w:rFonts w:ascii="Times New Roman" w:hAnsi="Times New Roman"/>
          <w:sz w:val="28"/>
          <w:szCs w:val="26"/>
        </w:rPr>
        <w:t xml:space="preserve"> on the liver enzymes of broiler chicks. A total of 105 day old chicks were randomly </w:t>
      </w:r>
      <w:r w:rsidR="0040713F" w:rsidRPr="00194E30">
        <w:rPr>
          <w:rFonts w:ascii="Times New Roman" w:hAnsi="Times New Roman"/>
          <w:sz w:val="28"/>
          <w:szCs w:val="26"/>
        </w:rPr>
        <w:t>allocated into 5 tre</w:t>
      </w:r>
      <w:r w:rsidR="001F055D" w:rsidRPr="00194E30">
        <w:rPr>
          <w:rFonts w:ascii="Times New Roman" w:hAnsi="Times New Roman"/>
          <w:sz w:val="28"/>
          <w:szCs w:val="26"/>
        </w:rPr>
        <w:t xml:space="preserve">atments in a completely </w:t>
      </w:r>
      <w:proofErr w:type="spellStart"/>
      <w:r w:rsidR="001F055D" w:rsidRPr="00194E30">
        <w:rPr>
          <w:rFonts w:ascii="Times New Roman" w:hAnsi="Times New Roman"/>
          <w:sz w:val="28"/>
          <w:szCs w:val="26"/>
        </w:rPr>
        <w:t>randomis</w:t>
      </w:r>
      <w:r w:rsidR="0040713F" w:rsidRPr="00194E30">
        <w:rPr>
          <w:rFonts w:ascii="Times New Roman" w:hAnsi="Times New Roman"/>
          <w:sz w:val="28"/>
          <w:szCs w:val="26"/>
        </w:rPr>
        <w:t>ed</w:t>
      </w:r>
      <w:proofErr w:type="spellEnd"/>
      <w:r w:rsidR="0040713F" w:rsidRPr="00194E30">
        <w:rPr>
          <w:rFonts w:ascii="Times New Roman" w:hAnsi="Times New Roman"/>
          <w:sz w:val="28"/>
          <w:szCs w:val="26"/>
        </w:rPr>
        <w:t xml:space="preserve"> design experiment. The treatment consisted of supplemented diets to broiler at the inclusion rate of control (T</w:t>
      </w:r>
      <w:r w:rsidR="0040713F" w:rsidRPr="00194E30">
        <w:rPr>
          <w:rFonts w:ascii="Times New Roman" w:hAnsi="Times New Roman"/>
          <w:sz w:val="28"/>
          <w:szCs w:val="26"/>
          <w:vertAlign w:val="subscript"/>
        </w:rPr>
        <w:t>1</w:t>
      </w:r>
      <w:r w:rsidR="0040713F" w:rsidRPr="00194E30">
        <w:rPr>
          <w:rFonts w:ascii="Times New Roman" w:hAnsi="Times New Roman"/>
          <w:sz w:val="28"/>
          <w:szCs w:val="26"/>
        </w:rPr>
        <w:t>), T</w:t>
      </w:r>
      <w:r w:rsidR="0040713F" w:rsidRPr="00194E30">
        <w:rPr>
          <w:rFonts w:ascii="Times New Roman" w:hAnsi="Times New Roman"/>
          <w:sz w:val="28"/>
          <w:szCs w:val="26"/>
          <w:vertAlign w:val="subscript"/>
        </w:rPr>
        <w:t>2</w:t>
      </w:r>
      <w:r w:rsidR="0040713F" w:rsidRPr="00194E30">
        <w:rPr>
          <w:rFonts w:ascii="Times New Roman" w:hAnsi="Times New Roman"/>
          <w:sz w:val="28"/>
          <w:szCs w:val="26"/>
        </w:rPr>
        <w:t>, T</w:t>
      </w:r>
      <w:r w:rsidR="0040713F" w:rsidRPr="00194E30">
        <w:rPr>
          <w:rFonts w:ascii="Times New Roman" w:hAnsi="Times New Roman"/>
          <w:sz w:val="28"/>
          <w:szCs w:val="26"/>
          <w:vertAlign w:val="subscript"/>
        </w:rPr>
        <w:t>3</w:t>
      </w:r>
      <w:r w:rsidR="0040713F" w:rsidRPr="00194E30">
        <w:rPr>
          <w:rFonts w:ascii="Times New Roman" w:hAnsi="Times New Roman"/>
          <w:sz w:val="28"/>
          <w:szCs w:val="26"/>
        </w:rPr>
        <w:t>, T</w:t>
      </w:r>
      <w:r w:rsidR="0040713F" w:rsidRPr="00194E30">
        <w:rPr>
          <w:rFonts w:ascii="Times New Roman" w:hAnsi="Times New Roman"/>
          <w:sz w:val="28"/>
          <w:szCs w:val="26"/>
          <w:vertAlign w:val="subscript"/>
        </w:rPr>
        <w:t>4</w:t>
      </w:r>
      <w:r w:rsidR="0040713F" w:rsidRPr="00194E30">
        <w:rPr>
          <w:rFonts w:ascii="Times New Roman" w:hAnsi="Times New Roman"/>
          <w:sz w:val="28"/>
          <w:szCs w:val="26"/>
        </w:rPr>
        <w:t xml:space="preserve"> and T</w:t>
      </w:r>
      <w:r w:rsidR="0040713F" w:rsidRPr="00194E30">
        <w:rPr>
          <w:rFonts w:ascii="Times New Roman" w:hAnsi="Times New Roman"/>
          <w:sz w:val="28"/>
          <w:szCs w:val="26"/>
          <w:vertAlign w:val="subscript"/>
        </w:rPr>
        <w:t>5</w:t>
      </w:r>
      <w:r w:rsidR="0040713F" w:rsidRPr="00194E30">
        <w:rPr>
          <w:rFonts w:ascii="Times New Roman" w:hAnsi="Times New Roman"/>
          <w:sz w:val="28"/>
          <w:szCs w:val="26"/>
        </w:rPr>
        <w:t xml:space="preserve"> of </w:t>
      </w:r>
      <w:proofErr w:type="spellStart"/>
      <w:r w:rsidR="0040713F" w:rsidRPr="00194E30">
        <w:rPr>
          <w:rFonts w:ascii="Times New Roman" w:hAnsi="Times New Roman"/>
          <w:i/>
          <w:sz w:val="28"/>
          <w:szCs w:val="26"/>
        </w:rPr>
        <w:t>Ocimum</w:t>
      </w:r>
      <w:proofErr w:type="spellEnd"/>
      <w:r w:rsidR="0040713F" w:rsidRPr="00194E30">
        <w:rPr>
          <w:rFonts w:ascii="Times New Roman" w:hAnsi="Times New Roman"/>
          <w:i/>
          <w:sz w:val="28"/>
          <w:szCs w:val="26"/>
        </w:rPr>
        <w:t xml:space="preserve"> </w:t>
      </w:r>
      <w:proofErr w:type="spellStart"/>
      <w:r w:rsidR="0040713F" w:rsidRPr="00194E30">
        <w:rPr>
          <w:rFonts w:ascii="Times New Roman" w:hAnsi="Times New Roman"/>
          <w:i/>
          <w:sz w:val="28"/>
          <w:szCs w:val="26"/>
        </w:rPr>
        <w:t>gratissimum</w:t>
      </w:r>
      <w:proofErr w:type="spellEnd"/>
      <w:r w:rsidR="0040713F" w:rsidRPr="00194E30">
        <w:rPr>
          <w:rFonts w:ascii="Times New Roman" w:hAnsi="Times New Roman"/>
          <w:sz w:val="28"/>
          <w:szCs w:val="26"/>
        </w:rPr>
        <w:t xml:space="preserve"> which were fed </w:t>
      </w:r>
      <w:proofErr w:type="spellStart"/>
      <w:r w:rsidR="0040713F" w:rsidRPr="00194E30">
        <w:rPr>
          <w:rFonts w:ascii="Times New Roman" w:hAnsi="Times New Roman"/>
          <w:sz w:val="28"/>
          <w:szCs w:val="26"/>
        </w:rPr>
        <w:t>adlibitum</w:t>
      </w:r>
      <w:proofErr w:type="spellEnd"/>
      <w:r w:rsidR="0040713F" w:rsidRPr="00194E30">
        <w:rPr>
          <w:rFonts w:ascii="Times New Roman" w:hAnsi="Times New Roman"/>
          <w:sz w:val="28"/>
          <w:szCs w:val="26"/>
        </w:rPr>
        <w:t xml:space="preserve"> with scent leaf extract that is incorporated into their drinking water as antibiotics. At the end of the six weeks feeding, three birds were selected from each treatment for blood samples</w:t>
      </w:r>
      <w:r w:rsidR="001F055D" w:rsidRPr="00194E30">
        <w:rPr>
          <w:rFonts w:ascii="Times New Roman" w:hAnsi="Times New Roman"/>
          <w:sz w:val="28"/>
          <w:szCs w:val="26"/>
        </w:rPr>
        <w:t xml:space="preserve"> were collected from the wing vein. Samples were placed into plain test tubes allowed not to clot and centrifuged at 3000 pm for 10 minutes to obtain serum.</w:t>
      </w:r>
    </w:p>
    <w:p w:rsidR="001230F4" w:rsidRPr="00194E30" w:rsidRDefault="001F055D" w:rsidP="000148B9">
      <w:pPr>
        <w:spacing w:after="0" w:line="480" w:lineRule="auto"/>
        <w:ind w:firstLine="720"/>
        <w:jc w:val="both"/>
        <w:rPr>
          <w:rFonts w:ascii="Times New Roman" w:hAnsi="Times New Roman"/>
          <w:sz w:val="28"/>
          <w:szCs w:val="26"/>
        </w:rPr>
      </w:pPr>
      <w:r w:rsidRPr="00194E30">
        <w:rPr>
          <w:rFonts w:ascii="Times New Roman" w:hAnsi="Times New Roman"/>
          <w:sz w:val="28"/>
          <w:szCs w:val="26"/>
        </w:rPr>
        <w:t>The results revealed that AST (</w:t>
      </w:r>
      <w:proofErr w:type="spellStart"/>
      <w:r w:rsidRPr="00194E30">
        <w:rPr>
          <w:rFonts w:ascii="Times New Roman" w:hAnsi="Times New Roman"/>
          <w:sz w:val="28"/>
          <w:szCs w:val="26"/>
        </w:rPr>
        <w:t>Asperate</w:t>
      </w:r>
      <w:proofErr w:type="spellEnd"/>
      <w:r w:rsidRPr="00194E30">
        <w:rPr>
          <w:rFonts w:ascii="Times New Roman" w:hAnsi="Times New Roman"/>
          <w:sz w:val="28"/>
          <w:szCs w:val="26"/>
        </w:rPr>
        <w:t xml:space="preserve"> Aminotransferase) and ALP Alkaline phosphate level initially elevated, indicating increased enzyme activity that may be associated with hepatic stress. However, these values </w:t>
      </w:r>
      <w:r w:rsidRPr="00194E30">
        <w:rPr>
          <w:rFonts w:ascii="Times New Roman" w:hAnsi="Times New Roman"/>
          <w:sz w:val="28"/>
          <w:szCs w:val="26"/>
        </w:rPr>
        <w:lastRenderedPageBreak/>
        <w:t xml:space="preserve">show a </w:t>
      </w:r>
      <w:r w:rsidR="001230F4" w:rsidRPr="00194E30">
        <w:rPr>
          <w:rFonts w:ascii="Times New Roman" w:hAnsi="Times New Roman"/>
          <w:sz w:val="28"/>
          <w:szCs w:val="26"/>
        </w:rPr>
        <w:t xml:space="preserve">progressive reduction across the treatment periods. At ALT levels show that there were higher significantly normal physiological. </w:t>
      </w:r>
    </w:p>
    <w:p w:rsidR="001230F4" w:rsidRPr="00194E30" w:rsidRDefault="001230F4" w:rsidP="001230F4">
      <w:pPr>
        <w:spacing w:after="0" w:line="480" w:lineRule="auto"/>
        <w:jc w:val="both"/>
        <w:rPr>
          <w:rFonts w:ascii="Times New Roman" w:hAnsi="Times New Roman"/>
          <w:sz w:val="28"/>
          <w:szCs w:val="26"/>
        </w:rPr>
      </w:pPr>
      <w:r w:rsidRPr="00194E30">
        <w:rPr>
          <w:rFonts w:ascii="Times New Roman" w:hAnsi="Times New Roman"/>
          <w:b/>
          <w:sz w:val="28"/>
          <w:szCs w:val="26"/>
        </w:rPr>
        <w:t>5.2</w:t>
      </w:r>
      <w:r w:rsidRPr="00194E30">
        <w:rPr>
          <w:rFonts w:ascii="Times New Roman" w:hAnsi="Times New Roman"/>
          <w:b/>
          <w:sz w:val="28"/>
          <w:szCs w:val="26"/>
        </w:rPr>
        <w:tab/>
        <w:t>Conclusion</w:t>
      </w:r>
    </w:p>
    <w:p w:rsidR="001230F4" w:rsidRPr="00194E30" w:rsidRDefault="001230F4" w:rsidP="001230F4">
      <w:pPr>
        <w:spacing w:after="0" w:line="480" w:lineRule="auto"/>
        <w:ind w:firstLine="720"/>
        <w:jc w:val="both"/>
        <w:rPr>
          <w:rFonts w:ascii="Times New Roman" w:hAnsi="Times New Roman"/>
          <w:sz w:val="28"/>
          <w:szCs w:val="26"/>
        </w:rPr>
      </w:pPr>
      <w:r w:rsidRPr="00194E30">
        <w:rPr>
          <w:rFonts w:ascii="Times New Roman" w:hAnsi="Times New Roman"/>
          <w:sz w:val="28"/>
          <w:szCs w:val="26"/>
        </w:rPr>
        <w:t xml:space="preserve">The overall results showed a progressive improvement in liver function across treatment. The AST and ALP levels and the stable ALT values indicate that the treatments had no harmful effect on the liver and instead supported normal hepatic activity and recovery from stress.  </w:t>
      </w:r>
      <w:r w:rsidR="001F055D" w:rsidRPr="00194E30">
        <w:rPr>
          <w:rFonts w:ascii="Times New Roman" w:hAnsi="Times New Roman"/>
          <w:sz w:val="28"/>
          <w:szCs w:val="26"/>
        </w:rPr>
        <w:t xml:space="preserve"> </w:t>
      </w:r>
    </w:p>
    <w:p w:rsidR="001230F4" w:rsidRPr="00194E30" w:rsidRDefault="001230F4" w:rsidP="001230F4">
      <w:pPr>
        <w:spacing w:after="0" w:line="480" w:lineRule="auto"/>
        <w:jc w:val="both"/>
        <w:rPr>
          <w:rFonts w:ascii="Times New Roman" w:hAnsi="Times New Roman"/>
          <w:sz w:val="28"/>
          <w:szCs w:val="26"/>
        </w:rPr>
      </w:pPr>
      <w:r w:rsidRPr="00194E30">
        <w:rPr>
          <w:rFonts w:ascii="Times New Roman" w:hAnsi="Times New Roman"/>
          <w:b/>
          <w:sz w:val="28"/>
          <w:szCs w:val="26"/>
        </w:rPr>
        <w:t>5.3</w:t>
      </w:r>
      <w:r w:rsidRPr="00194E30">
        <w:rPr>
          <w:rFonts w:ascii="Times New Roman" w:hAnsi="Times New Roman"/>
          <w:b/>
          <w:sz w:val="28"/>
          <w:szCs w:val="26"/>
        </w:rPr>
        <w:tab/>
        <w:t>Recommendation</w:t>
      </w:r>
    </w:p>
    <w:p w:rsidR="00D27009" w:rsidRPr="00194E30" w:rsidRDefault="001230F4" w:rsidP="00D27009">
      <w:pPr>
        <w:spacing w:after="0" w:line="480" w:lineRule="auto"/>
        <w:ind w:firstLine="720"/>
        <w:jc w:val="both"/>
        <w:rPr>
          <w:rFonts w:ascii="Times New Roman" w:hAnsi="Times New Roman"/>
          <w:sz w:val="28"/>
          <w:szCs w:val="26"/>
        </w:rPr>
      </w:pPr>
      <w:r w:rsidRPr="00194E30">
        <w:rPr>
          <w:rFonts w:ascii="Times New Roman" w:hAnsi="Times New Roman"/>
          <w:sz w:val="28"/>
          <w:szCs w:val="26"/>
        </w:rPr>
        <w:t>It is therefore recommended that poultry farmers</w:t>
      </w:r>
      <w:r w:rsidR="00D27009" w:rsidRPr="00194E30">
        <w:rPr>
          <w:rFonts w:ascii="Times New Roman" w:hAnsi="Times New Roman"/>
          <w:sz w:val="28"/>
          <w:szCs w:val="26"/>
        </w:rPr>
        <w:t xml:space="preserve"> may introduce the use of scent leaf (</w:t>
      </w:r>
      <w:proofErr w:type="spellStart"/>
      <w:r w:rsidR="00D27009" w:rsidRPr="00194E30">
        <w:rPr>
          <w:rFonts w:ascii="Times New Roman" w:hAnsi="Times New Roman"/>
          <w:i/>
          <w:sz w:val="28"/>
          <w:szCs w:val="26"/>
        </w:rPr>
        <w:t>Ocimum</w:t>
      </w:r>
      <w:proofErr w:type="spellEnd"/>
      <w:r w:rsidR="00D27009" w:rsidRPr="00194E30">
        <w:rPr>
          <w:rFonts w:ascii="Times New Roman" w:hAnsi="Times New Roman"/>
          <w:i/>
          <w:sz w:val="28"/>
          <w:szCs w:val="26"/>
        </w:rPr>
        <w:t xml:space="preserve"> </w:t>
      </w:r>
      <w:proofErr w:type="spellStart"/>
      <w:r w:rsidR="00D27009" w:rsidRPr="00194E30">
        <w:rPr>
          <w:rFonts w:ascii="Times New Roman" w:hAnsi="Times New Roman"/>
          <w:i/>
          <w:sz w:val="28"/>
          <w:szCs w:val="26"/>
        </w:rPr>
        <w:t>gratissimum</w:t>
      </w:r>
      <w:proofErr w:type="spellEnd"/>
      <w:r w:rsidR="00D27009" w:rsidRPr="00194E30">
        <w:rPr>
          <w:rFonts w:ascii="Times New Roman" w:hAnsi="Times New Roman"/>
          <w:sz w:val="28"/>
          <w:szCs w:val="26"/>
        </w:rPr>
        <w:t xml:space="preserve">) </w:t>
      </w:r>
      <w:proofErr w:type="spellStart"/>
      <w:r w:rsidR="00D27009" w:rsidRPr="00194E30">
        <w:rPr>
          <w:rFonts w:ascii="Times New Roman" w:hAnsi="Times New Roman"/>
          <w:sz w:val="28"/>
          <w:szCs w:val="26"/>
        </w:rPr>
        <w:t>extrat</w:t>
      </w:r>
      <w:proofErr w:type="spellEnd"/>
      <w:r w:rsidR="00D27009" w:rsidRPr="00194E30">
        <w:rPr>
          <w:rFonts w:ascii="Times New Roman" w:hAnsi="Times New Roman"/>
          <w:sz w:val="28"/>
          <w:szCs w:val="26"/>
        </w:rPr>
        <w:t xml:space="preserve"> as a natural growth promoter in broilers. </w:t>
      </w:r>
    </w:p>
    <w:p w:rsidR="001F055D" w:rsidRPr="00194E30" w:rsidRDefault="001F055D" w:rsidP="00D27009">
      <w:pPr>
        <w:spacing w:after="0" w:line="480" w:lineRule="auto"/>
        <w:ind w:firstLine="720"/>
        <w:jc w:val="both"/>
        <w:rPr>
          <w:rFonts w:ascii="Times New Roman" w:hAnsi="Times New Roman"/>
          <w:sz w:val="28"/>
          <w:szCs w:val="26"/>
        </w:rPr>
      </w:pPr>
      <w:r w:rsidRPr="00194E30">
        <w:rPr>
          <w:rFonts w:ascii="Times New Roman" w:hAnsi="Times New Roman"/>
          <w:sz w:val="28"/>
          <w:szCs w:val="26"/>
        </w:rPr>
        <w:t xml:space="preserve"> </w:t>
      </w:r>
    </w:p>
    <w:p w:rsidR="00946762" w:rsidRPr="00194E30" w:rsidRDefault="0040713F" w:rsidP="001F055D">
      <w:pPr>
        <w:spacing w:after="0" w:line="480" w:lineRule="auto"/>
        <w:jc w:val="both"/>
        <w:rPr>
          <w:rFonts w:ascii="Times New Roman" w:hAnsi="Times New Roman"/>
          <w:sz w:val="28"/>
          <w:szCs w:val="26"/>
        </w:rPr>
      </w:pPr>
      <w:r w:rsidRPr="00194E30">
        <w:rPr>
          <w:rFonts w:ascii="Times New Roman" w:hAnsi="Times New Roman"/>
          <w:sz w:val="28"/>
          <w:szCs w:val="26"/>
        </w:rPr>
        <w:t xml:space="preserve"> </w:t>
      </w:r>
    </w:p>
    <w:p w:rsidR="00946762" w:rsidRPr="00194E30" w:rsidRDefault="00946762" w:rsidP="00694B8E">
      <w:pPr>
        <w:pStyle w:val="ListParagraph"/>
        <w:spacing w:after="0" w:line="480" w:lineRule="auto"/>
        <w:ind w:left="0"/>
        <w:jc w:val="both"/>
        <w:rPr>
          <w:rFonts w:ascii="Times New Roman" w:hAnsi="Times New Roman" w:cs="Times New Roman"/>
          <w:b/>
          <w:sz w:val="28"/>
          <w:szCs w:val="26"/>
        </w:rPr>
      </w:pPr>
    </w:p>
    <w:p w:rsidR="00946762" w:rsidRPr="00194E30" w:rsidRDefault="00946762" w:rsidP="00694B8E">
      <w:pPr>
        <w:pStyle w:val="ListParagraph"/>
        <w:spacing w:after="0" w:line="480" w:lineRule="auto"/>
        <w:ind w:left="0"/>
        <w:jc w:val="both"/>
        <w:rPr>
          <w:rFonts w:ascii="Times New Roman" w:hAnsi="Times New Roman" w:cs="Times New Roman"/>
          <w:b/>
          <w:sz w:val="28"/>
          <w:szCs w:val="26"/>
        </w:rPr>
      </w:pPr>
    </w:p>
    <w:p w:rsidR="005E54D1" w:rsidRPr="00194E30" w:rsidRDefault="005E54D1" w:rsidP="00694B8E">
      <w:pPr>
        <w:pStyle w:val="ListParagraph"/>
        <w:spacing w:after="0" w:line="480" w:lineRule="auto"/>
        <w:ind w:left="0"/>
        <w:jc w:val="both"/>
        <w:rPr>
          <w:rFonts w:ascii="Times New Roman" w:hAnsi="Times New Roman" w:cs="Times New Roman"/>
          <w:b/>
          <w:sz w:val="28"/>
          <w:szCs w:val="26"/>
        </w:rPr>
      </w:pPr>
    </w:p>
    <w:p w:rsidR="005E54D1" w:rsidRPr="00194E30" w:rsidRDefault="005E54D1" w:rsidP="00694B8E">
      <w:pPr>
        <w:pStyle w:val="ListParagraph"/>
        <w:spacing w:after="0" w:line="480" w:lineRule="auto"/>
        <w:ind w:left="0"/>
        <w:jc w:val="both"/>
        <w:rPr>
          <w:rFonts w:ascii="Times New Roman" w:hAnsi="Times New Roman" w:cs="Times New Roman"/>
          <w:b/>
          <w:sz w:val="28"/>
          <w:szCs w:val="26"/>
        </w:rPr>
      </w:pPr>
    </w:p>
    <w:p w:rsidR="005E54D1" w:rsidRPr="00194E30" w:rsidRDefault="005E54D1" w:rsidP="005E54D1">
      <w:pPr>
        <w:pStyle w:val="ListParagraph"/>
        <w:spacing w:after="0" w:line="480" w:lineRule="auto"/>
        <w:ind w:left="0"/>
        <w:jc w:val="center"/>
        <w:rPr>
          <w:rFonts w:ascii="Times New Roman" w:hAnsi="Times New Roman" w:cs="Times New Roman"/>
          <w:b/>
          <w:sz w:val="28"/>
          <w:szCs w:val="26"/>
        </w:rPr>
      </w:pPr>
      <w:r w:rsidRPr="00194E30">
        <w:rPr>
          <w:rFonts w:ascii="Times New Roman" w:hAnsi="Times New Roman" w:cs="Times New Roman"/>
          <w:b/>
          <w:sz w:val="28"/>
          <w:szCs w:val="26"/>
        </w:rPr>
        <w:lastRenderedPageBreak/>
        <w:t>REFERENCES</w:t>
      </w:r>
    </w:p>
    <w:p w:rsidR="00194E30" w:rsidRPr="00194E30" w:rsidRDefault="00194E30" w:rsidP="00194E30">
      <w:pPr>
        <w:spacing w:after="200" w:line="240" w:lineRule="auto"/>
        <w:ind w:left="720" w:hanging="720"/>
        <w:jc w:val="both"/>
        <w:rPr>
          <w:rFonts w:ascii="Times New Roman" w:hAnsi="Times New Roman" w:cs="Times New Roman"/>
          <w:sz w:val="28"/>
          <w:szCs w:val="26"/>
        </w:rPr>
      </w:pPr>
      <w:proofErr w:type="spellStart"/>
      <w:r w:rsidRPr="00194E30">
        <w:rPr>
          <w:rFonts w:ascii="Times New Roman" w:hAnsi="Times New Roman" w:cs="Times New Roman"/>
          <w:sz w:val="28"/>
          <w:szCs w:val="26"/>
        </w:rPr>
        <w:t>Abonyi</w:t>
      </w:r>
      <w:proofErr w:type="spellEnd"/>
      <w:r w:rsidRPr="00194E30">
        <w:rPr>
          <w:rFonts w:ascii="Times New Roman" w:hAnsi="Times New Roman" w:cs="Times New Roman"/>
          <w:sz w:val="28"/>
          <w:szCs w:val="26"/>
        </w:rPr>
        <w:t xml:space="preserve">, F. O., </w:t>
      </w:r>
      <w:proofErr w:type="spellStart"/>
      <w:r w:rsidRPr="00194E30">
        <w:rPr>
          <w:rFonts w:ascii="Times New Roman" w:hAnsi="Times New Roman" w:cs="Times New Roman"/>
          <w:sz w:val="28"/>
          <w:szCs w:val="26"/>
        </w:rPr>
        <w:t>Obike</w:t>
      </w:r>
      <w:proofErr w:type="spellEnd"/>
      <w:r w:rsidRPr="00194E30">
        <w:rPr>
          <w:rFonts w:ascii="Times New Roman" w:hAnsi="Times New Roman" w:cs="Times New Roman"/>
          <w:sz w:val="28"/>
          <w:szCs w:val="26"/>
        </w:rPr>
        <w:t xml:space="preserve">, O. M. &amp; </w:t>
      </w:r>
      <w:proofErr w:type="spellStart"/>
      <w:r w:rsidRPr="00194E30">
        <w:rPr>
          <w:rFonts w:ascii="Times New Roman" w:hAnsi="Times New Roman" w:cs="Times New Roman"/>
          <w:sz w:val="28"/>
          <w:szCs w:val="26"/>
        </w:rPr>
        <w:t>Nwachukwu</w:t>
      </w:r>
      <w:proofErr w:type="spellEnd"/>
      <w:r w:rsidRPr="00194E30">
        <w:rPr>
          <w:rFonts w:ascii="Times New Roman" w:hAnsi="Times New Roman" w:cs="Times New Roman"/>
          <w:sz w:val="28"/>
          <w:szCs w:val="26"/>
        </w:rPr>
        <w:t>, E. N. (2019). Effect of scent leaf (</w:t>
      </w:r>
      <w:proofErr w:type="spellStart"/>
      <w:r w:rsidRPr="00194E30">
        <w:rPr>
          <w:rFonts w:ascii="Times New Roman" w:hAnsi="Times New Roman" w:cs="Times New Roman"/>
          <w:i/>
          <w:sz w:val="28"/>
          <w:szCs w:val="26"/>
        </w:rPr>
        <w:t>Ocimum</w:t>
      </w:r>
      <w:proofErr w:type="spellEnd"/>
      <w:r w:rsidRPr="00194E30">
        <w:rPr>
          <w:rFonts w:ascii="Times New Roman" w:hAnsi="Times New Roman" w:cs="Times New Roman"/>
          <w:i/>
          <w:sz w:val="28"/>
          <w:szCs w:val="26"/>
        </w:rPr>
        <w:t xml:space="preserve"> </w:t>
      </w:r>
      <w:proofErr w:type="spellStart"/>
      <w:r w:rsidRPr="00194E30">
        <w:rPr>
          <w:rFonts w:ascii="Times New Roman" w:hAnsi="Times New Roman" w:cs="Times New Roman"/>
          <w:i/>
          <w:sz w:val="28"/>
          <w:szCs w:val="26"/>
        </w:rPr>
        <w:t>gratissimum</w:t>
      </w:r>
      <w:proofErr w:type="spellEnd"/>
      <w:r w:rsidRPr="00194E30">
        <w:rPr>
          <w:rFonts w:ascii="Times New Roman" w:hAnsi="Times New Roman" w:cs="Times New Roman"/>
          <w:sz w:val="28"/>
          <w:szCs w:val="26"/>
        </w:rPr>
        <w:t xml:space="preserve">) on growth performance and hematology of broiler chickens. </w:t>
      </w:r>
      <w:r w:rsidRPr="00194E30">
        <w:rPr>
          <w:rFonts w:ascii="Times New Roman" w:hAnsi="Times New Roman" w:cs="Times New Roman"/>
          <w:i/>
          <w:sz w:val="28"/>
          <w:szCs w:val="26"/>
        </w:rPr>
        <w:t>Nigerian Journal of Animal Production</w:t>
      </w:r>
      <w:r w:rsidRPr="00194E30">
        <w:rPr>
          <w:rFonts w:ascii="Times New Roman" w:hAnsi="Times New Roman" w:cs="Times New Roman"/>
          <w:sz w:val="28"/>
          <w:szCs w:val="26"/>
        </w:rPr>
        <w:t xml:space="preserve">, </w:t>
      </w:r>
      <w:r w:rsidRPr="00194E30">
        <w:rPr>
          <w:rFonts w:ascii="Times New Roman" w:hAnsi="Times New Roman" w:cs="Times New Roman"/>
          <w:i/>
          <w:sz w:val="28"/>
          <w:szCs w:val="26"/>
        </w:rPr>
        <w:t>46</w:t>
      </w:r>
      <w:r w:rsidRPr="00194E30">
        <w:rPr>
          <w:rFonts w:ascii="Times New Roman" w:hAnsi="Times New Roman" w:cs="Times New Roman"/>
          <w:sz w:val="28"/>
          <w:szCs w:val="26"/>
        </w:rPr>
        <w:t>(2), 35-42.</w:t>
      </w:r>
    </w:p>
    <w:p w:rsidR="00194E30" w:rsidRPr="00194E30" w:rsidRDefault="00194E30" w:rsidP="00194E30">
      <w:pPr>
        <w:spacing w:after="200" w:line="240" w:lineRule="auto"/>
        <w:ind w:left="720" w:hanging="720"/>
        <w:jc w:val="both"/>
        <w:rPr>
          <w:rFonts w:ascii="Times New Roman" w:hAnsi="Times New Roman" w:cs="Times New Roman"/>
          <w:sz w:val="28"/>
          <w:szCs w:val="26"/>
        </w:rPr>
      </w:pPr>
      <w:proofErr w:type="spellStart"/>
      <w:r w:rsidRPr="00194E30">
        <w:rPr>
          <w:rFonts w:ascii="Times New Roman" w:hAnsi="Times New Roman" w:cs="Times New Roman"/>
          <w:sz w:val="28"/>
          <w:szCs w:val="26"/>
        </w:rPr>
        <w:t>Akinmoladun</w:t>
      </w:r>
      <w:proofErr w:type="spellEnd"/>
      <w:r w:rsidRPr="00194E30">
        <w:rPr>
          <w:rFonts w:ascii="Times New Roman" w:hAnsi="Times New Roman" w:cs="Times New Roman"/>
          <w:sz w:val="28"/>
          <w:szCs w:val="26"/>
        </w:rPr>
        <w:t xml:space="preserve">, F. O., </w:t>
      </w:r>
      <w:proofErr w:type="spellStart"/>
      <w:r w:rsidRPr="00194E30">
        <w:rPr>
          <w:rFonts w:ascii="Times New Roman" w:hAnsi="Times New Roman" w:cs="Times New Roman"/>
          <w:sz w:val="28"/>
          <w:szCs w:val="26"/>
        </w:rPr>
        <w:t>Komolafe</w:t>
      </w:r>
      <w:proofErr w:type="spellEnd"/>
      <w:r w:rsidRPr="00194E30">
        <w:rPr>
          <w:rFonts w:ascii="Times New Roman" w:hAnsi="Times New Roman" w:cs="Times New Roman"/>
          <w:sz w:val="28"/>
          <w:szCs w:val="26"/>
        </w:rPr>
        <w:t xml:space="preserve">, T. R. &amp; </w:t>
      </w:r>
      <w:proofErr w:type="spellStart"/>
      <w:r w:rsidRPr="00194E30">
        <w:rPr>
          <w:rFonts w:ascii="Times New Roman" w:hAnsi="Times New Roman" w:cs="Times New Roman"/>
          <w:sz w:val="28"/>
          <w:szCs w:val="26"/>
        </w:rPr>
        <w:t>Farombi</w:t>
      </w:r>
      <w:proofErr w:type="spellEnd"/>
      <w:r w:rsidRPr="00194E30">
        <w:rPr>
          <w:rFonts w:ascii="Times New Roman" w:hAnsi="Times New Roman" w:cs="Times New Roman"/>
          <w:sz w:val="28"/>
          <w:szCs w:val="26"/>
        </w:rPr>
        <w:t xml:space="preserve">, E. O. (2014). Phytochemical and antioxidant activities of </w:t>
      </w:r>
      <w:proofErr w:type="spellStart"/>
      <w:r w:rsidRPr="00194E30">
        <w:rPr>
          <w:rFonts w:ascii="Times New Roman" w:hAnsi="Times New Roman" w:cs="Times New Roman"/>
          <w:i/>
          <w:sz w:val="28"/>
          <w:szCs w:val="26"/>
        </w:rPr>
        <w:t>Ocimum</w:t>
      </w:r>
      <w:proofErr w:type="spellEnd"/>
      <w:r w:rsidRPr="00194E30">
        <w:rPr>
          <w:rFonts w:ascii="Times New Roman" w:hAnsi="Times New Roman" w:cs="Times New Roman"/>
          <w:i/>
          <w:sz w:val="28"/>
          <w:szCs w:val="26"/>
        </w:rPr>
        <w:t xml:space="preserve"> </w:t>
      </w:r>
      <w:proofErr w:type="spellStart"/>
      <w:r w:rsidRPr="00194E30">
        <w:rPr>
          <w:rFonts w:ascii="Times New Roman" w:hAnsi="Times New Roman" w:cs="Times New Roman"/>
          <w:i/>
          <w:sz w:val="28"/>
          <w:szCs w:val="26"/>
        </w:rPr>
        <w:t>gratissimum</w:t>
      </w:r>
      <w:proofErr w:type="spellEnd"/>
      <w:r w:rsidRPr="00194E30">
        <w:rPr>
          <w:rFonts w:ascii="Times New Roman" w:hAnsi="Times New Roman" w:cs="Times New Roman"/>
          <w:sz w:val="28"/>
          <w:szCs w:val="26"/>
        </w:rPr>
        <w:t xml:space="preserve">. </w:t>
      </w:r>
      <w:r w:rsidRPr="00194E30">
        <w:rPr>
          <w:rFonts w:ascii="Times New Roman" w:hAnsi="Times New Roman" w:cs="Times New Roman"/>
          <w:i/>
          <w:sz w:val="28"/>
          <w:szCs w:val="26"/>
        </w:rPr>
        <w:t>Journal of Medicinal Plant Research</w:t>
      </w:r>
      <w:r w:rsidRPr="00194E30">
        <w:rPr>
          <w:rFonts w:ascii="Times New Roman" w:hAnsi="Times New Roman" w:cs="Times New Roman"/>
          <w:sz w:val="28"/>
          <w:szCs w:val="26"/>
        </w:rPr>
        <w:t xml:space="preserve">, </w:t>
      </w:r>
      <w:r w:rsidRPr="00194E30">
        <w:rPr>
          <w:rFonts w:ascii="Times New Roman" w:hAnsi="Times New Roman" w:cs="Times New Roman"/>
          <w:i/>
          <w:sz w:val="28"/>
          <w:szCs w:val="26"/>
        </w:rPr>
        <w:t>8</w:t>
      </w:r>
      <w:r w:rsidRPr="00194E30">
        <w:rPr>
          <w:rFonts w:ascii="Times New Roman" w:hAnsi="Times New Roman" w:cs="Times New Roman"/>
          <w:sz w:val="28"/>
          <w:szCs w:val="26"/>
        </w:rPr>
        <w:t>(6), 428-436.</w:t>
      </w:r>
    </w:p>
    <w:p w:rsidR="00194E30" w:rsidRPr="00194E30" w:rsidRDefault="00194E30" w:rsidP="00194E30">
      <w:pPr>
        <w:spacing w:after="200" w:line="240" w:lineRule="auto"/>
        <w:ind w:left="720" w:hanging="720"/>
        <w:jc w:val="both"/>
        <w:rPr>
          <w:rFonts w:ascii="Times New Roman" w:hAnsi="Times New Roman" w:cs="Times New Roman"/>
          <w:sz w:val="28"/>
          <w:szCs w:val="26"/>
        </w:rPr>
      </w:pPr>
      <w:proofErr w:type="spellStart"/>
      <w:r w:rsidRPr="00194E30">
        <w:rPr>
          <w:rFonts w:ascii="Times New Roman" w:hAnsi="Times New Roman" w:cs="Times New Roman"/>
          <w:sz w:val="28"/>
          <w:szCs w:val="26"/>
        </w:rPr>
        <w:t>Akinmoladun</w:t>
      </w:r>
      <w:proofErr w:type="spellEnd"/>
      <w:r w:rsidRPr="00194E30">
        <w:rPr>
          <w:rFonts w:ascii="Times New Roman" w:hAnsi="Times New Roman" w:cs="Times New Roman"/>
          <w:sz w:val="28"/>
          <w:szCs w:val="26"/>
        </w:rPr>
        <w:t xml:space="preserve">, F. O., </w:t>
      </w:r>
      <w:proofErr w:type="spellStart"/>
      <w:r w:rsidRPr="00194E30">
        <w:rPr>
          <w:rFonts w:ascii="Times New Roman" w:hAnsi="Times New Roman" w:cs="Times New Roman"/>
          <w:sz w:val="28"/>
          <w:szCs w:val="26"/>
        </w:rPr>
        <w:t>Komolafe</w:t>
      </w:r>
      <w:proofErr w:type="spellEnd"/>
      <w:r w:rsidRPr="00194E30">
        <w:rPr>
          <w:rFonts w:ascii="Times New Roman" w:hAnsi="Times New Roman" w:cs="Times New Roman"/>
          <w:sz w:val="28"/>
          <w:szCs w:val="26"/>
        </w:rPr>
        <w:t xml:space="preserve">, T. R., </w:t>
      </w:r>
      <w:proofErr w:type="spellStart"/>
      <w:r w:rsidRPr="00194E30">
        <w:rPr>
          <w:rFonts w:ascii="Times New Roman" w:hAnsi="Times New Roman" w:cs="Times New Roman"/>
          <w:sz w:val="28"/>
          <w:szCs w:val="26"/>
        </w:rPr>
        <w:t>Farotimi</w:t>
      </w:r>
      <w:proofErr w:type="spellEnd"/>
      <w:r w:rsidRPr="00194E30">
        <w:rPr>
          <w:rFonts w:ascii="Times New Roman" w:hAnsi="Times New Roman" w:cs="Times New Roman"/>
          <w:sz w:val="28"/>
          <w:szCs w:val="26"/>
        </w:rPr>
        <w:t xml:space="preserve">, A. J. &amp; </w:t>
      </w:r>
      <w:proofErr w:type="spellStart"/>
      <w:r w:rsidRPr="00194E30">
        <w:rPr>
          <w:rFonts w:ascii="Times New Roman" w:hAnsi="Times New Roman" w:cs="Times New Roman"/>
          <w:sz w:val="28"/>
          <w:szCs w:val="26"/>
        </w:rPr>
        <w:t>Komolafe</w:t>
      </w:r>
      <w:proofErr w:type="spellEnd"/>
      <w:r w:rsidRPr="00194E30">
        <w:rPr>
          <w:rFonts w:ascii="Times New Roman" w:hAnsi="Times New Roman" w:cs="Times New Roman"/>
          <w:sz w:val="28"/>
          <w:szCs w:val="26"/>
        </w:rPr>
        <w:t xml:space="preserve">, A. O. (2016). Phytochemical screening and antimicrobial activity of </w:t>
      </w:r>
      <w:proofErr w:type="spellStart"/>
      <w:r w:rsidRPr="00194E30">
        <w:rPr>
          <w:rFonts w:ascii="Times New Roman" w:hAnsi="Times New Roman" w:cs="Times New Roman"/>
          <w:i/>
          <w:sz w:val="28"/>
          <w:szCs w:val="26"/>
        </w:rPr>
        <w:t>Ocimum</w:t>
      </w:r>
      <w:proofErr w:type="spellEnd"/>
      <w:r w:rsidRPr="00194E30">
        <w:rPr>
          <w:rFonts w:ascii="Times New Roman" w:hAnsi="Times New Roman" w:cs="Times New Roman"/>
          <w:i/>
          <w:sz w:val="28"/>
          <w:szCs w:val="26"/>
        </w:rPr>
        <w:t xml:space="preserve"> </w:t>
      </w:r>
      <w:proofErr w:type="spellStart"/>
      <w:r w:rsidRPr="00194E30">
        <w:rPr>
          <w:rFonts w:ascii="Times New Roman" w:hAnsi="Times New Roman" w:cs="Times New Roman"/>
          <w:i/>
          <w:sz w:val="28"/>
          <w:szCs w:val="26"/>
        </w:rPr>
        <w:t>gratissimum</w:t>
      </w:r>
      <w:proofErr w:type="spellEnd"/>
      <w:r w:rsidRPr="00194E30">
        <w:rPr>
          <w:rFonts w:ascii="Times New Roman" w:hAnsi="Times New Roman" w:cs="Times New Roman"/>
          <w:i/>
          <w:sz w:val="28"/>
          <w:szCs w:val="26"/>
        </w:rPr>
        <w:t xml:space="preserve"> </w:t>
      </w:r>
      <w:r w:rsidRPr="00194E30">
        <w:rPr>
          <w:rFonts w:ascii="Times New Roman" w:hAnsi="Times New Roman" w:cs="Times New Roman"/>
          <w:sz w:val="28"/>
          <w:szCs w:val="26"/>
        </w:rPr>
        <w:t xml:space="preserve">(scent leaf) on selected food borne pathogens. </w:t>
      </w:r>
      <w:r w:rsidRPr="00194E30">
        <w:rPr>
          <w:rFonts w:ascii="Times New Roman" w:hAnsi="Times New Roman" w:cs="Times New Roman"/>
          <w:i/>
          <w:sz w:val="28"/>
          <w:szCs w:val="26"/>
        </w:rPr>
        <w:t xml:space="preserve">American Journal of </w:t>
      </w:r>
      <w:proofErr w:type="spellStart"/>
      <w:r w:rsidRPr="00194E30">
        <w:rPr>
          <w:rFonts w:ascii="Times New Roman" w:hAnsi="Times New Roman" w:cs="Times New Roman"/>
          <w:i/>
          <w:sz w:val="28"/>
          <w:szCs w:val="26"/>
        </w:rPr>
        <w:t>Phytomedicine</w:t>
      </w:r>
      <w:proofErr w:type="spellEnd"/>
      <w:r w:rsidRPr="00194E30">
        <w:rPr>
          <w:rFonts w:ascii="Times New Roman" w:hAnsi="Times New Roman" w:cs="Times New Roman"/>
          <w:i/>
          <w:sz w:val="28"/>
          <w:szCs w:val="26"/>
        </w:rPr>
        <w:t xml:space="preserve"> and Clinical Therapeutics</w:t>
      </w:r>
      <w:r w:rsidRPr="00194E30">
        <w:rPr>
          <w:rFonts w:ascii="Times New Roman" w:hAnsi="Times New Roman" w:cs="Times New Roman"/>
          <w:sz w:val="28"/>
          <w:szCs w:val="26"/>
        </w:rPr>
        <w:t xml:space="preserve">, </w:t>
      </w:r>
      <w:r w:rsidRPr="00194E30">
        <w:rPr>
          <w:rFonts w:ascii="Times New Roman" w:hAnsi="Times New Roman" w:cs="Times New Roman"/>
          <w:i/>
          <w:sz w:val="28"/>
          <w:szCs w:val="26"/>
        </w:rPr>
        <w:t>4</w:t>
      </w:r>
      <w:r w:rsidRPr="00194E30">
        <w:rPr>
          <w:rFonts w:ascii="Times New Roman" w:hAnsi="Times New Roman" w:cs="Times New Roman"/>
          <w:sz w:val="28"/>
          <w:szCs w:val="26"/>
        </w:rPr>
        <w:t xml:space="preserve">(1), 1-10. </w:t>
      </w:r>
    </w:p>
    <w:p w:rsidR="00194E30" w:rsidRPr="00194E30" w:rsidRDefault="00194E30" w:rsidP="00194E30">
      <w:pPr>
        <w:spacing w:after="200" w:line="240" w:lineRule="auto"/>
        <w:ind w:left="720" w:hanging="720"/>
        <w:jc w:val="both"/>
        <w:rPr>
          <w:rFonts w:ascii="Times New Roman" w:hAnsi="Times New Roman" w:cs="Times New Roman"/>
          <w:sz w:val="28"/>
          <w:szCs w:val="26"/>
        </w:rPr>
      </w:pPr>
      <w:proofErr w:type="spellStart"/>
      <w:r w:rsidRPr="00194E30">
        <w:rPr>
          <w:rFonts w:ascii="Times New Roman" w:hAnsi="Times New Roman" w:cs="Times New Roman"/>
          <w:sz w:val="28"/>
          <w:szCs w:val="26"/>
        </w:rPr>
        <w:t>Aro</w:t>
      </w:r>
      <w:proofErr w:type="spellEnd"/>
      <w:r w:rsidRPr="00194E30">
        <w:rPr>
          <w:rFonts w:ascii="Times New Roman" w:hAnsi="Times New Roman" w:cs="Times New Roman"/>
          <w:sz w:val="28"/>
          <w:szCs w:val="26"/>
        </w:rPr>
        <w:t xml:space="preserve">, S. O., </w:t>
      </w:r>
      <w:proofErr w:type="spellStart"/>
      <w:r w:rsidRPr="00194E30">
        <w:rPr>
          <w:rFonts w:ascii="Times New Roman" w:hAnsi="Times New Roman" w:cs="Times New Roman"/>
          <w:sz w:val="28"/>
          <w:szCs w:val="26"/>
        </w:rPr>
        <w:t>Aletor</w:t>
      </w:r>
      <w:proofErr w:type="spellEnd"/>
      <w:r w:rsidRPr="00194E30">
        <w:rPr>
          <w:rFonts w:ascii="Times New Roman" w:hAnsi="Times New Roman" w:cs="Times New Roman"/>
          <w:sz w:val="28"/>
          <w:szCs w:val="26"/>
        </w:rPr>
        <w:t xml:space="preserve">, V. A., </w:t>
      </w:r>
      <w:proofErr w:type="spellStart"/>
      <w:r w:rsidRPr="00194E30">
        <w:rPr>
          <w:rFonts w:ascii="Times New Roman" w:hAnsi="Times New Roman" w:cs="Times New Roman"/>
          <w:sz w:val="28"/>
          <w:szCs w:val="26"/>
        </w:rPr>
        <w:t>Tewe</w:t>
      </w:r>
      <w:proofErr w:type="spellEnd"/>
      <w:r w:rsidRPr="00194E30">
        <w:rPr>
          <w:rFonts w:ascii="Times New Roman" w:hAnsi="Times New Roman" w:cs="Times New Roman"/>
          <w:sz w:val="28"/>
          <w:szCs w:val="26"/>
        </w:rPr>
        <w:t xml:space="preserve">, O. O. &amp; </w:t>
      </w:r>
      <w:proofErr w:type="spellStart"/>
      <w:r w:rsidRPr="00194E30">
        <w:rPr>
          <w:rFonts w:ascii="Times New Roman" w:hAnsi="Times New Roman" w:cs="Times New Roman"/>
          <w:sz w:val="28"/>
          <w:szCs w:val="26"/>
        </w:rPr>
        <w:t>Agbede</w:t>
      </w:r>
      <w:proofErr w:type="spellEnd"/>
      <w:r w:rsidRPr="00194E30">
        <w:rPr>
          <w:rFonts w:ascii="Times New Roman" w:hAnsi="Times New Roman" w:cs="Times New Roman"/>
          <w:sz w:val="28"/>
          <w:szCs w:val="26"/>
        </w:rPr>
        <w:t xml:space="preserve">, J. O. (2011). Nutritional potential of </w:t>
      </w:r>
      <w:proofErr w:type="spellStart"/>
      <w:r w:rsidRPr="00194E30">
        <w:rPr>
          <w:rFonts w:ascii="Times New Roman" w:hAnsi="Times New Roman" w:cs="Times New Roman"/>
          <w:i/>
          <w:sz w:val="28"/>
          <w:szCs w:val="26"/>
        </w:rPr>
        <w:t>Ocimum</w:t>
      </w:r>
      <w:proofErr w:type="spellEnd"/>
      <w:r w:rsidRPr="00194E30">
        <w:rPr>
          <w:rFonts w:ascii="Times New Roman" w:hAnsi="Times New Roman" w:cs="Times New Roman"/>
          <w:i/>
          <w:sz w:val="28"/>
          <w:szCs w:val="26"/>
        </w:rPr>
        <w:t xml:space="preserve"> </w:t>
      </w:r>
      <w:proofErr w:type="spellStart"/>
      <w:r w:rsidRPr="00194E30">
        <w:rPr>
          <w:rFonts w:ascii="Times New Roman" w:hAnsi="Times New Roman" w:cs="Times New Roman"/>
          <w:i/>
          <w:sz w:val="28"/>
          <w:szCs w:val="26"/>
        </w:rPr>
        <w:t>gratissimum</w:t>
      </w:r>
      <w:proofErr w:type="spellEnd"/>
      <w:r w:rsidRPr="00194E30">
        <w:rPr>
          <w:rFonts w:ascii="Times New Roman" w:hAnsi="Times New Roman" w:cs="Times New Roman"/>
          <w:sz w:val="28"/>
          <w:szCs w:val="26"/>
        </w:rPr>
        <w:t xml:space="preserve"> as feed ingredient for broiler chickens. </w:t>
      </w:r>
      <w:proofErr w:type="spellStart"/>
      <w:r w:rsidRPr="00194E30">
        <w:rPr>
          <w:rFonts w:ascii="Times New Roman" w:hAnsi="Times New Roman" w:cs="Times New Roman"/>
          <w:i/>
          <w:sz w:val="28"/>
          <w:szCs w:val="26"/>
        </w:rPr>
        <w:t>Afdrican</w:t>
      </w:r>
      <w:proofErr w:type="spellEnd"/>
      <w:r w:rsidRPr="00194E30">
        <w:rPr>
          <w:rFonts w:ascii="Times New Roman" w:hAnsi="Times New Roman" w:cs="Times New Roman"/>
          <w:i/>
          <w:sz w:val="28"/>
          <w:szCs w:val="26"/>
        </w:rPr>
        <w:t xml:space="preserve"> Journal of Biotechnology</w:t>
      </w:r>
      <w:r w:rsidRPr="00194E30">
        <w:rPr>
          <w:rFonts w:ascii="Times New Roman" w:hAnsi="Times New Roman" w:cs="Times New Roman"/>
          <w:sz w:val="28"/>
          <w:szCs w:val="26"/>
        </w:rPr>
        <w:t xml:space="preserve">, </w:t>
      </w:r>
      <w:r w:rsidRPr="00194E30">
        <w:rPr>
          <w:rFonts w:ascii="Times New Roman" w:hAnsi="Times New Roman" w:cs="Times New Roman"/>
          <w:i/>
          <w:sz w:val="28"/>
          <w:szCs w:val="26"/>
        </w:rPr>
        <w:t>10</w:t>
      </w:r>
      <w:r w:rsidRPr="00194E30">
        <w:rPr>
          <w:rFonts w:ascii="Times New Roman" w:hAnsi="Times New Roman" w:cs="Times New Roman"/>
          <w:sz w:val="28"/>
          <w:szCs w:val="26"/>
        </w:rPr>
        <w:t>(48), 9879-9884.</w:t>
      </w:r>
    </w:p>
    <w:p w:rsidR="00194E30" w:rsidRPr="00194E30" w:rsidRDefault="00194E30" w:rsidP="00194E30">
      <w:pPr>
        <w:spacing w:after="200" w:line="240" w:lineRule="auto"/>
        <w:ind w:left="720" w:hanging="720"/>
        <w:jc w:val="both"/>
        <w:rPr>
          <w:rFonts w:ascii="Times New Roman" w:hAnsi="Times New Roman" w:cs="Times New Roman"/>
          <w:sz w:val="28"/>
          <w:szCs w:val="26"/>
        </w:rPr>
      </w:pPr>
      <w:r w:rsidRPr="00194E30">
        <w:rPr>
          <w:rFonts w:ascii="Times New Roman" w:hAnsi="Times New Roman" w:cs="Times New Roman"/>
          <w:sz w:val="28"/>
          <w:szCs w:val="26"/>
        </w:rPr>
        <w:t xml:space="preserve">Ashraf, S., </w:t>
      </w:r>
      <w:proofErr w:type="spellStart"/>
      <w:r w:rsidRPr="00194E30">
        <w:rPr>
          <w:rFonts w:ascii="Times New Roman" w:hAnsi="Times New Roman" w:cs="Times New Roman"/>
          <w:sz w:val="28"/>
          <w:szCs w:val="26"/>
        </w:rPr>
        <w:t>Zaneb</w:t>
      </w:r>
      <w:proofErr w:type="spellEnd"/>
      <w:r w:rsidRPr="00194E30">
        <w:rPr>
          <w:rFonts w:ascii="Times New Roman" w:hAnsi="Times New Roman" w:cs="Times New Roman"/>
          <w:sz w:val="28"/>
          <w:szCs w:val="26"/>
        </w:rPr>
        <w:t xml:space="preserve">, H., </w:t>
      </w:r>
      <w:proofErr w:type="spellStart"/>
      <w:r w:rsidRPr="00194E30">
        <w:rPr>
          <w:rFonts w:ascii="Times New Roman" w:hAnsi="Times New Roman" w:cs="Times New Roman"/>
          <w:sz w:val="28"/>
          <w:szCs w:val="26"/>
        </w:rPr>
        <w:t>Yousaf</w:t>
      </w:r>
      <w:proofErr w:type="spellEnd"/>
      <w:r w:rsidRPr="00194E30">
        <w:rPr>
          <w:rFonts w:ascii="Times New Roman" w:hAnsi="Times New Roman" w:cs="Times New Roman"/>
          <w:sz w:val="28"/>
          <w:szCs w:val="26"/>
        </w:rPr>
        <w:t xml:space="preserve">, M. S. &amp; </w:t>
      </w:r>
      <w:proofErr w:type="spellStart"/>
      <w:r w:rsidRPr="00194E30">
        <w:rPr>
          <w:rFonts w:ascii="Times New Roman" w:hAnsi="Times New Roman" w:cs="Times New Roman"/>
          <w:sz w:val="28"/>
          <w:szCs w:val="26"/>
        </w:rPr>
        <w:t>Aslam</w:t>
      </w:r>
      <w:proofErr w:type="spellEnd"/>
      <w:r w:rsidRPr="00194E30">
        <w:rPr>
          <w:rFonts w:ascii="Times New Roman" w:hAnsi="Times New Roman" w:cs="Times New Roman"/>
          <w:sz w:val="28"/>
          <w:szCs w:val="26"/>
        </w:rPr>
        <w:t xml:space="preserve">, A. (2013). Effect of medicinal plant and phytogenic feed additives in poultry nutrition. </w:t>
      </w:r>
      <w:r w:rsidRPr="00194E30">
        <w:rPr>
          <w:rFonts w:ascii="Times New Roman" w:hAnsi="Times New Roman" w:cs="Times New Roman"/>
          <w:i/>
          <w:sz w:val="28"/>
          <w:szCs w:val="26"/>
        </w:rPr>
        <w:t>Journal of Animal and Plant Science</w:t>
      </w:r>
      <w:r w:rsidRPr="00194E30">
        <w:rPr>
          <w:rFonts w:ascii="Times New Roman" w:hAnsi="Times New Roman" w:cs="Times New Roman"/>
          <w:sz w:val="28"/>
          <w:szCs w:val="26"/>
        </w:rPr>
        <w:t xml:space="preserve">, </w:t>
      </w:r>
      <w:r w:rsidRPr="00194E30">
        <w:rPr>
          <w:rFonts w:ascii="Times New Roman" w:hAnsi="Times New Roman" w:cs="Times New Roman"/>
          <w:i/>
          <w:sz w:val="28"/>
          <w:szCs w:val="26"/>
        </w:rPr>
        <w:t>23</w:t>
      </w:r>
      <w:r w:rsidRPr="00194E30">
        <w:rPr>
          <w:rFonts w:ascii="Times New Roman" w:hAnsi="Times New Roman" w:cs="Times New Roman"/>
          <w:sz w:val="28"/>
          <w:szCs w:val="26"/>
        </w:rPr>
        <w:t>(1), 1-12.</w:t>
      </w:r>
    </w:p>
    <w:p w:rsidR="00194E30" w:rsidRPr="00194E30" w:rsidRDefault="00194E30" w:rsidP="00194E30">
      <w:pPr>
        <w:spacing w:after="200" w:line="240" w:lineRule="auto"/>
        <w:ind w:left="720" w:hanging="720"/>
        <w:jc w:val="both"/>
        <w:rPr>
          <w:rFonts w:ascii="Times New Roman" w:hAnsi="Times New Roman" w:cs="Times New Roman"/>
          <w:sz w:val="28"/>
          <w:szCs w:val="26"/>
        </w:rPr>
      </w:pPr>
      <w:proofErr w:type="spellStart"/>
      <w:r w:rsidRPr="00194E30">
        <w:rPr>
          <w:rFonts w:ascii="Times New Roman" w:hAnsi="Times New Roman" w:cs="Times New Roman"/>
          <w:sz w:val="28"/>
          <w:szCs w:val="26"/>
        </w:rPr>
        <w:t>Castanoon</w:t>
      </w:r>
      <w:proofErr w:type="spellEnd"/>
      <w:r w:rsidRPr="00194E30">
        <w:rPr>
          <w:rFonts w:ascii="Times New Roman" w:hAnsi="Times New Roman" w:cs="Times New Roman"/>
          <w:sz w:val="28"/>
          <w:szCs w:val="26"/>
        </w:rPr>
        <w:t>, J.</w:t>
      </w:r>
      <w:r w:rsidRPr="00194E30">
        <w:rPr>
          <w:rFonts w:ascii="Times New Roman" w:hAnsi="Times New Roman"/>
          <w:sz w:val="28"/>
          <w:szCs w:val="26"/>
        </w:rPr>
        <w:t xml:space="preserve"> I</w:t>
      </w:r>
      <w:r w:rsidRPr="00194E30">
        <w:rPr>
          <w:rFonts w:ascii="Times New Roman" w:hAnsi="Times New Roman" w:cs="Times New Roman"/>
          <w:sz w:val="28"/>
          <w:szCs w:val="26"/>
        </w:rPr>
        <w:t>.</w:t>
      </w:r>
      <w:r w:rsidRPr="00194E30">
        <w:rPr>
          <w:rFonts w:ascii="Times New Roman" w:hAnsi="Times New Roman"/>
          <w:sz w:val="28"/>
          <w:szCs w:val="26"/>
        </w:rPr>
        <w:t xml:space="preserve"> R</w:t>
      </w:r>
      <w:r w:rsidRPr="00194E30">
        <w:rPr>
          <w:rFonts w:ascii="Times New Roman" w:hAnsi="Times New Roman" w:cs="Times New Roman"/>
          <w:sz w:val="28"/>
          <w:szCs w:val="26"/>
        </w:rPr>
        <w:t>.</w:t>
      </w:r>
      <w:r w:rsidRPr="00194E30">
        <w:rPr>
          <w:rFonts w:ascii="Times New Roman" w:hAnsi="Times New Roman"/>
          <w:sz w:val="28"/>
          <w:szCs w:val="26"/>
        </w:rPr>
        <w:t xml:space="preserve"> (2007</w:t>
      </w:r>
      <w:r w:rsidRPr="00194E30">
        <w:rPr>
          <w:rFonts w:ascii="Times New Roman" w:hAnsi="Times New Roman" w:cs="Times New Roman"/>
          <w:sz w:val="28"/>
          <w:szCs w:val="26"/>
        </w:rPr>
        <w:t xml:space="preserve">). </w:t>
      </w:r>
      <w:r w:rsidRPr="00194E30">
        <w:rPr>
          <w:rFonts w:ascii="Times New Roman" w:hAnsi="Times New Roman"/>
          <w:sz w:val="28"/>
          <w:szCs w:val="26"/>
        </w:rPr>
        <w:t xml:space="preserve">History </w:t>
      </w:r>
      <w:r w:rsidRPr="00194E30">
        <w:rPr>
          <w:rFonts w:ascii="Times New Roman" w:hAnsi="Times New Roman" w:cs="Times New Roman"/>
          <w:sz w:val="28"/>
          <w:szCs w:val="26"/>
        </w:rPr>
        <w:t xml:space="preserve">of the use of antibiotics as growth promoter in Europe poultry feeds. </w:t>
      </w:r>
      <w:r w:rsidRPr="00194E30">
        <w:rPr>
          <w:rFonts w:ascii="Times New Roman" w:hAnsi="Times New Roman"/>
          <w:i/>
          <w:sz w:val="28"/>
          <w:szCs w:val="26"/>
        </w:rPr>
        <w:t>Poultry Science</w:t>
      </w:r>
      <w:r w:rsidRPr="00194E30">
        <w:rPr>
          <w:rFonts w:ascii="Times New Roman" w:hAnsi="Times New Roman" w:cs="Times New Roman"/>
          <w:sz w:val="28"/>
          <w:szCs w:val="26"/>
        </w:rPr>
        <w:t>,</w:t>
      </w:r>
      <w:r w:rsidRPr="00194E30">
        <w:rPr>
          <w:rFonts w:ascii="Times New Roman" w:hAnsi="Times New Roman"/>
          <w:sz w:val="28"/>
          <w:szCs w:val="26"/>
        </w:rPr>
        <w:t xml:space="preserve"> </w:t>
      </w:r>
      <w:r w:rsidRPr="00194E30">
        <w:rPr>
          <w:rFonts w:ascii="Times New Roman" w:hAnsi="Times New Roman" w:cs="Times New Roman"/>
          <w:i/>
          <w:sz w:val="28"/>
          <w:szCs w:val="26"/>
        </w:rPr>
        <w:t>86</w:t>
      </w:r>
      <w:r w:rsidRPr="00194E30">
        <w:rPr>
          <w:rFonts w:ascii="Times New Roman" w:hAnsi="Times New Roman" w:cs="Times New Roman"/>
          <w:sz w:val="28"/>
          <w:szCs w:val="26"/>
        </w:rPr>
        <w:t>(11),</w:t>
      </w:r>
      <w:r w:rsidRPr="00194E30">
        <w:rPr>
          <w:rFonts w:ascii="Times New Roman" w:hAnsi="Times New Roman"/>
          <w:sz w:val="28"/>
          <w:szCs w:val="26"/>
        </w:rPr>
        <w:t xml:space="preserve"> 2466-</w:t>
      </w:r>
      <w:r w:rsidRPr="00194E30">
        <w:rPr>
          <w:rFonts w:ascii="Times New Roman" w:hAnsi="Times New Roman" w:cs="Times New Roman"/>
          <w:sz w:val="28"/>
          <w:szCs w:val="26"/>
        </w:rPr>
        <w:t>2471.</w:t>
      </w:r>
    </w:p>
    <w:p w:rsidR="00194E30" w:rsidRPr="00194E30" w:rsidRDefault="00194E30" w:rsidP="00194E30">
      <w:pPr>
        <w:spacing w:after="200" w:line="240" w:lineRule="auto"/>
        <w:ind w:left="720" w:hanging="720"/>
        <w:jc w:val="both"/>
        <w:rPr>
          <w:rFonts w:ascii="Times New Roman" w:hAnsi="Times New Roman" w:cs="Times New Roman"/>
          <w:sz w:val="28"/>
          <w:szCs w:val="26"/>
        </w:rPr>
      </w:pPr>
      <w:proofErr w:type="spellStart"/>
      <w:r w:rsidRPr="00194E30">
        <w:rPr>
          <w:rFonts w:ascii="Times New Roman" w:hAnsi="Times New Roman" w:cs="Times New Roman"/>
          <w:sz w:val="28"/>
          <w:szCs w:val="26"/>
        </w:rPr>
        <w:t>Ekunsetian</w:t>
      </w:r>
      <w:proofErr w:type="spellEnd"/>
      <w:r w:rsidRPr="00194E30">
        <w:rPr>
          <w:rFonts w:ascii="Times New Roman" w:hAnsi="Times New Roman" w:cs="Times New Roman"/>
          <w:sz w:val="28"/>
          <w:szCs w:val="26"/>
        </w:rPr>
        <w:t xml:space="preserve">, D. A., </w:t>
      </w:r>
      <w:proofErr w:type="spellStart"/>
      <w:r w:rsidRPr="00194E30">
        <w:rPr>
          <w:rFonts w:ascii="Times New Roman" w:hAnsi="Times New Roman" w:cs="Times New Roman"/>
          <w:sz w:val="28"/>
          <w:szCs w:val="26"/>
        </w:rPr>
        <w:t>Akinola</w:t>
      </w:r>
      <w:proofErr w:type="spellEnd"/>
      <w:r w:rsidRPr="00194E30">
        <w:rPr>
          <w:rFonts w:ascii="Times New Roman" w:hAnsi="Times New Roman" w:cs="Times New Roman"/>
          <w:sz w:val="28"/>
          <w:szCs w:val="26"/>
        </w:rPr>
        <w:t xml:space="preserve">, O. S. &amp; </w:t>
      </w:r>
      <w:proofErr w:type="spellStart"/>
      <w:r w:rsidRPr="00194E30">
        <w:rPr>
          <w:rFonts w:ascii="Times New Roman" w:hAnsi="Times New Roman" w:cs="Times New Roman"/>
          <w:sz w:val="28"/>
          <w:szCs w:val="26"/>
        </w:rPr>
        <w:t>Olorunsanya</w:t>
      </w:r>
      <w:proofErr w:type="spellEnd"/>
      <w:r w:rsidRPr="00194E30">
        <w:rPr>
          <w:rFonts w:ascii="Times New Roman" w:hAnsi="Times New Roman" w:cs="Times New Roman"/>
          <w:sz w:val="28"/>
          <w:szCs w:val="26"/>
        </w:rPr>
        <w:t xml:space="preserve">, O. A. (2017). Phytogenic feed additives in animal nutrition: Potentials and prospects. </w:t>
      </w:r>
      <w:r w:rsidRPr="00194E30">
        <w:rPr>
          <w:rFonts w:ascii="Times New Roman" w:hAnsi="Times New Roman" w:cs="Times New Roman"/>
          <w:i/>
          <w:sz w:val="28"/>
          <w:szCs w:val="26"/>
        </w:rPr>
        <w:t>Nigeria Journal of Animal Production</w:t>
      </w:r>
      <w:r w:rsidRPr="00194E30">
        <w:rPr>
          <w:rFonts w:ascii="Times New Roman" w:hAnsi="Times New Roman" w:cs="Times New Roman"/>
          <w:sz w:val="28"/>
          <w:szCs w:val="26"/>
        </w:rPr>
        <w:t xml:space="preserve">, </w:t>
      </w:r>
      <w:r w:rsidRPr="00194E30">
        <w:rPr>
          <w:rFonts w:ascii="Times New Roman" w:hAnsi="Times New Roman" w:cs="Times New Roman"/>
          <w:i/>
          <w:sz w:val="28"/>
          <w:szCs w:val="26"/>
        </w:rPr>
        <w:t>44</w:t>
      </w:r>
      <w:r w:rsidRPr="00194E30">
        <w:rPr>
          <w:rFonts w:ascii="Times New Roman" w:hAnsi="Times New Roman" w:cs="Times New Roman"/>
          <w:sz w:val="28"/>
          <w:szCs w:val="26"/>
        </w:rPr>
        <w:t>(4), 140-150.</w:t>
      </w:r>
    </w:p>
    <w:p w:rsidR="00194E30" w:rsidRPr="00194E30" w:rsidRDefault="00194E30" w:rsidP="00194E30">
      <w:pPr>
        <w:spacing w:after="200" w:line="240" w:lineRule="auto"/>
        <w:ind w:left="720" w:hanging="720"/>
        <w:jc w:val="both"/>
        <w:rPr>
          <w:rFonts w:ascii="Times New Roman" w:hAnsi="Times New Roman" w:cs="Times New Roman"/>
          <w:sz w:val="28"/>
          <w:szCs w:val="26"/>
        </w:rPr>
      </w:pPr>
      <w:proofErr w:type="spellStart"/>
      <w:r w:rsidRPr="00194E30">
        <w:rPr>
          <w:rFonts w:ascii="Times New Roman" w:hAnsi="Times New Roman" w:cs="Times New Roman"/>
          <w:sz w:val="28"/>
          <w:szCs w:val="26"/>
        </w:rPr>
        <w:t>Esonu</w:t>
      </w:r>
      <w:proofErr w:type="spellEnd"/>
      <w:r w:rsidRPr="00194E30">
        <w:rPr>
          <w:rFonts w:ascii="Times New Roman" w:hAnsi="Times New Roman" w:cs="Times New Roman"/>
          <w:sz w:val="28"/>
          <w:szCs w:val="26"/>
        </w:rPr>
        <w:t xml:space="preserve">, B. O. et al. (2006). Evaluation of </w:t>
      </w:r>
      <w:proofErr w:type="spellStart"/>
      <w:r w:rsidRPr="00194E30">
        <w:rPr>
          <w:rFonts w:ascii="Times New Roman" w:hAnsi="Times New Roman" w:cs="Times New Roman"/>
          <w:sz w:val="28"/>
          <w:szCs w:val="26"/>
        </w:rPr>
        <w:t>neem</w:t>
      </w:r>
      <w:proofErr w:type="spellEnd"/>
      <w:r w:rsidRPr="00194E30">
        <w:rPr>
          <w:rFonts w:ascii="Times New Roman" w:hAnsi="Times New Roman" w:cs="Times New Roman"/>
          <w:sz w:val="28"/>
          <w:szCs w:val="26"/>
        </w:rPr>
        <w:t xml:space="preserve"> (</w:t>
      </w:r>
      <w:proofErr w:type="spellStart"/>
      <w:r w:rsidRPr="00194E30">
        <w:rPr>
          <w:rFonts w:ascii="Times New Roman" w:hAnsi="Times New Roman" w:cs="Times New Roman"/>
          <w:i/>
          <w:sz w:val="28"/>
          <w:szCs w:val="26"/>
        </w:rPr>
        <w:t>Azadirachta</w:t>
      </w:r>
      <w:proofErr w:type="spellEnd"/>
      <w:r w:rsidRPr="00194E30">
        <w:rPr>
          <w:rFonts w:ascii="Times New Roman" w:hAnsi="Times New Roman" w:cs="Times New Roman"/>
          <w:i/>
          <w:sz w:val="28"/>
          <w:szCs w:val="26"/>
        </w:rPr>
        <w:t xml:space="preserve"> </w:t>
      </w:r>
      <w:proofErr w:type="spellStart"/>
      <w:r w:rsidRPr="00194E30">
        <w:rPr>
          <w:rFonts w:ascii="Times New Roman" w:hAnsi="Times New Roman" w:cs="Times New Roman"/>
          <w:i/>
          <w:sz w:val="28"/>
          <w:szCs w:val="26"/>
        </w:rPr>
        <w:t>indica</w:t>
      </w:r>
      <w:proofErr w:type="spellEnd"/>
      <w:r w:rsidRPr="00194E30">
        <w:rPr>
          <w:rFonts w:ascii="Times New Roman" w:hAnsi="Times New Roman" w:cs="Times New Roman"/>
          <w:sz w:val="28"/>
          <w:szCs w:val="26"/>
        </w:rPr>
        <w:t xml:space="preserve">) leaf meal on performance and blood chemistry of broiler chickens. </w:t>
      </w:r>
      <w:r w:rsidRPr="00194E30">
        <w:rPr>
          <w:rFonts w:ascii="Times New Roman" w:hAnsi="Times New Roman" w:cs="Times New Roman"/>
          <w:i/>
          <w:sz w:val="28"/>
          <w:szCs w:val="26"/>
        </w:rPr>
        <w:t>International Journal of Poultry Science</w:t>
      </w:r>
      <w:r w:rsidRPr="00194E30">
        <w:rPr>
          <w:rFonts w:ascii="Times New Roman" w:hAnsi="Times New Roman" w:cs="Times New Roman"/>
          <w:sz w:val="28"/>
          <w:szCs w:val="26"/>
        </w:rPr>
        <w:t xml:space="preserve">, </w:t>
      </w:r>
      <w:r w:rsidRPr="00194E30">
        <w:rPr>
          <w:rFonts w:ascii="Times New Roman" w:hAnsi="Times New Roman" w:cs="Times New Roman"/>
          <w:i/>
          <w:sz w:val="28"/>
          <w:szCs w:val="26"/>
        </w:rPr>
        <w:t>5</w:t>
      </w:r>
      <w:r w:rsidRPr="00194E30">
        <w:rPr>
          <w:rFonts w:ascii="Times New Roman" w:hAnsi="Times New Roman" w:cs="Times New Roman"/>
          <w:sz w:val="28"/>
          <w:szCs w:val="26"/>
        </w:rPr>
        <w:t>(6), 427-431.</w:t>
      </w:r>
    </w:p>
    <w:p w:rsidR="00194E30" w:rsidRPr="00194E30" w:rsidRDefault="00194E30" w:rsidP="00194E30">
      <w:pPr>
        <w:spacing w:after="200" w:line="240" w:lineRule="auto"/>
        <w:ind w:left="720" w:hanging="720"/>
        <w:jc w:val="both"/>
        <w:rPr>
          <w:rFonts w:ascii="Times New Roman" w:hAnsi="Times New Roman" w:cs="Times New Roman"/>
          <w:sz w:val="28"/>
          <w:szCs w:val="26"/>
        </w:rPr>
      </w:pPr>
      <w:proofErr w:type="spellStart"/>
      <w:r w:rsidRPr="00194E30">
        <w:rPr>
          <w:rFonts w:ascii="Times New Roman" w:hAnsi="Times New Roman" w:cs="Times New Roman"/>
          <w:sz w:val="28"/>
          <w:szCs w:val="26"/>
        </w:rPr>
        <w:lastRenderedPageBreak/>
        <w:t>Eze</w:t>
      </w:r>
      <w:proofErr w:type="spellEnd"/>
      <w:r w:rsidRPr="00194E30">
        <w:rPr>
          <w:rFonts w:ascii="Times New Roman" w:hAnsi="Times New Roman" w:cs="Times New Roman"/>
          <w:sz w:val="28"/>
          <w:szCs w:val="26"/>
        </w:rPr>
        <w:t xml:space="preserve">, S. O., </w:t>
      </w:r>
      <w:proofErr w:type="spellStart"/>
      <w:r w:rsidRPr="00194E30">
        <w:rPr>
          <w:rFonts w:ascii="Times New Roman" w:hAnsi="Times New Roman" w:cs="Times New Roman"/>
          <w:sz w:val="28"/>
          <w:szCs w:val="26"/>
        </w:rPr>
        <w:t>Ikechukwu</w:t>
      </w:r>
      <w:proofErr w:type="spellEnd"/>
      <w:r w:rsidRPr="00194E30">
        <w:rPr>
          <w:rFonts w:ascii="Times New Roman" w:hAnsi="Times New Roman" w:cs="Times New Roman"/>
          <w:sz w:val="28"/>
          <w:szCs w:val="26"/>
        </w:rPr>
        <w:t xml:space="preserve">, A. E., &amp; </w:t>
      </w:r>
      <w:proofErr w:type="spellStart"/>
      <w:r w:rsidRPr="00194E30">
        <w:rPr>
          <w:rFonts w:ascii="Times New Roman" w:hAnsi="Times New Roman" w:cs="Times New Roman"/>
          <w:sz w:val="28"/>
          <w:szCs w:val="26"/>
        </w:rPr>
        <w:t>Nwodo</w:t>
      </w:r>
      <w:proofErr w:type="spellEnd"/>
      <w:r w:rsidRPr="00194E30">
        <w:rPr>
          <w:rFonts w:ascii="Times New Roman" w:hAnsi="Times New Roman" w:cs="Times New Roman"/>
          <w:sz w:val="28"/>
          <w:szCs w:val="26"/>
        </w:rPr>
        <w:t xml:space="preserve">, N. F. (2023). Dose-dependent effects of herbal feed additives on oxidative stress and liver enzyme activities in poultry. </w:t>
      </w:r>
      <w:r w:rsidRPr="00194E30">
        <w:rPr>
          <w:rFonts w:ascii="Times New Roman" w:hAnsi="Times New Roman" w:cs="Times New Roman"/>
          <w:i/>
          <w:sz w:val="28"/>
          <w:szCs w:val="26"/>
        </w:rPr>
        <w:t>Journal of Medicinal Plant Research</w:t>
      </w:r>
      <w:r w:rsidRPr="00194E30">
        <w:rPr>
          <w:rFonts w:ascii="Times New Roman" w:hAnsi="Times New Roman" w:cs="Times New Roman"/>
          <w:sz w:val="28"/>
          <w:szCs w:val="26"/>
        </w:rPr>
        <w:t xml:space="preserve">, </w:t>
      </w:r>
      <w:r w:rsidRPr="00194E30">
        <w:rPr>
          <w:rFonts w:ascii="Times New Roman" w:hAnsi="Times New Roman" w:cs="Times New Roman"/>
          <w:i/>
          <w:sz w:val="28"/>
          <w:szCs w:val="26"/>
        </w:rPr>
        <w:t>17</w:t>
      </w:r>
      <w:r w:rsidRPr="00194E30">
        <w:rPr>
          <w:rFonts w:ascii="Times New Roman" w:hAnsi="Times New Roman" w:cs="Times New Roman"/>
          <w:sz w:val="28"/>
          <w:szCs w:val="26"/>
        </w:rPr>
        <w:t>(4), 201-210.</w:t>
      </w:r>
    </w:p>
    <w:p w:rsidR="00194E30" w:rsidRPr="00194E30" w:rsidRDefault="00194E30" w:rsidP="00194E30">
      <w:pPr>
        <w:spacing w:after="200" w:line="240" w:lineRule="auto"/>
        <w:ind w:left="720" w:hanging="720"/>
        <w:jc w:val="both"/>
        <w:rPr>
          <w:rFonts w:ascii="Times New Roman" w:hAnsi="Times New Roman" w:cs="Times New Roman"/>
          <w:sz w:val="28"/>
          <w:szCs w:val="26"/>
        </w:rPr>
      </w:pPr>
      <w:proofErr w:type="spellStart"/>
      <w:r w:rsidRPr="00194E30">
        <w:rPr>
          <w:rFonts w:ascii="Times New Roman" w:hAnsi="Times New Roman" w:cs="Times New Roman"/>
          <w:sz w:val="28"/>
          <w:szCs w:val="26"/>
        </w:rPr>
        <w:t>Ezekwesili</w:t>
      </w:r>
      <w:proofErr w:type="spellEnd"/>
      <w:r w:rsidRPr="00194E30">
        <w:rPr>
          <w:rFonts w:ascii="Times New Roman" w:hAnsi="Times New Roman" w:cs="Times New Roman"/>
          <w:sz w:val="28"/>
          <w:szCs w:val="26"/>
        </w:rPr>
        <w:t xml:space="preserve">, C. N., </w:t>
      </w:r>
      <w:proofErr w:type="spellStart"/>
      <w:r w:rsidRPr="00194E30">
        <w:rPr>
          <w:rFonts w:ascii="Times New Roman" w:hAnsi="Times New Roman" w:cs="Times New Roman"/>
          <w:sz w:val="28"/>
          <w:szCs w:val="26"/>
        </w:rPr>
        <w:t>Obiora</w:t>
      </w:r>
      <w:proofErr w:type="spellEnd"/>
      <w:r w:rsidRPr="00194E30">
        <w:rPr>
          <w:rFonts w:ascii="Times New Roman" w:hAnsi="Times New Roman" w:cs="Times New Roman"/>
          <w:sz w:val="28"/>
          <w:szCs w:val="26"/>
        </w:rPr>
        <w:t xml:space="preserve">, K. A., &amp; </w:t>
      </w:r>
      <w:proofErr w:type="spellStart"/>
      <w:r w:rsidRPr="00194E30">
        <w:rPr>
          <w:rFonts w:ascii="Times New Roman" w:hAnsi="Times New Roman" w:cs="Times New Roman"/>
          <w:sz w:val="28"/>
          <w:szCs w:val="26"/>
        </w:rPr>
        <w:t>Ugwu</w:t>
      </w:r>
      <w:proofErr w:type="spellEnd"/>
      <w:r w:rsidRPr="00194E30">
        <w:rPr>
          <w:rFonts w:ascii="Times New Roman" w:hAnsi="Times New Roman" w:cs="Times New Roman"/>
          <w:sz w:val="28"/>
          <w:szCs w:val="26"/>
        </w:rPr>
        <w:t xml:space="preserve">, O. P. (2010). Evaluation of anti-diarrheal property of crude aqueous extract of </w:t>
      </w:r>
      <w:proofErr w:type="spellStart"/>
      <w:r w:rsidRPr="00194E30">
        <w:rPr>
          <w:rFonts w:ascii="Times New Roman" w:hAnsi="Times New Roman" w:cs="Times New Roman"/>
          <w:i/>
          <w:sz w:val="28"/>
          <w:szCs w:val="26"/>
        </w:rPr>
        <w:t>Ocimum</w:t>
      </w:r>
      <w:proofErr w:type="spellEnd"/>
      <w:r w:rsidRPr="00194E30">
        <w:rPr>
          <w:rFonts w:ascii="Times New Roman" w:hAnsi="Times New Roman" w:cs="Times New Roman"/>
          <w:i/>
          <w:sz w:val="28"/>
          <w:szCs w:val="26"/>
        </w:rPr>
        <w:t xml:space="preserve"> </w:t>
      </w:r>
      <w:proofErr w:type="spellStart"/>
      <w:r w:rsidRPr="00194E30">
        <w:rPr>
          <w:rFonts w:ascii="Times New Roman" w:hAnsi="Times New Roman" w:cs="Times New Roman"/>
          <w:i/>
          <w:sz w:val="28"/>
          <w:szCs w:val="26"/>
        </w:rPr>
        <w:t>gratissimum</w:t>
      </w:r>
      <w:proofErr w:type="spellEnd"/>
      <w:r w:rsidRPr="00194E30">
        <w:rPr>
          <w:rFonts w:ascii="Times New Roman" w:hAnsi="Times New Roman" w:cs="Times New Roman"/>
          <w:sz w:val="28"/>
          <w:szCs w:val="26"/>
        </w:rPr>
        <w:t xml:space="preserve"> L. (</w:t>
      </w:r>
      <w:proofErr w:type="spellStart"/>
      <w:r w:rsidRPr="00194E30">
        <w:rPr>
          <w:rFonts w:ascii="Times New Roman" w:hAnsi="Times New Roman" w:cs="Times New Roman"/>
          <w:sz w:val="28"/>
          <w:szCs w:val="26"/>
        </w:rPr>
        <w:t>Labiatae</w:t>
      </w:r>
      <w:proofErr w:type="spellEnd"/>
      <w:r w:rsidRPr="00194E30">
        <w:rPr>
          <w:rFonts w:ascii="Times New Roman" w:hAnsi="Times New Roman" w:cs="Times New Roman"/>
          <w:sz w:val="28"/>
          <w:szCs w:val="26"/>
        </w:rPr>
        <w:t xml:space="preserve">) in rats. </w:t>
      </w:r>
      <w:proofErr w:type="spellStart"/>
      <w:r w:rsidRPr="00194E30">
        <w:rPr>
          <w:rFonts w:ascii="Times New Roman" w:hAnsi="Times New Roman" w:cs="Times New Roman"/>
          <w:i/>
          <w:sz w:val="28"/>
          <w:szCs w:val="26"/>
        </w:rPr>
        <w:t>Biokemistri</w:t>
      </w:r>
      <w:proofErr w:type="spellEnd"/>
      <w:r w:rsidRPr="00194E30">
        <w:rPr>
          <w:rFonts w:ascii="Times New Roman" w:hAnsi="Times New Roman" w:cs="Times New Roman"/>
          <w:sz w:val="28"/>
          <w:szCs w:val="26"/>
        </w:rPr>
        <w:t xml:space="preserve">, </w:t>
      </w:r>
      <w:r w:rsidRPr="00194E30">
        <w:rPr>
          <w:rFonts w:ascii="Times New Roman" w:hAnsi="Times New Roman" w:cs="Times New Roman"/>
          <w:i/>
          <w:sz w:val="28"/>
          <w:szCs w:val="26"/>
        </w:rPr>
        <w:t>22</w:t>
      </w:r>
      <w:r w:rsidRPr="00194E30">
        <w:rPr>
          <w:rFonts w:ascii="Times New Roman" w:hAnsi="Times New Roman" w:cs="Times New Roman"/>
          <w:sz w:val="28"/>
          <w:szCs w:val="26"/>
        </w:rPr>
        <w:t>(2), 85-90.</w:t>
      </w:r>
    </w:p>
    <w:p w:rsidR="00194E30" w:rsidRPr="00194E30" w:rsidRDefault="00194E30" w:rsidP="00194E30">
      <w:pPr>
        <w:spacing w:after="200" w:line="240" w:lineRule="auto"/>
        <w:ind w:left="720" w:hanging="720"/>
        <w:jc w:val="both"/>
        <w:rPr>
          <w:rFonts w:ascii="Times New Roman" w:hAnsi="Times New Roman"/>
          <w:sz w:val="28"/>
          <w:szCs w:val="26"/>
        </w:rPr>
      </w:pPr>
      <w:r w:rsidRPr="00194E30">
        <w:rPr>
          <w:rFonts w:ascii="Times New Roman" w:hAnsi="Times New Roman"/>
          <w:sz w:val="28"/>
          <w:szCs w:val="26"/>
        </w:rPr>
        <w:t xml:space="preserve">FAO </w:t>
      </w:r>
      <w:r w:rsidRPr="00194E30">
        <w:rPr>
          <w:rFonts w:ascii="Times New Roman" w:hAnsi="Times New Roman" w:cs="Times New Roman"/>
          <w:sz w:val="28"/>
          <w:szCs w:val="26"/>
        </w:rPr>
        <w:t xml:space="preserve">(2020). The state of world fisheries and </w:t>
      </w:r>
      <w:proofErr w:type="spellStart"/>
      <w:r w:rsidRPr="00194E30">
        <w:rPr>
          <w:rFonts w:ascii="Times New Roman" w:hAnsi="Times New Roman" w:cs="Times New Roman"/>
          <w:sz w:val="28"/>
          <w:szCs w:val="26"/>
        </w:rPr>
        <w:t>acquaculture</w:t>
      </w:r>
      <w:proofErr w:type="spellEnd"/>
      <w:r w:rsidRPr="00194E30">
        <w:rPr>
          <w:rFonts w:ascii="Times New Roman" w:hAnsi="Times New Roman" w:cs="Times New Roman"/>
          <w:sz w:val="28"/>
          <w:szCs w:val="26"/>
        </w:rPr>
        <w:t xml:space="preserve"> food and agriculture </w:t>
      </w:r>
      <w:proofErr w:type="spellStart"/>
      <w:r w:rsidRPr="00194E30">
        <w:rPr>
          <w:rFonts w:ascii="Times New Roman" w:hAnsi="Times New Roman" w:cs="Times New Roman"/>
          <w:sz w:val="28"/>
          <w:szCs w:val="26"/>
        </w:rPr>
        <w:t>organisation</w:t>
      </w:r>
      <w:proofErr w:type="spellEnd"/>
      <w:r w:rsidRPr="00194E30">
        <w:rPr>
          <w:rFonts w:ascii="Times New Roman" w:hAnsi="Times New Roman" w:cs="Times New Roman"/>
          <w:sz w:val="28"/>
          <w:szCs w:val="26"/>
        </w:rPr>
        <w:t xml:space="preserve"> of the United </w:t>
      </w:r>
      <w:r w:rsidRPr="00194E30">
        <w:rPr>
          <w:rFonts w:ascii="Times New Roman" w:hAnsi="Times New Roman"/>
          <w:sz w:val="28"/>
          <w:szCs w:val="26"/>
        </w:rPr>
        <w:t>Nations, Rome</w:t>
      </w:r>
      <w:r w:rsidRPr="00194E30">
        <w:rPr>
          <w:rFonts w:ascii="Times New Roman" w:hAnsi="Times New Roman" w:cs="Times New Roman"/>
          <w:sz w:val="28"/>
          <w:szCs w:val="26"/>
        </w:rPr>
        <w:t>.</w:t>
      </w:r>
    </w:p>
    <w:p w:rsidR="00194E30" w:rsidRPr="00194E30" w:rsidRDefault="00194E30" w:rsidP="00194E30">
      <w:pPr>
        <w:spacing w:after="200" w:line="240" w:lineRule="auto"/>
        <w:ind w:left="720" w:hanging="720"/>
        <w:jc w:val="both"/>
        <w:rPr>
          <w:rFonts w:ascii="Times New Roman" w:hAnsi="Times New Roman" w:cs="Times New Roman"/>
          <w:sz w:val="28"/>
          <w:szCs w:val="26"/>
        </w:rPr>
      </w:pPr>
      <w:proofErr w:type="spellStart"/>
      <w:r w:rsidRPr="00194E30">
        <w:rPr>
          <w:rFonts w:ascii="Times New Roman" w:hAnsi="Times New Roman" w:cs="Times New Roman"/>
          <w:sz w:val="28"/>
          <w:szCs w:val="26"/>
        </w:rPr>
        <w:t>Fasuyi</w:t>
      </w:r>
      <w:proofErr w:type="spellEnd"/>
      <w:r w:rsidRPr="00194E30">
        <w:rPr>
          <w:rFonts w:ascii="Times New Roman" w:hAnsi="Times New Roman" w:cs="Times New Roman"/>
          <w:sz w:val="28"/>
          <w:szCs w:val="26"/>
        </w:rPr>
        <w:t xml:space="preserve">, A. O. (2006). Nutritional potentials of some tropical vegetable leaf meals. Chemical, </w:t>
      </w:r>
      <w:proofErr w:type="spellStart"/>
      <w:r w:rsidRPr="00194E30">
        <w:rPr>
          <w:rFonts w:ascii="Times New Roman" w:hAnsi="Times New Roman" w:cs="Times New Roman"/>
          <w:sz w:val="28"/>
          <w:szCs w:val="26"/>
        </w:rPr>
        <w:t>characterisation</w:t>
      </w:r>
      <w:proofErr w:type="spellEnd"/>
      <w:r w:rsidRPr="00194E30">
        <w:rPr>
          <w:rFonts w:ascii="Times New Roman" w:hAnsi="Times New Roman" w:cs="Times New Roman"/>
          <w:sz w:val="28"/>
          <w:szCs w:val="26"/>
        </w:rPr>
        <w:t xml:space="preserve">, and functional properties. </w:t>
      </w:r>
      <w:r w:rsidRPr="00194E30">
        <w:rPr>
          <w:rFonts w:ascii="Times New Roman" w:hAnsi="Times New Roman" w:cs="Times New Roman"/>
          <w:i/>
          <w:sz w:val="28"/>
          <w:szCs w:val="26"/>
        </w:rPr>
        <w:t>African Journal of Biotechnology</w:t>
      </w:r>
      <w:r w:rsidRPr="00194E30">
        <w:rPr>
          <w:rFonts w:ascii="Times New Roman" w:hAnsi="Times New Roman" w:cs="Times New Roman"/>
          <w:sz w:val="28"/>
          <w:szCs w:val="26"/>
        </w:rPr>
        <w:t xml:space="preserve">, </w:t>
      </w:r>
      <w:r w:rsidRPr="00194E30">
        <w:rPr>
          <w:rFonts w:ascii="Times New Roman" w:hAnsi="Times New Roman" w:cs="Times New Roman"/>
          <w:i/>
          <w:sz w:val="28"/>
          <w:szCs w:val="26"/>
        </w:rPr>
        <w:t>5</w:t>
      </w:r>
      <w:r w:rsidRPr="00194E30">
        <w:rPr>
          <w:rFonts w:ascii="Times New Roman" w:hAnsi="Times New Roman" w:cs="Times New Roman"/>
          <w:sz w:val="28"/>
          <w:szCs w:val="26"/>
        </w:rPr>
        <w:t>(1), 49-53.</w:t>
      </w:r>
    </w:p>
    <w:p w:rsidR="00194E30" w:rsidRPr="00194E30" w:rsidRDefault="00194E30" w:rsidP="00194E30">
      <w:pPr>
        <w:spacing w:after="200" w:line="240" w:lineRule="auto"/>
        <w:ind w:left="720" w:hanging="720"/>
        <w:jc w:val="both"/>
        <w:rPr>
          <w:rFonts w:ascii="Times New Roman" w:hAnsi="Times New Roman" w:cs="Times New Roman"/>
          <w:sz w:val="28"/>
          <w:szCs w:val="26"/>
        </w:rPr>
      </w:pPr>
      <w:r w:rsidRPr="00194E30">
        <w:rPr>
          <w:rFonts w:ascii="Times New Roman" w:hAnsi="Times New Roman" w:cs="Times New Roman"/>
          <w:sz w:val="28"/>
          <w:szCs w:val="26"/>
        </w:rPr>
        <w:t xml:space="preserve">Gonzalez, F. H. D. &amp; Silva, S. C. (2016). Biochemical markers of liver functions in poultry. </w:t>
      </w:r>
      <w:r w:rsidRPr="00194E30">
        <w:rPr>
          <w:rFonts w:ascii="Times New Roman" w:hAnsi="Times New Roman" w:cs="Times New Roman"/>
          <w:i/>
          <w:sz w:val="28"/>
          <w:szCs w:val="26"/>
        </w:rPr>
        <w:t>Brazilian Journal of Veterinary Research and Animal Science</w:t>
      </w:r>
      <w:r w:rsidRPr="00194E30">
        <w:rPr>
          <w:rFonts w:ascii="Times New Roman" w:hAnsi="Times New Roman" w:cs="Times New Roman"/>
          <w:sz w:val="28"/>
          <w:szCs w:val="26"/>
        </w:rPr>
        <w:t xml:space="preserve">, </w:t>
      </w:r>
      <w:r w:rsidRPr="00194E30">
        <w:rPr>
          <w:rFonts w:ascii="Times New Roman" w:hAnsi="Times New Roman" w:cs="Times New Roman"/>
          <w:i/>
          <w:sz w:val="28"/>
          <w:szCs w:val="26"/>
        </w:rPr>
        <w:t>53</w:t>
      </w:r>
      <w:r w:rsidRPr="00194E30">
        <w:rPr>
          <w:rFonts w:ascii="Times New Roman" w:hAnsi="Times New Roman" w:cs="Times New Roman"/>
          <w:sz w:val="28"/>
          <w:szCs w:val="26"/>
        </w:rPr>
        <w:t>(2), 1-10.</w:t>
      </w:r>
    </w:p>
    <w:p w:rsidR="00194E30" w:rsidRPr="00194E30" w:rsidRDefault="00194E30" w:rsidP="00194E30">
      <w:pPr>
        <w:spacing w:after="200" w:line="240" w:lineRule="auto"/>
        <w:ind w:left="720" w:hanging="720"/>
        <w:jc w:val="both"/>
        <w:rPr>
          <w:rFonts w:ascii="Times New Roman" w:hAnsi="Times New Roman" w:cs="Times New Roman"/>
          <w:sz w:val="28"/>
          <w:szCs w:val="26"/>
        </w:rPr>
      </w:pPr>
      <w:r w:rsidRPr="00194E30">
        <w:rPr>
          <w:rFonts w:ascii="Times New Roman" w:hAnsi="Times New Roman" w:cs="Times New Roman"/>
          <w:sz w:val="28"/>
          <w:szCs w:val="26"/>
        </w:rPr>
        <w:t xml:space="preserve">Kaneko, J. J., Harvey, J. W. &amp; </w:t>
      </w:r>
      <w:proofErr w:type="spellStart"/>
      <w:r w:rsidRPr="00194E30">
        <w:rPr>
          <w:rFonts w:ascii="Times New Roman" w:hAnsi="Times New Roman" w:cs="Times New Roman"/>
          <w:sz w:val="28"/>
          <w:szCs w:val="26"/>
        </w:rPr>
        <w:t>Bruss</w:t>
      </w:r>
      <w:proofErr w:type="spellEnd"/>
      <w:r w:rsidRPr="00194E30">
        <w:rPr>
          <w:rFonts w:ascii="Times New Roman" w:hAnsi="Times New Roman" w:cs="Times New Roman"/>
          <w:sz w:val="28"/>
          <w:szCs w:val="26"/>
        </w:rPr>
        <w:t xml:space="preserve">, M. L. (2008). </w:t>
      </w:r>
      <w:r w:rsidRPr="00194E30">
        <w:rPr>
          <w:rFonts w:ascii="Times New Roman" w:hAnsi="Times New Roman" w:cs="Times New Roman"/>
          <w:i/>
          <w:sz w:val="28"/>
          <w:szCs w:val="26"/>
        </w:rPr>
        <w:t>Clinical biochemistry of domestic animals</w:t>
      </w:r>
      <w:r w:rsidRPr="00194E30">
        <w:rPr>
          <w:rFonts w:ascii="Times New Roman" w:hAnsi="Times New Roman" w:cs="Times New Roman"/>
          <w:sz w:val="28"/>
          <w:szCs w:val="26"/>
        </w:rPr>
        <w:t xml:space="preserve"> (6</w:t>
      </w:r>
      <w:r w:rsidRPr="00194E30">
        <w:rPr>
          <w:rFonts w:ascii="Times New Roman" w:hAnsi="Times New Roman" w:cs="Times New Roman"/>
          <w:sz w:val="28"/>
          <w:szCs w:val="26"/>
          <w:vertAlign w:val="superscript"/>
        </w:rPr>
        <w:t>th</w:t>
      </w:r>
      <w:r w:rsidRPr="00194E30">
        <w:rPr>
          <w:rFonts w:ascii="Times New Roman" w:hAnsi="Times New Roman" w:cs="Times New Roman"/>
          <w:sz w:val="28"/>
          <w:szCs w:val="26"/>
        </w:rPr>
        <w:t xml:space="preserve"> </w:t>
      </w:r>
      <w:proofErr w:type="gramStart"/>
      <w:r w:rsidRPr="00194E30">
        <w:rPr>
          <w:rFonts w:ascii="Times New Roman" w:hAnsi="Times New Roman" w:cs="Times New Roman"/>
          <w:sz w:val="28"/>
          <w:szCs w:val="26"/>
        </w:rPr>
        <w:t>ed</w:t>
      </w:r>
      <w:proofErr w:type="gramEnd"/>
      <w:r w:rsidRPr="00194E30">
        <w:rPr>
          <w:rFonts w:ascii="Times New Roman" w:hAnsi="Times New Roman" w:cs="Times New Roman"/>
          <w:sz w:val="28"/>
          <w:szCs w:val="26"/>
        </w:rPr>
        <w:t>.) Academic Press.</w:t>
      </w:r>
    </w:p>
    <w:p w:rsidR="00194E30" w:rsidRPr="00194E30" w:rsidRDefault="00194E30" w:rsidP="00194E30">
      <w:pPr>
        <w:spacing w:after="200" w:line="240" w:lineRule="auto"/>
        <w:ind w:left="720" w:hanging="720"/>
        <w:jc w:val="both"/>
        <w:rPr>
          <w:rFonts w:ascii="Times New Roman" w:hAnsi="Times New Roman" w:cs="Times New Roman"/>
          <w:sz w:val="28"/>
          <w:szCs w:val="26"/>
        </w:rPr>
      </w:pPr>
      <w:proofErr w:type="spellStart"/>
      <w:r w:rsidRPr="00194E30">
        <w:rPr>
          <w:rFonts w:ascii="Times New Roman" w:hAnsi="Times New Roman" w:cs="Times New Roman"/>
          <w:sz w:val="28"/>
          <w:szCs w:val="26"/>
        </w:rPr>
        <w:t>Ojebiyi</w:t>
      </w:r>
      <w:proofErr w:type="spellEnd"/>
      <w:r w:rsidRPr="00194E30">
        <w:rPr>
          <w:rFonts w:ascii="Times New Roman" w:hAnsi="Times New Roman" w:cs="Times New Roman"/>
          <w:sz w:val="28"/>
          <w:szCs w:val="26"/>
        </w:rPr>
        <w:t xml:space="preserve">, O. O., </w:t>
      </w:r>
      <w:proofErr w:type="spellStart"/>
      <w:r w:rsidRPr="00194E30">
        <w:rPr>
          <w:rFonts w:ascii="Times New Roman" w:hAnsi="Times New Roman" w:cs="Times New Roman"/>
          <w:sz w:val="28"/>
          <w:szCs w:val="26"/>
        </w:rPr>
        <w:t>Akinlade</w:t>
      </w:r>
      <w:proofErr w:type="spellEnd"/>
      <w:r w:rsidRPr="00194E30">
        <w:rPr>
          <w:rFonts w:ascii="Times New Roman" w:hAnsi="Times New Roman" w:cs="Times New Roman"/>
          <w:sz w:val="28"/>
          <w:szCs w:val="26"/>
        </w:rPr>
        <w:t xml:space="preserve">, J. A. &amp; </w:t>
      </w:r>
      <w:proofErr w:type="spellStart"/>
      <w:r w:rsidRPr="00194E30">
        <w:rPr>
          <w:rFonts w:ascii="Times New Roman" w:hAnsi="Times New Roman" w:cs="Times New Roman"/>
          <w:sz w:val="28"/>
          <w:szCs w:val="26"/>
        </w:rPr>
        <w:t>Oladunjoye</w:t>
      </w:r>
      <w:proofErr w:type="spellEnd"/>
      <w:r w:rsidRPr="00194E30">
        <w:rPr>
          <w:rFonts w:ascii="Times New Roman" w:hAnsi="Times New Roman" w:cs="Times New Roman"/>
          <w:sz w:val="28"/>
          <w:szCs w:val="26"/>
        </w:rPr>
        <w:t xml:space="preserve">, I. O. (2015). </w:t>
      </w:r>
      <w:proofErr w:type="spellStart"/>
      <w:r w:rsidRPr="00194E30">
        <w:rPr>
          <w:rFonts w:ascii="Times New Roman" w:hAnsi="Times New Roman" w:cs="Times New Roman"/>
          <w:sz w:val="28"/>
          <w:szCs w:val="26"/>
        </w:rPr>
        <w:t>Haematology</w:t>
      </w:r>
      <w:proofErr w:type="spellEnd"/>
      <w:r w:rsidRPr="00194E30">
        <w:rPr>
          <w:rFonts w:ascii="Times New Roman" w:hAnsi="Times New Roman" w:cs="Times New Roman"/>
          <w:sz w:val="28"/>
          <w:szCs w:val="26"/>
        </w:rPr>
        <w:t xml:space="preserve"> and serum biochemistry of broilers feed need (</w:t>
      </w:r>
      <w:proofErr w:type="spellStart"/>
      <w:r w:rsidRPr="00194E30">
        <w:rPr>
          <w:rFonts w:ascii="Times New Roman" w:hAnsi="Times New Roman" w:cs="Times New Roman"/>
          <w:i/>
          <w:sz w:val="28"/>
          <w:szCs w:val="26"/>
        </w:rPr>
        <w:t>Azadirachta</w:t>
      </w:r>
      <w:proofErr w:type="spellEnd"/>
      <w:r w:rsidRPr="00194E30">
        <w:rPr>
          <w:rFonts w:ascii="Times New Roman" w:hAnsi="Times New Roman" w:cs="Times New Roman"/>
          <w:i/>
          <w:sz w:val="28"/>
          <w:szCs w:val="26"/>
        </w:rPr>
        <w:t xml:space="preserve"> </w:t>
      </w:r>
      <w:proofErr w:type="spellStart"/>
      <w:r w:rsidRPr="00194E30">
        <w:rPr>
          <w:rFonts w:ascii="Times New Roman" w:hAnsi="Times New Roman" w:cs="Times New Roman"/>
          <w:i/>
          <w:sz w:val="28"/>
          <w:szCs w:val="26"/>
        </w:rPr>
        <w:t>indica</w:t>
      </w:r>
      <w:proofErr w:type="spellEnd"/>
      <w:r w:rsidRPr="00194E30">
        <w:rPr>
          <w:rFonts w:ascii="Times New Roman" w:hAnsi="Times New Roman" w:cs="Times New Roman"/>
          <w:sz w:val="28"/>
          <w:szCs w:val="26"/>
        </w:rPr>
        <w:t xml:space="preserve">) leaf meal. </w:t>
      </w:r>
      <w:r w:rsidRPr="00194E30">
        <w:rPr>
          <w:rFonts w:ascii="Times New Roman" w:hAnsi="Times New Roman" w:cs="Times New Roman"/>
          <w:i/>
          <w:sz w:val="28"/>
          <w:szCs w:val="26"/>
        </w:rPr>
        <w:t>Journal of Agriculture and Veterinary Science</w:t>
      </w:r>
      <w:r w:rsidRPr="00194E30">
        <w:rPr>
          <w:rFonts w:ascii="Times New Roman" w:hAnsi="Times New Roman" w:cs="Times New Roman"/>
          <w:sz w:val="28"/>
          <w:szCs w:val="26"/>
        </w:rPr>
        <w:t xml:space="preserve">, </w:t>
      </w:r>
      <w:r w:rsidRPr="00194E30">
        <w:rPr>
          <w:rFonts w:ascii="Times New Roman" w:hAnsi="Times New Roman" w:cs="Times New Roman"/>
          <w:i/>
          <w:sz w:val="28"/>
          <w:szCs w:val="26"/>
        </w:rPr>
        <w:t>8</w:t>
      </w:r>
      <w:r w:rsidRPr="00194E30">
        <w:rPr>
          <w:rFonts w:ascii="Times New Roman" w:hAnsi="Times New Roman" w:cs="Times New Roman"/>
          <w:sz w:val="28"/>
          <w:szCs w:val="26"/>
        </w:rPr>
        <w:t>(6), 40-45.</w:t>
      </w:r>
    </w:p>
    <w:p w:rsidR="00194E30" w:rsidRPr="00194E30" w:rsidRDefault="00194E30" w:rsidP="00194E30">
      <w:pPr>
        <w:spacing w:after="200" w:line="240" w:lineRule="auto"/>
        <w:ind w:left="720" w:hanging="720"/>
        <w:jc w:val="both"/>
        <w:rPr>
          <w:rFonts w:ascii="Times New Roman" w:hAnsi="Times New Roman" w:cs="Times New Roman"/>
          <w:sz w:val="28"/>
          <w:szCs w:val="26"/>
        </w:rPr>
      </w:pPr>
      <w:proofErr w:type="spellStart"/>
      <w:r w:rsidRPr="00194E30">
        <w:rPr>
          <w:rFonts w:ascii="Times New Roman" w:hAnsi="Times New Roman" w:cs="Times New Roman"/>
          <w:sz w:val="28"/>
          <w:szCs w:val="26"/>
        </w:rPr>
        <w:t>Onu</w:t>
      </w:r>
      <w:proofErr w:type="spellEnd"/>
      <w:r w:rsidRPr="00194E30">
        <w:rPr>
          <w:rFonts w:ascii="Times New Roman" w:hAnsi="Times New Roman" w:cs="Times New Roman"/>
          <w:sz w:val="28"/>
          <w:szCs w:val="26"/>
        </w:rPr>
        <w:t xml:space="preserve">, P. N. (2010). Evaluation of two herbal feed additives (garlic and ginger) as replacement for antibiotics in broiler diets. </w:t>
      </w:r>
      <w:r w:rsidRPr="00194E30">
        <w:rPr>
          <w:rFonts w:ascii="Times New Roman" w:hAnsi="Times New Roman" w:cs="Times New Roman"/>
          <w:i/>
          <w:sz w:val="28"/>
          <w:szCs w:val="26"/>
        </w:rPr>
        <w:t>Agricultural Journal</w:t>
      </w:r>
      <w:r w:rsidRPr="00194E30">
        <w:rPr>
          <w:rFonts w:ascii="Times New Roman" w:hAnsi="Times New Roman" w:cs="Times New Roman"/>
          <w:sz w:val="28"/>
          <w:szCs w:val="26"/>
        </w:rPr>
        <w:t xml:space="preserve">, </w:t>
      </w:r>
      <w:r w:rsidRPr="00194E30">
        <w:rPr>
          <w:rFonts w:ascii="Times New Roman" w:hAnsi="Times New Roman" w:cs="Times New Roman"/>
          <w:i/>
          <w:sz w:val="28"/>
          <w:szCs w:val="26"/>
        </w:rPr>
        <w:t>5</w:t>
      </w:r>
      <w:r w:rsidRPr="00194E30">
        <w:rPr>
          <w:rFonts w:ascii="Times New Roman" w:hAnsi="Times New Roman" w:cs="Times New Roman"/>
          <w:sz w:val="28"/>
          <w:szCs w:val="26"/>
        </w:rPr>
        <w:t>(6), 333-338.</w:t>
      </w:r>
    </w:p>
    <w:p w:rsidR="00194E30" w:rsidRPr="00194E30" w:rsidRDefault="00194E30" w:rsidP="00194E30">
      <w:pPr>
        <w:spacing w:after="200" w:line="240" w:lineRule="auto"/>
        <w:ind w:left="720" w:hanging="720"/>
        <w:jc w:val="both"/>
        <w:rPr>
          <w:rFonts w:ascii="Times New Roman" w:hAnsi="Times New Roman"/>
          <w:sz w:val="28"/>
          <w:szCs w:val="26"/>
        </w:rPr>
      </w:pPr>
      <w:proofErr w:type="spellStart"/>
      <w:r w:rsidRPr="00194E30">
        <w:rPr>
          <w:rFonts w:ascii="Times New Roman" w:hAnsi="Times New Roman" w:cs="Times New Roman"/>
          <w:sz w:val="28"/>
          <w:szCs w:val="26"/>
        </w:rPr>
        <w:t>Tietz</w:t>
      </w:r>
      <w:proofErr w:type="spellEnd"/>
      <w:r w:rsidRPr="00194E30">
        <w:rPr>
          <w:rFonts w:ascii="Times New Roman" w:hAnsi="Times New Roman" w:cs="Times New Roman"/>
          <w:sz w:val="28"/>
          <w:szCs w:val="26"/>
        </w:rPr>
        <w:t xml:space="preserve">, N. W. (2012). </w:t>
      </w:r>
      <w:proofErr w:type="spellStart"/>
      <w:r w:rsidRPr="00194E30">
        <w:rPr>
          <w:rFonts w:ascii="Times New Roman" w:hAnsi="Times New Roman" w:cs="Times New Roman"/>
          <w:i/>
          <w:sz w:val="28"/>
          <w:szCs w:val="26"/>
        </w:rPr>
        <w:t>Tietz</w:t>
      </w:r>
      <w:proofErr w:type="spellEnd"/>
      <w:r w:rsidRPr="00194E30">
        <w:rPr>
          <w:rFonts w:ascii="Times New Roman" w:hAnsi="Times New Roman" w:cs="Times New Roman"/>
          <w:i/>
          <w:sz w:val="28"/>
          <w:szCs w:val="26"/>
        </w:rPr>
        <w:t xml:space="preserve"> textbook of clinical chemistry and molecular diagnostic</w:t>
      </w:r>
      <w:r w:rsidRPr="00194E30">
        <w:rPr>
          <w:rFonts w:ascii="Times New Roman" w:hAnsi="Times New Roman" w:cs="Times New Roman"/>
          <w:sz w:val="28"/>
          <w:szCs w:val="26"/>
        </w:rPr>
        <w:t xml:space="preserve"> (5</w:t>
      </w:r>
      <w:r w:rsidRPr="00194E30">
        <w:rPr>
          <w:rFonts w:ascii="Times New Roman" w:hAnsi="Times New Roman" w:cs="Times New Roman"/>
          <w:sz w:val="28"/>
          <w:szCs w:val="26"/>
          <w:vertAlign w:val="superscript"/>
        </w:rPr>
        <w:t>th</w:t>
      </w:r>
      <w:r w:rsidRPr="00194E30">
        <w:rPr>
          <w:rFonts w:ascii="Times New Roman" w:hAnsi="Times New Roman" w:cs="Times New Roman"/>
          <w:sz w:val="28"/>
          <w:szCs w:val="26"/>
        </w:rPr>
        <w:t xml:space="preserve"> </w:t>
      </w:r>
      <w:proofErr w:type="gramStart"/>
      <w:r w:rsidRPr="00194E30">
        <w:rPr>
          <w:rFonts w:ascii="Times New Roman" w:hAnsi="Times New Roman" w:cs="Times New Roman"/>
          <w:sz w:val="28"/>
          <w:szCs w:val="26"/>
        </w:rPr>
        <w:t>ed</w:t>
      </w:r>
      <w:proofErr w:type="gramEnd"/>
      <w:r w:rsidRPr="00194E30">
        <w:rPr>
          <w:rFonts w:ascii="Times New Roman" w:hAnsi="Times New Roman" w:cs="Times New Roman"/>
          <w:sz w:val="28"/>
          <w:szCs w:val="26"/>
        </w:rPr>
        <w:t xml:space="preserve">.). Elsevier. </w:t>
      </w:r>
    </w:p>
    <w:p w:rsidR="00194E30" w:rsidRPr="00194E30" w:rsidRDefault="00194E30" w:rsidP="00194E30">
      <w:pPr>
        <w:spacing w:after="200" w:line="240" w:lineRule="auto"/>
        <w:ind w:left="720" w:hanging="720"/>
        <w:jc w:val="both"/>
        <w:rPr>
          <w:rFonts w:ascii="Times New Roman" w:hAnsi="Times New Roman" w:cs="Times New Roman"/>
          <w:sz w:val="28"/>
          <w:szCs w:val="26"/>
        </w:rPr>
      </w:pPr>
      <w:proofErr w:type="spellStart"/>
      <w:r w:rsidRPr="00194E30">
        <w:rPr>
          <w:rFonts w:ascii="Times New Roman" w:hAnsi="Times New Roman" w:cs="Times New Roman"/>
          <w:sz w:val="28"/>
          <w:szCs w:val="26"/>
        </w:rPr>
        <w:t>Westi</w:t>
      </w:r>
      <w:proofErr w:type="spellEnd"/>
      <w:r w:rsidRPr="00194E30">
        <w:rPr>
          <w:rFonts w:ascii="Times New Roman" w:hAnsi="Times New Roman" w:cs="Times New Roman"/>
          <w:sz w:val="28"/>
          <w:szCs w:val="26"/>
        </w:rPr>
        <w:t xml:space="preserve">, S., </w:t>
      </w:r>
      <w:proofErr w:type="spellStart"/>
      <w:r w:rsidRPr="00194E30">
        <w:rPr>
          <w:rFonts w:ascii="Times New Roman" w:hAnsi="Times New Roman" w:cs="Times New Roman"/>
          <w:sz w:val="28"/>
          <w:szCs w:val="26"/>
        </w:rPr>
        <w:t>Sah</w:t>
      </w:r>
      <w:proofErr w:type="spellEnd"/>
      <w:r w:rsidRPr="00194E30">
        <w:rPr>
          <w:rFonts w:ascii="Times New Roman" w:hAnsi="Times New Roman" w:cs="Times New Roman"/>
          <w:sz w:val="28"/>
          <w:szCs w:val="26"/>
        </w:rPr>
        <w:t xml:space="preserve">, N., &amp; Mishra, B. (2021). Plant derived feed additives in poultry nutrition current trends and future perspective. </w:t>
      </w:r>
      <w:r w:rsidRPr="00194E30">
        <w:rPr>
          <w:rFonts w:ascii="Times New Roman" w:hAnsi="Times New Roman" w:cs="Times New Roman"/>
          <w:i/>
          <w:sz w:val="28"/>
          <w:szCs w:val="26"/>
        </w:rPr>
        <w:t>Poultry Science</w:t>
      </w:r>
      <w:r w:rsidRPr="00194E30">
        <w:rPr>
          <w:rFonts w:ascii="Times New Roman" w:hAnsi="Times New Roman" w:cs="Times New Roman"/>
          <w:sz w:val="28"/>
          <w:szCs w:val="26"/>
        </w:rPr>
        <w:t xml:space="preserve">, </w:t>
      </w:r>
      <w:r w:rsidRPr="00194E30">
        <w:rPr>
          <w:rFonts w:ascii="Times New Roman" w:hAnsi="Times New Roman" w:cs="Times New Roman"/>
          <w:i/>
          <w:sz w:val="28"/>
          <w:szCs w:val="26"/>
        </w:rPr>
        <w:t>100</w:t>
      </w:r>
      <w:r w:rsidRPr="00194E30">
        <w:rPr>
          <w:rFonts w:ascii="Times New Roman" w:hAnsi="Times New Roman" w:cs="Times New Roman"/>
          <w:sz w:val="28"/>
          <w:szCs w:val="26"/>
        </w:rPr>
        <w:t>(4), 101163.</w:t>
      </w:r>
    </w:p>
    <w:p w:rsidR="00194E30" w:rsidRPr="00194E30" w:rsidRDefault="00194E30" w:rsidP="00194E30">
      <w:pPr>
        <w:spacing w:after="200" w:line="240" w:lineRule="auto"/>
        <w:ind w:left="720" w:hanging="720"/>
        <w:jc w:val="both"/>
        <w:rPr>
          <w:rFonts w:ascii="Times New Roman" w:hAnsi="Times New Roman" w:cs="Times New Roman"/>
          <w:sz w:val="28"/>
          <w:szCs w:val="26"/>
        </w:rPr>
      </w:pPr>
      <w:proofErr w:type="spellStart"/>
      <w:r w:rsidRPr="00194E30">
        <w:rPr>
          <w:rFonts w:ascii="Times New Roman" w:hAnsi="Times New Roman"/>
          <w:sz w:val="28"/>
          <w:szCs w:val="26"/>
        </w:rPr>
        <w:lastRenderedPageBreak/>
        <w:t>Windisch</w:t>
      </w:r>
      <w:proofErr w:type="spellEnd"/>
      <w:r w:rsidRPr="00194E30">
        <w:rPr>
          <w:rFonts w:ascii="Times New Roman" w:hAnsi="Times New Roman" w:cs="Times New Roman"/>
          <w:sz w:val="28"/>
          <w:szCs w:val="26"/>
        </w:rPr>
        <w:t>,</w:t>
      </w:r>
      <w:r w:rsidRPr="00194E30">
        <w:rPr>
          <w:rFonts w:ascii="Times New Roman" w:hAnsi="Times New Roman"/>
          <w:sz w:val="28"/>
          <w:szCs w:val="26"/>
        </w:rPr>
        <w:t xml:space="preserve"> </w:t>
      </w:r>
      <w:r w:rsidRPr="00194E30">
        <w:rPr>
          <w:rFonts w:ascii="Times New Roman" w:hAnsi="Times New Roman" w:cs="Times New Roman"/>
          <w:sz w:val="28"/>
          <w:szCs w:val="26"/>
        </w:rPr>
        <w:t xml:space="preserve">W., </w:t>
      </w:r>
      <w:proofErr w:type="spellStart"/>
      <w:r w:rsidRPr="00194E30">
        <w:rPr>
          <w:rFonts w:ascii="Times New Roman" w:hAnsi="Times New Roman"/>
          <w:sz w:val="28"/>
          <w:szCs w:val="26"/>
        </w:rPr>
        <w:t>Schedle</w:t>
      </w:r>
      <w:proofErr w:type="spellEnd"/>
      <w:r w:rsidRPr="00194E30">
        <w:rPr>
          <w:rFonts w:ascii="Times New Roman" w:hAnsi="Times New Roman" w:cs="Times New Roman"/>
          <w:sz w:val="28"/>
          <w:szCs w:val="26"/>
        </w:rPr>
        <w:t>,</w:t>
      </w:r>
      <w:r w:rsidRPr="00194E30">
        <w:rPr>
          <w:rFonts w:ascii="Times New Roman" w:hAnsi="Times New Roman"/>
          <w:sz w:val="28"/>
          <w:szCs w:val="26"/>
        </w:rPr>
        <w:t xml:space="preserve"> </w:t>
      </w:r>
      <w:r w:rsidRPr="00194E30">
        <w:rPr>
          <w:rFonts w:ascii="Times New Roman" w:hAnsi="Times New Roman" w:cs="Times New Roman"/>
          <w:sz w:val="28"/>
          <w:szCs w:val="26"/>
        </w:rPr>
        <w:t xml:space="preserve">K., </w:t>
      </w:r>
      <w:proofErr w:type="spellStart"/>
      <w:r w:rsidRPr="00194E30">
        <w:rPr>
          <w:rFonts w:ascii="Times New Roman" w:hAnsi="Times New Roman"/>
          <w:sz w:val="28"/>
          <w:szCs w:val="26"/>
        </w:rPr>
        <w:t>Plitzner</w:t>
      </w:r>
      <w:proofErr w:type="spellEnd"/>
      <w:r w:rsidRPr="00194E30">
        <w:rPr>
          <w:rFonts w:ascii="Times New Roman" w:hAnsi="Times New Roman"/>
          <w:sz w:val="28"/>
          <w:szCs w:val="26"/>
        </w:rPr>
        <w:t xml:space="preserve">, </w:t>
      </w:r>
      <w:r w:rsidRPr="00194E30">
        <w:rPr>
          <w:rFonts w:ascii="Times New Roman" w:hAnsi="Times New Roman" w:cs="Times New Roman"/>
          <w:sz w:val="28"/>
          <w:szCs w:val="26"/>
        </w:rPr>
        <w:t>C.,</w:t>
      </w:r>
      <w:r w:rsidRPr="00194E30">
        <w:rPr>
          <w:rFonts w:ascii="Times New Roman" w:hAnsi="Times New Roman"/>
          <w:sz w:val="28"/>
          <w:szCs w:val="26"/>
        </w:rPr>
        <w:t xml:space="preserve"> </w:t>
      </w:r>
      <w:r w:rsidRPr="00194E30">
        <w:rPr>
          <w:rFonts w:ascii="Times New Roman" w:hAnsi="Times New Roman" w:cs="Times New Roman"/>
          <w:sz w:val="28"/>
          <w:szCs w:val="26"/>
        </w:rPr>
        <w:t xml:space="preserve">&amp; </w:t>
      </w:r>
      <w:proofErr w:type="spellStart"/>
      <w:r w:rsidRPr="00194E30">
        <w:rPr>
          <w:rFonts w:ascii="Times New Roman" w:hAnsi="Times New Roman" w:cs="Times New Roman"/>
          <w:sz w:val="28"/>
          <w:szCs w:val="26"/>
        </w:rPr>
        <w:t>Kroismayr</w:t>
      </w:r>
      <w:proofErr w:type="spellEnd"/>
      <w:r w:rsidRPr="00194E30">
        <w:rPr>
          <w:rFonts w:ascii="Times New Roman" w:hAnsi="Times New Roman" w:cs="Times New Roman"/>
          <w:sz w:val="28"/>
          <w:szCs w:val="26"/>
        </w:rPr>
        <w:t>, A.</w:t>
      </w:r>
      <w:r w:rsidRPr="00194E30">
        <w:rPr>
          <w:rFonts w:ascii="Times New Roman" w:hAnsi="Times New Roman"/>
          <w:sz w:val="28"/>
          <w:szCs w:val="26"/>
        </w:rPr>
        <w:t xml:space="preserve"> </w:t>
      </w:r>
      <w:r w:rsidRPr="00194E30">
        <w:rPr>
          <w:rFonts w:ascii="Times New Roman" w:hAnsi="Times New Roman" w:cs="Times New Roman"/>
          <w:sz w:val="28"/>
          <w:szCs w:val="26"/>
        </w:rPr>
        <w:t xml:space="preserve">(2008). </w:t>
      </w:r>
      <w:r w:rsidRPr="00194E30">
        <w:rPr>
          <w:rFonts w:ascii="Times New Roman" w:hAnsi="Times New Roman"/>
          <w:sz w:val="28"/>
          <w:szCs w:val="26"/>
        </w:rPr>
        <w:t xml:space="preserve">Use </w:t>
      </w:r>
      <w:r w:rsidRPr="00194E30">
        <w:rPr>
          <w:rFonts w:ascii="Times New Roman" w:hAnsi="Times New Roman" w:cs="Times New Roman"/>
          <w:sz w:val="28"/>
          <w:szCs w:val="26"/>
        </w:rPr>
        <w:t>of phytogenic products as feed additive for swine and poultry.</w:t>
      </w:r>
      <w:r w:rsidRPr="00194E30">
        <w:rPr>
          <w:rFonts w:ascii="Times New Roman" w:hAnsi="Times New Roman"/>
          <w:sz w:val="28"/>
          <w:szCs w:val="26"/>
        </w:rPr>
        <w:t xml:space="preserve"> </w:t>
      </w:r>
      <w:r w:rsidRPr="00194E30">
        <w:rPr>
          <w:rFonts w:ascii="Times New Roman" w:hAnsi="Times New Roman"/>
          <w:i/>
          <w:sz w:val="28"/>
          <w:szCs w:val="26"/>
        </w:rPr>
        <w:t xml:space="preserve">Journal </w:t>
      </w:r>
      <w:r w:rsidRPr="00194E30">
        <w:rPr>
          <w:rFonts w:ascii="Times New Roman" w:hAnsi="Times New Roman" w:cs="Times New Roman"/>
          <w:i/>
          <w:sz w:val="28"/>
          <w:szCs w:val="26"/>
        </w:rPr>
        <w:t xml:space="preserve">of </w:t>
      </w:r>
      <w:r w:rsidRPr="00194E30">
        <w:rPr>
          <w:rFonts w:ascii="Times New Roman" w:hAnsi="Times New Roman"/>
          <w:i/>
          <w:sz w:val="28"/>
          <w:szCs w:val="26"/>
        </w:rPr>
        <w:t>Animal Science</w:t>
      </w:r>
      <w:r w:rsidRPr="00194E30">
        <w:rPr>
          <w:rFonts w:ascii="Times New Roman" w:hAnsi="Times New Roman" w:cs="Times New Roman"/>
          <w:i/>
          <w:sz w:val="28"/>
          <w:szCs w:val="26"/>
        </w:rPr>
        <w:t>,</w:t>
      </w:r>
      <w:r w:rsidRPr="00194E30">
        <w:rPr>
          <w:rFonts w:ascii="Times New Roman" w:hAnsi="Times New Roman"/>
          <w:sz w:val="28"/>
          <w:szCs w:val="26"/>
        </w:rPr>
        <w:t xml:space="preserve"> </w:t>
      </w:r>
      <w:r w:rsidRPr="00194E30">
        <w:rPr>
          <w:rFonts w:ascii="Times New Roman" w:hAnsi="Times New Roman" w:cs="Times New Roman"/>
          <w:i/>
          <w:sz w:val="28"/>
          <w:szCs w:val="26"/>
        </w:rPr>
        <w:t>86</w:t>
      </w:r>
      <w:r w:rsidRPr="00194E30">
        <w:rPr>
          <w:rFonts w:ascii="Times New Roman" w:hAnsi="Times New Roman"/>
          <w:sz w:val="28"/>
          <w:szCs w:val="26"/>
        </w:rPr>
        <w:t>(14), E140-</w:t>
      </w:r>
      <w:r w:rsidRPr="00194E30">
        <w:rPr>
          <w:rFonts w:ascii="Times New Roman" w:hAnsi="Times New Roman" w:cs="Times New Roman"/>
          <w:sz w:val="28"/>
          <w:szCs w:val="26"/>
        </w:rPr>
        <w:t xml:space="preserve"> E148.</w:t>
      </w:r>
    </w:p>
    <w:p w:rsidR="005204F2" w:rsidRPr="00194E30" w:rsidRDefault="005204F2" w:rsidP="00694B8E">
      <w:pPr>
        <w:pStyle w:val="ListParagraph"/>
        <w:spacing w:after="0" w:line="480" w:lineRule="auto"/>
        <w:ind w:left="0"/>
        <w:jc w:val="both"/>
        <w:rPr>
          <w:rFonts w:ascii="Times New Roman" w:hAnsi="Times New Roman" w:cs="Times New Roman"/>
          <w:b/>
          <w:sz w:val="28"/>
          <w:szCs w:val="26"/>
        </w:rPr>
      </w:pPr>
    </w:p>
    <w:sectPr w:rsidR="005204F2" w:rsidRPr="00194E30" w:rsidSect="00915B1D">
      <w:pgSz w:w="12240" w:h="14400" w:code="1"/>
      <w:pgMar w:top="1872" w:right="1440" w:bottom="1872"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78B" w:rsidRDefault="00A5178B" w:rsidP="00B67FDE">
      <w:pPr>
        <w:spacing w:after="0" w:line="240" w:lineRule="auto"/>
      </w:pPr>
      <w:r>
        <w:separator/>
      </w:r>
    </w:p>
  </w:endnote>
  <w:endnote w:type="continuationSeparator" w:id="0">
    <w:p w:rsidR="00A5178B" w:rsidRDefault="00A5178B" w:rsidP="00B67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31367"/>
      <w:docPartObj>
        <w:docPartGallery w:val="Page Numbers (Bottom of Page)"/>
        <w:docPartUnique/>
      </w:docPartObj>
    </w:sdtPr>
    <w:sdtEndPr>
      <w:rPr>
        <w:noProof/>
      </w:rPr>
    </w:sdtEndPr>
    <w:sdtContent>
      <w:p w:rsidR="005204F2" w:rsidRDefault="005204F2">
        <w:pPr>
          <w:pStyle w:val="Footer"/>
          <w:jc w:val="center"/>
        </w:pPr>
        <w:r>
          <w:fldChar w:fldCharType="begin"/>
        </w:r>
        <w:r>
          <w:instrText xml:space="preserve"> PAGE   \* MERGEFORMAT </w:instrText>
        </w:r>
        <w:r>
          <w:fldChar w:fldCharType="separate"/>
        </w:r>
        <w:r w:rsidR="008776BE">
          <w:rPr>
            <w:noProof/>
          </w:rPr>
          <w:t>24</w:t>
        </w:r>
        <w:r>
          <w:rPr>
            <w:noProof/>
          </w:rPr>
          <w:fldChar w:fldCharType="end"/>
        </w:r>
      </w:p>
    </w:sdtContent>
  </w:sdt>
  <w:p w:rsidR="005204F2" w:rsidRDefault="005204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78B" w:rsidRDefault="00A5178B" w:rsidP="00B67FDE">
      <w:pPr>
        <w:spacing w:after="0" w:line="240" w:lineRule="auto"/>
      </w:pPr>
      <w:r>
        <w:separator/>
      </w:r>
    </w:p>
  </w:footnote>
  <w:footnote w:type="continuationSeparator" w:id="0">
    <w:p w:rsidR="00A5178B" w:rsidRDefault="00A5178B" w:rsidP="00B67F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8B4AA1"/>
    <w:multiLevelType w:val="hybridMultilevel"/>
    <w:tmpl w:val="43CC649A"/>
    <w:lvl w:ilvl="0" w:tplc="9CB4113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F43D51"/>
    <w:multiLevelType w:val="hybridMultilevel"/>
    <w:tmpl w:val="CDA8332E"/>
    <w:lvl w:ilvl="0" w:tplc="460817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680412"/>
    <w:multiLevelType w:val="hybridMultilevel"/>
    <w:tmpl w:val="AC801C26"/>
    <w:lvl w:ilvl="0" w:tplc="4B50B08E">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B50036"/>
    <w:multiLevelType w:val="hybridMultilevel"/>
    <w:tmpl w:val="7108D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F839C9"/>
    <w:multiLevelType w:val="hybridMultilevel"/>
    <w:tmpl w:val="E4E6F16A"/>
    <w:lvl w:ilvl="0" w:tplc="413A9B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3E4"/>
    <w:rsid w:val="000033CB"/>
    <w:rsid w:val="000148B9"/>
    <w:rsid w:val="00065FEF"/>
    <w:rsid w:val="000A7D85"/>
    <w:rsid w:val="000C0D62"/>
    <w:rsid w:val="001230F4"/>
    <w:rsid w:val="001415E6"/>
    <w:rsid w:val="001568AA"/>
    <w:rsid w:val="00194E30"/>
    <w:rsid w:val="001C21EF"/>
    <w:rsid w:val="001D1A31"/>
    <w:rsid w:val="001E2179"/>
    <w:rsid w:val="001F055D"/>
    <w:rsid w:val="00206D65"/>
    <w:rsid w:val="00210C3E"/>
    <w:rsid w:val="00225B87"/>
    <w:rsid w:val="00241FD7"/>
    <w:rsid w:val="0024534B"/>
    <w:rsid w:val="002504B1"/>
    <w:rsid w:val="0027268C"/>
    <w:rsid w:val="00291942"/>
    <w:rsid w:val="002A187B"/>
    <w:rsid w:val="002D0FF1"/>
    <w:rsid w:val="00310C22"/>
    <w:rsid w:val="00381840"/>
    <w:rsid w:val="00387C20"/>
    <w:rsid w:val="00390111"/>
    <w:rsid w:val="003A4602"/>
    <w:rsid w:val="003F1374"/>
    <w:rsid w:val="0040713F"/>
    <w:rsid w:val="00412A85"/>
    <w:rsid w:val="00426F52"/>
    <w:rsid w:val="00434771"/>
    <w:rsid w:val="00481B5F"/>
    <w:rsid w:val="004B19B6"/>
    <w:rsid w:val="004C4039"/>
    <w:rsid w:val="004E61A9"/>
    <w:rsid w:val="00503CC4"/>
    <w:rsid w:val="005055F9"/>
    <w:rsid w:val="00511ECE"/>
    <w:rsid w:val="005204F2"/>
    <w:rsid w:val="0052604F"/>
    <w:rsid w:val="00531788"/>
    <w:rsid w:val="005465EE"/>
    <w:rsid w:val="005506AC"/>
    <w:rsid w:val="005733B1"/>
    <w:rsid w:val="005E13CE"/>
    <w:rsid w:val="005E54D1"/>
    <w:rsid w:val="00610183"/>
    <w:rsid w:val="00612C5C"/>
    <w:rsid w:val="00621C8C"/>
    <w:rsid w:val="00625892"/>
    <w:rsid w:val="00635668"/>
    <w:rsid w:val="006856B7"/>
    <w:rsid w:val="00694B8E"/>
    <w:rsid w:val="00694E98"/>
    <w:rsid w:val="006E68CA"/>
    <w:rsid w:val="00716BE8"/>
    <w:rsid w:val="0074266F"/>
    <w:rsid w:val="0075472C"/>
    <w:rsid w:val="00755726"/>
    <w:rsid w:val="007C27D0"/>
    <w:rsid w:val="00851860"/>
    <w:rsid w:val="00867C24"/>
    <w:rsid w:val="008776BE"/>
    <w:rsid w:val="008933E4"/>
    <w:rsid w:val="0089782C"/>
    <w:rsid w:val="008C2C0C"/>
    <w:rsid w:val="00911844"/>
    <w:rsid w:val="00915B1D"/>
    <w:rsid w:val="009337E6"/>
    <w:rsid w:val="00946762"/>
    <w:rsid w:val="009670FE"/>
    <w:rsid w:val="009863F4"/>
    <w:rsid w:val="00A434E8"/>
    <w:rsid w:val="00A47B3E"/>
    <w:rsid w:val="00A5178B"/>
    <w:rsid w:val="00A74222"/>
    <w:rsid w:val="00A81FD4"/>
    <w:rsid w:val="00AB3E0D"/>
    <w:rsid w:val="00AF7FED"/>
    <w:rsid w:val="00B26BAA"/>
    <w:rsid w:val="00B67FDE"/>
    <w:rsid w:val="00B70E5D"/>
    <w:rsid w:val="00B74498"/>
    <w:rsid w:val="00B9265E"/>
    <w:rsid w:val="00C71C48"/>
    <w:rsid w:val="00C82607"/>
    <w:rsid w:val="00C8567C"/>
    <w:rsid w:val="00CA636D"/>
    <w:rsid w:val="00CD0B3A"/>
    <w:rsid w:val="00CD4346"/>
    <w:rsid w:val="00CE6B7A"/>
    <w:rsid w:val="00CF2712"/>
    <w:rsid w:val="00CF6CCC"/>
    <w:rsid w:val="00D27009"/>
    <w:rsid w:val="00D32465"/>
    <w:rsid w:val="00D43243"/>
    <w:rsid w:val="00D831D7"/>
    <w:rsid w:val="00DC46E6"/>
    <w:rsid w:val="00DC4FA7"/>
    <w:rsid w:val="00DC5885"/>
    <w:rsid w:val="00DE0B5B"/>
    <w:rsid w:val="00E00204"/>
    <w:rsid w:val="00E00DF5"/>
    <w:rsid w:val="00E029BF"/>
    <w:rsid w:val="00E768FA"/>
    <w:rsid w:val="00E91518"/>
    <w:rsid w:val="00EC00CB"/>
    <w:rsid w:val="00F81C51"/>
    <w:rsid w:val="00F912AD"/>
    <w:rsid w:val="00FC163A"/>
    <w:rsid w:val="00FD07DD"/>
    <w:rsid w:val="00FD7860"/>
    <w:rsid w:val="00FE0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39709E-C468-4E23-AA20-048F5304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3E4"/>
    <w:pPr>
      <w:ind w:left="720"/>
      <w:contextualSpacing/>
    </w:pPr>
  </w:style>
  <w:style w:type="table" w:styleId="TableGrid">
    <w:name w:val="Table Grid"/>
    <w:basedOn w:val="TableNormal"/>
    <w:uiPriority w:val="39"/>
    <w:rsid w:val="00FC16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C4FA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DC4FA7"/>
    <w:pPr>
      <w:spacing w:after="0" w:line="480" w:lineRule="auto"/>
      <w:ind w:firstLine="720"/>
      <w:jc w:val="both"/>
    </w:pPr>
    <w:rPr>
      <w:rFonts w:ascii="Bookman Old Style" w:eastAsia="Times New Roman" w:hAnsi="Bookman Old Style" w:cs="Bookman Old Style"/>
      <w:sz w:val="28"/>
      <w:szCs w:val="28"/>
    </w:rPr>
  </w:style>
  <w:style w:type="character" w:customStyle="1" w:styleId="BodyTextIndentChar">
    <w:name w:val="Body Text Indent Char"/>
    <w:basedOn w:val="DefaultParagraphFont"/>
    <w:link w:val="BodyTextIndent"/>
    <w:uiPriority w:val="99"/>
    <w:rsid w:val="00DC4FA7"/>
    <w:rPr>
      <w:rFonts w:ascii="Bookman Old Style" w:eastAsia="Times New Roman" w:hAnsi="Bookman Old Style" w:cs="Bookman Old Style"/>
      <w:sz w:val="28"/>
      <w:szCs w:val="28"/>
    </w:rPr>
  </w:style>
  <w:style w:type="paragraph" w:styleId="Header">
    <w:name w:val="header"/>
    <w:basedOn w:val="Normal"/>
    <w:link w:val="HeaderChar"/>
    <w:uiPriority w:val="99"/>
    <w:unhideWhenUsed/>
    <w:rsid w:val="00B67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FDE"/>
  </w:style>
  <w:style w:type="paragraph" w:styleId="Footer">
    <w:name w:val="footer"/>
    <w:basedOn w:val="Normal"/>
    <w:link w:val="FooterChar"/>
    <w:uiPriority w:val="99"/>
    <w:unhideWhenUsed/>
    <w:rsid w:val="00B67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FDE"/>
  </w:style>
  <w:style w:type="character" w:styleId="Emphasis">
    <w:name w:val="Emphasis"/>
    <w:basedOn w:val="DefaultParagraphFont"/>
    <w:uiPriority w:val="20"/>
    <w:qFormat/>
    <w:rsid w:val="005204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39</Pages>
  <Words>5037</Words>
  <Characters>28714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UCC</dc:creator>
  <cp:keywords/>
  <dc:description/>
  <cp:lastModifiedBy>UCC</cp:lastModifiedBy>
  <cp:revision>23</cp:revision>
  <dcterms:created xsi:type="dcterms:W3CDTF">2025-11-04T06:54:00Z</dcterms:created>
  <dcterms:modified xsi:type="dcterms:W3CDTF">2025-11-05T17:05:00Z</dcterms:modified>
</cp:coreProperties>
</file>