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C85" w:rsidRPr="00B80E23" w:rsidRDefault="00FA069E" w:rsidP="00B80E23">
      <w:pPr>
        <w:spacing w:after="0" w:line="276" w:lineRule="auto"/>
        <w:jc w:val="center"/>
        <w:rPr>
          <w:rFonts w:ascii="Times New Roman" w:hAnsi="Times New Roman" w:cs="Times New Roman"/>
          <w:b/>
          <w:sz w:val="32"/>
          <w:szCs w:val="28"/>
        </w:rPr>
      </w:pPr>
      <w:r w:rsidRPr="00B80E23">
        <w:rPr>
          <w:rFonts w:ascii="Times New Roman" w:hAnsi="Times New Roman" w:cs="Times New Roman"/>
          <w:b/>
          <w:color w:val="000000"/>
          <w:sz w:val="32"/>
          <w:szCs w:val="28"/>
        </w:rPr>
        <w:t>ANALYSIS OF GRAMMATICAL ERRORS IN ENGLISH OF SENIOR SECONDARY STUDENTS IN ILORIN WEST LOCAL GOVERNMENT AREA, KWARA STATE</w:t>
      </w:r>
    </w:p>
    <w:p w:rsidR="00FC5C85" w:rsidRDefault="00FC5C85">
      <w:pPr>
        <w:spacing w:after="0" w:line="240" w:lineRule="auto"/>
        <w:jc w:val="center"/>
        <w:rPr>
          <w:rFonts w:ascii="Times New Roman" w:hAnsi="Times New Roman" w:cs="Times New Roman"/>
          <w:b/>
          <w:bCs/>
          <w:sz w:val="24"/>
          <w:szCs w:val="24"/>
        </w:rPr>
      </w:pPr>
    </w:p>
    <w:p w:rsidR="00B80E23" w:rsidRDefault="00B80E23">
      <w:pPr>
        <w:spacing w:after="0" w:line="240" w:lineRule="auto"/>
        <w:jc w:val="center"/>
        <w:rPr>
          <w:rFonts w:ascii="Times New Roman" w:hAnsi="Times New Roman" w:cs="Times New Roman"/>
          <w:b/>
          <w:bCs/>
          <w:sz w:val="24"/>
          <w:szCs w:val="24"/>
        </w:rPr>
      </w:pPr>
    </w:p>
    <w:p w:rsidR="00FC5C85" w:rsidRDefault="00FC5C85">
      <w:pPr>
        <w:spacing w:after="0" w:line="240" w:lineRule="auto"/>
        <w:jc w:val="center"/>
        <w:rPr>
          <w:rFonts w:ascii="Times New Roman" w:hAnsi="Times New Roman" w:cs="Times New Roman"/>
          <w:b/>
          <w:bCs/>
          <w:sz w:val="24"/>
          <w:szCs w:val="24"/>
        </w:rPr>
      </w:pPr>
    </w:p>
    <w:p w:rsidR="00B80E23" w:rsidRDefault="00B80E23">
      <w:pPr>
        <w:spacing w:after="0" w:line="240" w:lineRule="auto"/>
        <w:jc w:val="center"/>
        <w:rPr>
          <w:rFonts w:ascii="Times New Roman" w:hAnsi="Times New Roman" w:cs="Times New Roman"/>
          <w:b/>
          <w:bCs/>
          <w:sz w:val="24"/>
          <w:szCs w:val="24"/>
        </w:rPr>
      </w:pPr>
    </w:p>
    <w:p w:rsidR="00FC5C85" w:rsidRDefault="00FA069E">
      <w:pPr>
        <w:spacing w:after="0" w:line="240" w:lineRule="auto"/>
        <w:jc w:val="center"/>
        <w:rPr>
          <w:rFonts w:ascii="Times New Roman" w:hAnsi="Times New Roman" w:cs="Times New Roman"/>
          <w:b/>
          <w:bCs/>
          <w:sz w:val="32"/>
          <w:szCs w:val="24"/>
        </w:rPr>
      </w:pPr>
      <w:r w:rsidRPr="00B80E23">
        <w:rPr>
          <w:rFonts w:ascii="Times New Roman" w:hAnsi="Times New Roman" w:cs="Times New Roman"/>
          <w:b/>
          <w:bCs/>
          <w:sz w:val="36"/>
          <w:szCs w:val="24"/>
        </w:rPr>
        <w:t>By</w:t>
      </w:r>
      <w:r>
        <w:rPr>
          <w:rFonts w:ascii="Times New Roman" w:hAnsi="Times New Roman" w:cs="Times New Roman"/>
          <w:b/>
          <w:bCs/>
          <w:sz w:val="32"/>
          <w:szCs w:val="24"/>
        </w:rPr>
        <w:t xml:space="preserve"> </w:t>
      </w:r>
    </w:p>
    <w:p w:rsidR="00FC5C85" w:rsidRDefault="00FC5C85">
      <w:pPr>
        <w:spacing w:after="0" w:line="240" w:lineRule="auto"/>
        <w:jc w:val="center"/>
        <w:rPr>
          <w:rFonts w:ascii="Times New Roman" w:hAnsi="Times New Roman" w:cs="Times New Roman"/>
          <w:b/>
          <w:bCs/>
          <w:sz w:val="24"/>
          <w:szCs w:val="24"/>
        </w:rPr>
      </w:pPr>
    </w:p>
    <w:p w:rsidR="00FC5C85" w:rsidRDefault="00FC5C85">
      <w:pPr>
        <w:spacing w:after="0" w:line="240" w:lineRule="auto"/>
        <w:jc w:val="center"/>
        <w:rPr>
          <w:rFonts w:ascii="Times New Roman" w:hAnsi="Times New Roman" w:cs="Times New Roman"/>
          <w:b/>
          <w:bCs/>
          <w:sz w:val="24"/>
          <w:szCs w:val="24"/>
        </w:rPr>
      </w:pPr>
    </w:p>
    <w:p w:rsidR="00FC5C85" w:rsidRDefault="00FC5C85">
      <w:pPr>
        <w:spacing w:after="0" w:line="240" w:lineRule="auto"/>
        <w:jc w:val="center"/>
        <w:rPr>
          <w:rFonts w:ascii="Times New Roman" w:hAnsi="Times New Roman" w:cs="Times New Roman"/>
          <w:b/>
          <w:bCs/>
          <w:sz w:val="24"/>
          <w:szCs w:val="24"/>
        </w:rPr>
      </w:pPr>
    </w:p>
    <w:p w:rsidR="00FC5C85" w:rsidRDefault="00FC5C85">
      <w:pPr>
        <w:spacing w:after="0" w:line="240" w:lineRule="auto"/>
        <w:jc w:val="center"/>
        <w:rPr>
          <w:rFonts w:ascii="Times New Roman" w:hAnsi="Times New Roman" w:cs="Times New Roman"/>
          <w:b/>
          <w:bCs/>
          <w:sz w:val="24"/>
          <w:szCs w:val="24"/>
        </w:rPr>
      </w:pPr>
    </w:p>
    <w:p w:rsidR="00B80E23" w:rsidRDefault="00B80E23">
      <w:pPr>
        <w:spacing w:after="0" w:line="240" w:lineRule="auto"/>
        <w:jc w:val="center"/>
        <w:rPr>
          <w:rFonts w:ascii="Times New Roman" w:hAnsi="Times New Roman" w:cs="Times New Roman"/>
          <w:b/>
          <w:bCs/>
          <w:sz w:val="24"/>
          <w:szCs w:val="24"/>
        </w:rPr>
      </w:pPr>
    </w:p>
    <w:p w:rsidR="00FC5C85" w:rsidRDefault="00FC5C85">
      <w:pPr>
        <w:spacing w:after="0" w:line="240" w:lineRule="auto"/>
        <w:jc w:val="center"/>
        <w:rPr>
          <w:rFonts w:ascii="Times New Roman" w:hAnsi="Times New Roman" w:cs="Times New Roman"/>
          <w:b/>
          <w:bCs/>
          <w:sz w:val="24"/>
          <w:szCs w:val="24"/>
        </w:rPr>
      </w:pPr>
    </w:p>
    <w:p w:rsidR="00FC5C85" w:rsidRPr="00B80E23" w:rsidRDefault="00AC2971">
      <w:pPr>
        <w:spacing w:after="0" w:line="240" w:lineRule="auto"/>
        <w:jc w:val="center"/>
        <w:rPr>
          <w:rFonts w:ascii="Times New Roman" w:hAnsi="Times New Roman" w:cs="Times New Roman"/>
          <w:b/>
          <w:bCs/>
          <w:sz w:val="32"/>
          <w:szCs w:val="28"/>
        </w:rPr>
      </w:pPr>
      <w:r w:rsidRPr="00B80E23">
        <w:rPr>
          <w:rFonts w:ascii="Times New Roman" w:hAnsi="Times New Roman" w:cs="Times New Roman"/>
          <w:b/>
          <w:bCs/>
          <w:sz w:val="32"/>
          <w:szCs w:val="28"/>
        </w:rPr>
        <w:t>ABDULGANIY AISHAT IMAM</w:t>
      </w:r>
    </w:p>
    <w:p w:rsidR="00AC2971" w:rsidRPr="00B80E23" w:rsidRDefault="00AC2971">
      <w:pPr>
        <w:spacing w:after="0" w:line="240" w:lineRule="auto"/>
        <w:jc w:val="center"/>
        <w:rPr>
          <w:rFonts w:ascii="Times New Roman" w:hAnsi="Times New Roman" w:cs="Times New Roman"/>
          <w:b/>
          <w:bCs/>
          <w:sz w:val="32"/>
          <w:szCs w:val="28"/>
        </w:rPr>
      </w:pPr>
      <w:r w:rsidRPr="00B80E23">
        <w:rPr>
          <w:rFonts w:ascii="Times New Roman" w:hAnsi="Times New Roman" w:cs="Times New Roman"/>
          <w:b/>
          <w:bCs/>
          <w:sz w:val="32"/>
          <w:szCs w:val="28"/>
        </w:rPr>
        <w:t>KWCOED/IL/22/0467</w:t>
      </w:r>
    </w:p>
    <w:p w:rsidR="00FC5C85" w:rsidRDefault="00FC5C85">
      <w:pPr>
        <w:spacing w:line="480" w:lineRule="auto"/>
        <w:jc w:val="center"/>
        <w:rPr>
          <w:rFonts w:ascii="Times New Roman" w:hAnsi="Times New Roman" w:cs="Times New Roman"/>
          <w:b/>
          <w:sz w:val="28"/>
          <w:szCs w:val="28"/>
        </w:rPr>
      </w:pPr>
    </w:p>
    <w:p w:rsidR="00B80E23" w:rsidRDefault="00B80E23">
      <w:pPr>
        <w:spacing w:line="480" w:lineRule="auto"/>
        <w:jc w:val="center"/>
        <w:rPr>
          <w:rFonts w:ascii="Times New Roman" w:hAnsi="Times New Roman" w:cs="Times New Roman"/>
          <w:b/>
          <w:sz w:val="28"/>
          <w:szCs w:val="28"/>
        </w:rPr>
      </w:pPr>
    </w:p>
    <w:p w:rsidR="00FC5C85" w:rsidRDefault="00FC5C85">
      <w:pPr>
        <w:spacing w:after="0" w:line="360" w:lineRule="auto"/>
        <w:jc w:val="center"/>
        <w:rPr>
          <w:rFonts w:ascii="Times New Roman" w:hAnsi="Times New Roman" w:cs="Times New Roman"/>
          <w:b/>
          <w:sz w:val="28"/>
          <w:szCs w:val="28"/>
        </w:rPr>
      </w:pPr>
    </w:p>
    <w:p w:rsidR="00B9620B" w:rsidRPr="00B80E23" w:rsidRDefault="00B9620B" w:rsidP="00B9620B">
      <w:pPr>
        <w:tabs>
          <w:tab w:val="left" w:pos="2610"/>
          <w:tab w:val="center" w:pos="4320"/>
        </w:tabs>
        <w:spacing w:line="480" w:lineRule="auto"/>
        <w:contextualSpacing/>
        <w:jc w:val="center"/>
        <w:rPr>
          <w:rFonts w:ascii="Times New Roman" w:hAnsi="Times New Roman" w:cs="Times New Roman"/>
          <w:b/>
          <w:bCs/>
          <w:sz w:val="28"/>
        </w:rPr>
      </w:pPr>
      <w:r w:rsidRPr="00B80E23">
        <w:rPr>
          <w:rFonts w:ascii="Times New Roman" w:hAnsi="Times New Roman" w:cs="Times New Roman"/>
          <w:b/>
          <w:bCs/>
          <w:sz w:val="28"/>
        </w:rPr>
        <w:t xml:space="preserve">A RESEARCH PROJECT SUBMITTED TO THE DEPARTMENT OF ENGLISH, KWARA STATE COLLEGE OF EDUCATION, IN PARTIAL FULFILMENT OF THE AWARD OF NIGERIAN CERTIFICATE IN EDUCATION (N.C.E.) </w:t>
      </w:r>
    </w:p>
    <w:p w:rsidR="000142FB" w:rsidRDefault="000142FB" w:rsidP="000142FB">
      <w:pPr>
        <w:jc w:val="center"/>
        <w:rPr>
          <w:rFonts w:ascii="Times New Roman" w:hAnsi="Times New Roman" w:cs="Times New Roman"/>
          <w:b/>
          <w:bCs/>
          <w:sz w:val="32"/>
          <w:szCs w:val="28"/>
        </w:rPr>
      </w:pPr>
    </w:p>
    <w:p w:rsidR="00B80E23" w:rsidRDefault="00B9620B" w:rsidP="000142FB">
      <w:pPr>
        <w:jc w:val="center"/>
        <w:rPr>
          <w:rFonts w:ascii="Times New Roman" w:hAnsi="Times New Roman" w:cs="Times New Roman"/>
          <w:b/>
          <w:bCs/>
          <w:sz w:val="24"/>
          <w:szCs w:val="20"/>
        </w:rPr>
      </w:pP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p>
    <w:p w:rsidR="00B80E23" w:rsidRDefault="00B80E23" w:rsidP="000142FB">
      <w:pPr>
        <w:jc w:val="center"/>
        <w:rPr>
          <w:rFonts w:ascii="Times New Roman" w:hAnsi="Times New Roman" w:cs="Times New Roman"/>
          <w:b/>
          <w:bCs/>
          <w:sz w:val="24"/>
          <w:szCs w:val="20"/>
        </w:rPr>
      </w:pPr>
    </w:p>
    <w:p w:rsidR="000142FB" w:rsidRPr="00B80E23" w:rsidRDefault="00B80E23" w:rsidP="000142FB">
      <w:pPr>
        <w:jc w:val="center"/>
        <w:rPr>
          <w:rFonts w:ascii="Times New Roman" w:hAnsi="Times New Roman" w:cs="Times New Roman"/>
          <w:b/>
          <w:bCs/>
          <w:sz w:val="32"/>
          <w:szCs w:val="20"/>
        </w:rPr>
      </w:pPr>
      <w:r w:rsidRPr="00B80E23">
        <w:rPr>
          <w:rFonts w:ascii="Times New Roman" w:hAnsi="Times New Roman" w:cs="Times New Roman"/>
          <w:b/>
          <w:bCs/>
          <w:sz w:val="32"/>
          <w:szCs w:val="20"/>
        </w:rPr>
        <w:tab/>
      </w:r>
      <w:r w:rsidR="00B9620B" w:rsidRPr="00B80E23">
        <w:rPr>
          <w:rFonts w:ascii="Times New Roman" w:hAnsi="Times New Roman" w:cs="Times New Roman"/>
          <w:b/>
          <w:bCs/>
          <w:sz w:val="32"/>
          <w:szCs w:val="20"/>
        </w:rPr>
        <w:tab/>
      </w:r>
      <w:r w:rsidR="00B9620B" w:rsidRPr="00B80E23">
        <w:rPr>
          <w:rFonts w:ascii="Times New Roman" w:hAnsi="Times New Roman" w:cs="Times New Roman"/>
          <w:b/>
          <w:bCs/>
          <w:sz w:val="32"/>
          <w:szCs w:val="20"/>
        </w:rPr>
        <w:tab/>
        <w:t>November, 2025</w:t>
      </w:r>
    </w:p>
    <w:p w:rsidR="000142FB" w:rsidRDefault="000142FB" w:rsidP="000142FB">
      <w:pPr>
        <w:rPr>
          <w:rFonts w:ascii="Times New Roman" w:hAnsi="Times New Roman" w:cs="Times New Roman"/>
          <w:b/>
          <w:bCs/>
          <w:sz w:val="24"/>
          <w:szCs w:val="20"/>
        </w:rPr>
      </w:pPr>
      <w:r>
        <w:rPr>
          <w:rFonts w:ascii="Times New Roman" w:hAnsi="Times New Roman" w:cs="Times New Roman"/>
          <w:b/>
          <w:bCs/>
          <w:sz w:val="24"/>
          <w:szCs w:val="20"/>
        </w:rPr>
        <w:br w:type="page"/>
      </w:r>
    </w:p>
    <w:p w:rsidR="000142FB" w:rsidRDefault="000142FB" w:rsidP="000142FB">
      <w:pPr>
        <w:jc w:val="center"/>
        <w:rPr>
          <w:rFonts w:ascii="Times New Roman" w:hAnsi="Times New Roman"/>
          <w:b/>
          <w:bCs/>
          <w:sz w:val="28"/>
          <w:szCs w:val="28"/>
        </w:rPr>
      </w:pPr>
      <w:r>
        <w:rPr>
          <w:rFonts w:ascii="Times New Roman" w:hAnsi="Times New Roman"/>
          <w:b/>
          <w:bCs/>
          <w:sz w:val="28"/>
          <w:szCs w:val="28"/>
        </w:rPr>
        <w:lastRenderedPageBreak/>
        <w:t>CERTIFICATION</w:t>
      </w:r>
    </w:p>
    <w:p w:rsidR="000142FB" w:rsidRDefault="000142FB" w:rsidP="000142FB">
      <w:pPr>
        <w:spacing w:line="480" w:lineRule="auto"/>
        <w:ind w:firstLine="720"/>
        <w:jc w:val="both"/>
        <w:rPr>
          <w:rFonts w:ascii="Times New Roman" w:hAnsi="Times New Roman"/>
          <w:bCs/>
          <w:sz w:val="28"/>
          <w:szCs w:val="28"/>
        </w:rPr>
      </w:pPr>
      <w:r>
        <w:rPr>
          <w:rFonts w:ascii="Times New Roman" w:hAnsi="Times New Roman"/>
          <w:bCs/>
          <w:sz w:val="28"/>
          <w:szCs w:val="28"/>
        </w:rPr>
        <w:t xml:space="preserve">This project has been read and approved as meeting the requirements for the award of Nigerian Certificate in Education (N.C.E) in the Department of English, School of Languages, Kwara State College of Education, Ilorin. </w:t>
      </w:r>
    </w:p>
    <w:p w:rsidR="000142FB" w:rsidRDefault="000142FB" w:rsidP="000142FB">
      <w:pPr>
        <w:rPr>
          <w:rFonts w:ascii="Times New Roman" w:hAnsi="Times New Roman"/>
          <w:bCs/>
          <w:sz w:val="28"/>
          <w:szCs w:val="28"/>
        </w:rPr>
      </w:pPr>
    </w:p>
    <w:p w:rsidR="000142FB" w:rsidRDefault="000142FB" w:rsidP="000142FB">
      <w:pPr>
        <w:rPr>
          <w:rFonts w:ascii="Times New Roman" w:hAnsi="Times New Roman"/>
          <w:bCs/>
          <w:sz w:val="28"/>
          <w:szCs w:val="28"/>
        </w:rPr>
      </w:pPr>
    </w:p>
    <w:p w:rsidR="000142FB" w:rsidRDefault="00F77E09" w:rsidP="000142FB">
      <w:pPr>
        <w:spacing w:after="0" w:line="240" w:lineRule="auto"/>
        <w:rPr>
          <w:rFonts w:ascii="Times New Roman" w:hAnsi="Times New Roman"/>
          <w:bCs/>
          <w:sz w:val="28"/>
          <w:szCs w:val="28"/>
        </w:rPr>
      </w:pPr>
      <w:r>
        <w:rPr>
          <w:rFonts w:ascii="Times New Roman" w:hAnsi="Times New Roman"/>
          <w:b/>
          <w:bCs/>
          <w:sz w:val="28"/>
          <w:szCs w:val="28"/>
        </w:rPr>
        <w:t>Mrs. Adok</w:t>
      </w:r>
      <w:r w:rsidR="00F9178E">
        <w:rPr>
          <w:rFonts w:ascii="Times New Roman" w:hAnsi="Times New Roman"/>
          <w:b/>
          <w:bCs/>
          <w:sz w:val="28"/>
          <w:szCs w:val="28"/>
        </w:rPr>
        <w:t>utu</w:t>
      </w:r>
      <w:r w:rsidR="000142FB">
        <w:rPr>
          <w:rFonts w:ascii="Times New Roman" w:hAnsi="Times New Roman"/>
          <w:b/>
          <w:bCs/>
          <w:sz w:val="28"/>
          <w:szCs w:val="28"/>
        </w:rPr>
        <w:t xml:space="preserve"> A.</w:t>
      </w:r>
      <w:r w:rsidR="000142FB">
        <w:rPr>
          <w:rFonts w:ascii="Times New Roman" w:hAnsi="Times New Roman"/>
          <w:bCs/>
          <w:sz w:val="28"/>
          <w:szCs w:val="28"/>
        </w:rPr>
        <w:tab/>
      </w:r>
      <w:r w:rsidR="00F9178E">
        <w:rPr>
          <w:rFonts w:ascii="Times New Roman" w:hAnsi="Times New Roman"/>
          <w:bCs/>
          <w:sz w:val="28"/>
          <w:szCs w:val="28"/>
        </w:rPr>
        <w:tab/>
      </w:r>
      <w:r w:rsidR="000142FB">
        <w:rPr>
          <w:rFonts w:ascii="Times New Roman" w:hAnsi="Times New Roman"/>
          <w:bCs/>
          <w:sz w:val="28"/>
          <w:szCs w:val="28"/>
        </w:rPr>
        <w:t xml:space="preserve"> ________________</w:t>
      </w:r>
      <w:r w:rsidR="000142FB">
        <w:rPr>
          <w:rFonts w:ascii="Times New Roman" w:hAnsi="Times New Roman"/>
          <w:bCs/>
          <w:sz w:val="28"/>
          <w:szCs w:val="28"/>
        </w:rPr>
        <w:tab/>
        <w:t xml:space="preserve">         _______________</w:t>
      </w:r>
    </w:p>
    <w:p w:rsidR="000142FB" w:rsidRDefault="000142FB" w:rsidP="000142FB">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0142FB" w:rsidRDefault="000142FB" w:rsidP="000142FB">
      <w:pPr>
        <w:spacing w:after="0" w:line="240" w:lineRule="auto"/>
        <w:rPr>
          <w:rFonts w:ascii="Times New Roman" w:hAnsi="Times New Roman"/>
          <w:b/>
          <w:bCs/>
          <w:sz w:val="28"/>
          <w:szCs w:val="28"/>
        </w:rPr>
      </w:pPr>
    </w:p>
    <w:p w:rsidR="000142FB" w:rsidRDefault="000142FB" w:rsidP="000142FB">
      <w:pPr>
        <w:spacing w:after="0" w:line="240" w:lineRule="auto"/>
        <w:rPr>
          <w:rFonts w:ascii="Times New Roman" w:hAnsi="Times New Roman"/>
          <w:b/>
          <w:bCs/>
          <w:sz w:val="28"/>
          <w:szCs w:val="28"/>
        </w:rPr>
      </w:pPr>
    </w:p>
    <w:p w:rsidR="000142FB" w:rsidRDefault="000142FB" w:rsidP="000142FB">
      <w:pPr>
        <w:spacing w:after="0" w:line="240" w:lineRule="auto"/>
        <w:rPr>
          <w:rFonts w:ascii="Times New Roman" w:hAnsi="Times New Roman"/>
          <w:b/>
          <w:bCs/>
          <w:sz w:val="28"/>
          <w:szCs w:val="28"/>
        </w:rPr>
      </w:pPr>
    </w:p>
    <w:p w:rsidR="000142FB" w:rsidRDefault="000142FB" w:rsidP="000142FB">
      <w:pPr>
        <w:spacing w:after="0" w:line="240" w:lineRule="auto"/>
        <w:rPr>
          <w:rFonts w:ascii="Times New Roman" w:hAnsi="Times New Roman"/>
          <w:b/>
          <w:bCs/>
          <w:sz w:val="28"/>
          <w:szCs w:val="28"/>
        </w:rPr>
      </w:pPr>
    </w:p>
    <w:p w:rsidR="000142FB" w:rsidRDefault="00F77E09" w:rsidP="000142FB">
      <w:pPr>
        <w:spacing w:after="0" w:line="240" w:lineRule="auto"/>
        <w:rPr>
          <w:rFonts w:ascii="Times New Roman" w:hAnsi="Times New Roman"/>
          <w:bCs/>
          <w:sz w:val="28"/>
          <w:szCs w:val="28"/>
        </w:rPr>
      </w:pPr>
      <w:r>
        <w:rPr>
          <w:rFonts w:ascii="Times New Roman" w:hAnsi="Times New Roman"/>
          <w:b/>
          <w:bCs/>
          <w:sz w:val="28"/>
          <w:szCs w:val="28"/>
        </w:rPr>
        <w:t>MRS. Adok</w:t>
      </w:r>
      <w:r w:rsidR="00F9178E">
        <w:rPr>
          <w:rFonts w:ascii="Times New Roman" w:hAnsi="Times New Roman"/>
          <w:b/>
          <w:bCs/>
          <w:sz w:val="28"/>
          <w:szCs w:val="28"/>
        </w:rPr>
        <w:t>utu A.</w:t>
      </w:r>
      <w:r w:rsidR="00F9178E">
        <w:rPr>
          <w:rFonts w:ascii="Times New Roman" w:hAnsi="Times New Roman"/>
          <w:b/>
          <w:bCs/>
          <w:sz w:val="28"/>
          <w:szCs w:val="28"/>
        </w:rPr>
        <w:tab/>
      </w:r>
      <w:r w:rsidR="00F9178E">
        <w:rPr>
          <w:rFonts w:ascii="Times New Roman" w:hAnsi="Times New Roman"/>
          <w:b/>
          <w:bCs/>
          <w:sz w:val="28"/>
          <w:szCs w:val="28"/>
        </w:rPr>
        <w:tab/>
      </w:r>
      <w:r w:rsidR="000142FB">
        <w:rPr>
          <w:rFonts w:ascii="Times New Roman" w:hAnsi="Times New Roman"/>
          <w:bCs/>
          <w:sz w:val="28"/>
          <w:szCs w:val="28"/>
        </w:rPr>
        <w:t xml:space="preserve">    ________________</w:t>
      </w:r>
      <w:r w:rsidR="000142FB">
        <w:rPr>
          <w:rFonts w:ascii="Times New Roman" w:hAnsi="Times New Roman"/>
          <w:bCs/>
          <w:sz w:val="28"/>
          <w:szCs w:val="28"/>
        </w:rPr>
        <w:tab/>
        <w:t xml:space="preserve">         _______________</w:t>
      </w:r>
    </w:p>
    <w:p w:rsidR="000142FB" w:rsidRDefault="000142FB" w:rsidP="000142FB">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0142FB" w:rsidRDefault="000142FB" w:rsidP="000142FB">
      <w:pPr>
        <w:spacing w:after="0" w:line="240" w:lineRule="auto"/>
        <w:rPr>
          <w:rFonts w:ascii="Times New Roman" w:hAnsi="Times New Roman"/>
          <w:b/>
          <w:bCs/>
          <w:sz w:val="28"/>
          <w:szCs w:val="28"/>
        </w:rPr>
      </w:pPr>
    </w:p>
    <w:p w:rsidR="000142FB" w:rsidRDefault="000142FB" w:rsidP="000142FB">
      <w:pPr>
        <w:spacing w:after="0" w:line="240" w:lineRule="auto"/>
        <w:rPr>
          <w:rFonts w:ascii="Times New Roman" w:hAnsi="Times New Roman"/>
          <w:b/>
          <w:bCs/>
          <w:sz w:val="28"/>
          <w:szCs w:val="28"/>
        </w:rPr>
      </w:pPr>
    </w:p>
    <w:p w:rsidR="000142FB" w:rsidRDefault="000142FB" w:rsidP="000142FB">
      <w:pPr>
        <w:spacing w:after="0" w:line="240" w:lineRule="auto"/>
        <w:rPr>
          <w:rFonts w:ascii="Times New Roman" w:hAnsi="Times New Roman"/>
          <w:b/>
          <w:bCs/>
          <w:sz w:val="28"/>
          <w:szCs w:val="28"/>
        </w:rPr>
      </w:pPr>
    </w:p>
    <w:p w:rsidR="000142FB" w:rsidRDefault="000142FB" w:rsidP="000142FB">
      <w:pPr>
        <w:spacing w:after="0" w:line="240" w:lineRule="auto"/>
        <w:rPr>
          <w:rFonts w:ascii="Times New Roman" w:hAnsi="Times New Roman"/>
          <w:b/>
          <w:bCs/>
          <w:sz w:val="28"/>
          <w:szCs w:val="28"/>
        </w:rPr>
      </w:pPr>
    </w:p>
    <w:p w:rsidR="000142FB" w:rsidRDefault="000142FB" w:rsidP="000142FB">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0142FB" w:rsidRDefault="000142FB" w:rsidP="000142FB">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0142FB" w:rsidRDefault="000142FB" w:rsidP="000142FB">
      <w:pPr>
        <w:spacing w:after="0" w:line="240" w:lineRule="auto"/>
        <w:rPr>
          <w:rFonts w:ascii="Times New Roman" w:hAnsi="Times New Roman"/>
          <w:b/>
          <w:bCs/>
          <w:sz w:val="28"/>
          <w:szCs w:val="28"/>
        </w:rPr>
      </w:pPr>
    </w:p>
    <w:p w:rsidR="000142FB" w:rsidRDefault="000142FB" w:rsidP="000142FB">
      <w:pPr>
        <w:spacing w:after="0" w:line="240" w:lineRule="auto"/>
        <w:rPr>
          <w:rFonts w:ascii="Times New Roman" w:hAnsi="Times New Roman"/>
          <w:b/>
          <w:bCs/>
          <w:sz w:val="28"/>
          <w:szCs w:val="28"/>
        </w:rPr>
      </w:pPr>
    </w:p>
    <w:p w:rsidR="000142FB" w:rsidRDefault="000142FB" w:rsidP="000142FB">
      <w:pPr>
        <w:spacing w:after="0" w:line="240" w:lineRule="auto"/>
        <w:rPr>
          <w:rFonts w:ascii="Times New Roman" w:hAnsi="Times New Roman"/>
          <w:b/>
          <w:bCs/>
          <w:sz w:val="28"/>
          <w:szCs w:val="28"/>
        </w:rPr>
      </w:pPr>
    </w:p>
    <w:p w:rsidR="000142FB" w:rsidRDefault="000142FB" w:rsidP="000142FB">
      <w:pPr>
        <w:spacing w:after="0" w:line="240" w:lineRule="auto"/>
        <w:rPr>
          <w:rFonts w:ascii="Times New Roman" w:hAnsi="Times New Roman"/>
          <w:b/>
          <w:bCs/>
          <w:sz w:val="28"/>
          <w:szCs w:val="28"/>
        </w:rPr>
      </w:pPr>
    </w:p>
    <w:p w:rsidR="000142FB" w:rsidRDefault="000142FB" w:rsidP="000142FB">
      <w:pPr>
        <w:spacing w:after="0" w:line="240" w:lineRule="auto"/>
        <w:rPr>
          <w:rFonts w:ascii="Times New Roman" w:hAnsi="Times New Roman"/>
          <w:b/>
          <w:bCs/>
          <w:sz w:val="28"/>
          <w:szCs w:val="28"/>
        </w:rPr>
      </w:pPr>
    </w:p>
    <w:p w:rsidR="00FC5C85" w:rsidRDefault="00FA069E">
      <w:pPr>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FC5C85" w:rsidRDefault="00FA069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project is dedicated to Almighty God, the head of all powers, the omnipotent and all principalities, for the wisdom, knowledge, understanding and ability to write this project. May his name be praised.</w:t>
      </w:r>
    </w:p>
    <w:p w:rsidR="00FC5C85" w:rsidRDefault="00FA069E">
      <w:pPr>
        <w:rPr>
          <w:rFonts w:ascii="Times New Roman" w:hAnsi="Times New Roman" w:cs="Times New Roman"/>
          <w:b/>
          <w:bCs/>
          <w:sz w:val="24"/>
          <w:szCs w:val="24"/>
        </w:rPr>
      </w:pPr>
      <w:r>
        <w:rPr>
          <w:rFonts w:ascii="Times New Roman" w:hAnsi="Times New Roman" w:cs="Times New Roman"/>
          <w:b/>
          <w:bCs/>
          <w:sz w:val="24"/>
          <w:szCs w:val="24"/>
        </w:rPr>
        <w:br w:type="page"/>
      </w:r>
      <w:bookmarkStart w:id="0" w:name="_GoBack"/>
      <w:bookmarkEnd w:id="0"/>
    </w:p>
    <w:p w:rsidR="00FC5C85" w:rsidRDefault="00FA069E">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ACKNOWLEDGEMENTS</w:t>
      </w:r>
    </w:p>
    <w:p w:rsidR="006930CF" w:rsidRDefault="006930CF" w:rsidP="006930CF">
      <w:pPr>
        <w:spacing w:line="480" w:lineRule="auto"/>
        <w:jc w:val="both"/>
        <w:rPr>
          <w:rFonts w:ascii="Times New Roman" w:hAnsi="Times New Roman"/>
          <w:sz w:val="24"/>
          <w:szCs w:val="24"/>
        </w:rPr>
      </w:pPr>
      <w:r>
        <w:rPr>
          <w:rFonts w:ascii="Times New Roman" w:hAnsi="Times New Roman"/>
          <w:sz w:val="24"/>
          <w:szCs w:val="24"/>
        </w:rPr>
        <w:tab/>
        <w:t>May deepest appreciation goes to almighty Allah, the custodian of wisdom forgiving me the grace, opportunity, protection and guidance that saw me through this project work.</w:t>
      </w:r>
    </w:p>
    <w:p w:rsidR="006930CF" w:rsidRDefault="006930CF" w:rsidP="006930CF">
      <w:pPr>
        <w:spacing w:line="480" w:lineRule="auto"/>
        <w:jc w:val="both"/>
        <w:rPr>
          <w:rFonts w:ascii="Times New Roman" w:hAnsi="Times New Roman"/>
          <w:sz w:val="24"/>
          <w:szCs w:val="24"/>
        </w:rPr>
      </w:pPr>
      <w:r>
        <w:rPr>
          <w:rFonts w:ascii="Times New Roman" w:hAnsi="Times New Roman"/>
          <w:sz w:val="24"/>
          <w:szCs w:val="24"/>
        </w:rPr>
        <w:tab/>
        <w:t>My sincere appreciation goes to my honorable wonderful supervisor, who have has my academic mentor of inestimable, value, Mrs. Adokutu, A. for her encouragements, patience, endurance and advice. May Almighty Allah bless you ma.</w:t>
      </w:r>
    </w:p>
    <w:p w:rsidR="006930CF" w:rsidRDefault="006930CF" w:rsidP="006930CF">
      <w:pPr>
        <w:spacing w:line="480" w:lineRule="auto"/>
        <w:ind w:firstLine="720"/>
        <w:jc w:val="both"/>
        <w:rPr>
          <w:rFonts w:ascii="Times New Roman" w:hAnsi="Times New Roman"/>
          <w:sz w:val="24"/>
          <w:szCs w:val="24"/>
        </w:rPr>
      </w:pPr>
      <w:r>
        <w:rPr>
          <w:rFonts w:ascii="Times New Roman" w:hAnsi="Times New Roman"/>
          <w:sz w:val="24"/>
          <w:szCs w:val="24"/>
        </w:rPr>
        <w:t>My appreciation goes to my parents Mr. and Mrs. Abdulganiy for their encouragement, advice and support, academically and financially and for being there for me since my childhood. I pray that Almighty Allah spare their lives and grant their heart desires to enjoy the fruit of their labour may Allah (S.W.T) reward them abundantly (</w:t>
      </w:r>
      <w:r w:rsidRPr="00F721A1">
        <w:rPr>
          <w:rFonts w:ascii="Times New Roman" w:hAnsi="Times New Roman"/>
          <w:b/>
          <w:i/>
          <w:sz w:val="24"/>
          <w:szCs w:val="24"/>
        </w:rPr>
        <w:t>Amen</w:t>
      </w:r>
      <w:r>
        <w:rPr>
          <w:rFonts w:ascii="Times New Roman" w:hAnsi="Times New Roman"/>
          <w:sz w:val="24"/>
          <w:szCs w:val="24"/>
        </w:rPr>
        <w:t xml:space="preserve">).    </w:t>
      </w:r>
    </w:p>
    <w:p w:rsidR="006930CF" w:rsidRDefault="006930CF" w:rsidP="006930CF">
      <w:pPr>
        <w:spacing w:line="480" w:lineRule="auto"/>
        <w:jc w:val="both"/>
        <w:rPr>
          <w:rFonts w:ascii="Times New Roman" w:hAnsi="Times New Roman"/>
          <w:sz w:val="24"/>
          <w:szCs w:val="24"/>
        </w:rPr>
      </w:pPr>
      <w:r>
        <w:rPr>
          <w:rFonts w:ascii="Times New Roman" w:hAnsi="Times New Roman"/>
          <w:sz w:val="24"/>
          <w:szCs w:val="24"/>
        </w:rPr>
        <w:tab/>
        <w:t xml:space="preserve">It is worth mentioning here that this project might not have been possible if not for the assistance of people some of whom are AbdulganiyMustophaGobirMemunatAbdullateefAminah and </w:t>
      </w:r>
      <w:r w:rsidR="00AB79F7">
        <w:rPr>
          <w:rFonts w:ascii="Times New Roman" w:hAnsi="Times New Roman"/>
          <w:sz w:val="24"/>
          <w:szCs w:val="24"/>
        </w:rPr>
        <w:t>Arise Computer Center (Mr. Abraham Jesugbemi)</w:t>
      </w:r>
      <w:r>
        <w:rPr>
          <w:rFonts w:ascii="Times New Roman" w:hAnsi="Times New Roman"/>
          <w:sz w:val="24"/>
          <w:szCs w:val="24"/>
        </w:rPr>
        <w:t xml:space="preserve"> for their encouragement and endurance. You are more than a million to me.</w:t>
      </w:r>
    </w:p>
    <w:p w:rsidR="006930CF" w:rsidRPr="003A744D" w:rsidRDefault="006930CF" w:rsidP="006930CF">
      <w:pPr>
        <w:spacing w:line="480" w:lineRule="auto"/>
        <w:jc w:val="both"/>
        <w:rPr>
          <w:rFonts w:ascii="Times New Roman" w:hAnsi="Times New Roman"/>
          <w:sz w:val="24"/>
          <w:szCs w:val="24"/>
        </w:rPr>
      </w:pPr>
      <w:r>
        <w:rPr>
          <w:rFonts w:ascii="Times New Roman" w:hAnsi="Times New Roman"/>
          <w:sz w:val="24"/>
          <w:szCs w:val="24"/>
        </w:rPr>
        <w:tab/>
      </w:r>
    </w:p>
    <w:p w:rsidR="00FC5C85" w:rsidRDefault="00FA069E">
      <w:pPr>
        <w:spacing w:line="360" w:lineRule="auto"/>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TABLE OF CONTENTS</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r>
        <w:rPr>
          <w:rFonts w:ascii="Times New Roman" w:hAnsi="Times New Roman" w:cs="Times New Roman"/>
          <w:sz w:val="24"/>
          <w:szCs w:val="24"/>
        </w:rPr>
        <w:tab/>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r>
        <w:rPr>
          <w:rFonts w:ascii="Times New Roman" w:hAnsi="Times New Roman" w:cs="Times New Roman"/>
          <w:sz w:val="24"/>
          <w:szCs w:val="24"/>
        </w:rPr>
        <w:tab/>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r>
        <w:rPr>
          <w:rFonts w:ascii="Times New Roman" w:hAnsi="Times New Roman" w:cs="Times New Roman"/>
          <w:sz w:val="24"/>
          <w:szCs w:val="24"/>
        </w:rPr>
        <w:tab/>
      </w:r>
    </w:p>
    <w:p w:rsidR="00FC5C85" w:rsidRDefault="00FA069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CHAPTER ONE - INTRODUCTION</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C5C85" w:rsidRDefault="00FA069E">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FC5C85" w:rsidRDefault="00FA069E">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FC5C85" w:rsidRDefault="001749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069E">
        <w:rPr>
          <w:rFonts w:ascii="Times New Roman" w:hAnsi="Times New Roman" w:cs="Times New Roman"/>
          <w:sz w:val="24"/>
          <w:szCs w:val="24"/>
        </w:rPr>
        <w:t>Operational Definition Terms</w:t>
      </w:r>
      <w:r w:rsidR="00FA069E">
        <w:rPr>
          <w:rFonts w:ascii="Times New Roman" w:hAnsi="Times New Roman" w:cs="Times New Roman"/>
          <w:sz w:val="24"/>
          <w:szCs w:val="24"/>
        </w:rPr>
        <w:tab/>
      </w:r>
      <w:r w:rsidR="00FA069E">
        <w:rPr>
          <w:rFonts w:ascii="Times New Roman" w:hAnsi="Times New Roman" w:cs="Times New Roman"/>
          <w:sz w:val="24"/>
          <w:szCs w:val="24"/>
        </w:rPr>
        <w:tab/>
      </w:r>
      <w:r w:rsidR="00FA069E">
        <w:rPr>
          <w:rFonts w:ascii="Times New Roman" w:hAnsi="Times New Roman" w:cs="Times New Roman"/>
          <w:sz w:val="24"/>
          <w:szCs w:val="24"/>
        </w:rPr>
        <w:tab/>
      </w:r>
      <w:r w:rsidR="00FA069E">
        <w:rPr>
          <w:rFonts w:ascii="Times New Roman" w:hAnsi="Times New Roman" w:cs="Times New Roman"/>
          <w:sz w:val="24"/>
          <w:szCs w:val="24"/>
        </w:rPr>
        <w:tab/>
      </w:r>
      <w:r w:rsidR="00FA069E">
        <w:rPr>
          <w:rFonts w:ascii="Times New Roman" w:hAnsi="Times New Roman" w:cs="Times New Roman"/>
          <w:sz w:val="24"/>
          <w:szCs w:val="24"/>
        </w:rPr>
        <w:tab/>
      </w:r>
      <w:r w:rsidR="00FA069E">
        <w:rPr>
          <w:rFonts w:ascii="Times New Roman" w:hAnsi="Times New Roman" w:cs="Times New Roman"/>
          <w:sz w:val="24"/>
          <w:szCs w:val="24"/>
        </w:rPr>
        <w:tab/>
      </w:r>
      <w:r w:rsidR="00FA069E">
        <w:rPr>
          <w:rFonts w:ascii="Times New Roman" w:hAnsi="Times New Roman" w:cs="Times New Roman"/>
          <w:sz w:val="24"/>
          <w:szCs w:val="24"/>
        </w:rPr>
        <w:tab/>
      </w:r>
      <w:r w:rsidR="00FA069E">
        <w:rPr>
          <w:rFonts w:ascii="Times New Roman" w:hAnsi="Times New Roman" w:cs="Times New Roman"/>
          <w:sz w:val="24"/>
          <w:szCs w:val="24"/>
        </w:rPr>
        <w:tab/>
        <w:t>8</w:t>
      </w:r>
    </w:p>
    <w:p w:rsidR="00FC5C85" w:rsidRDefault="00FA069E">
      <w:pPr>
        <w:pStyle w:val="NormalWeb"/>
        <w:spacing w:before="0" w:beforeAutospacing="0" w:after="0" w:afterAutospacing="0" w:line="480" w:lineRule="auto"/>
        <w:jc w:val="both"/>
        <w:rPr>
          <w:rStyle w:val="Strong"/>
        </w:rPr>
      </w:pPr>
      <w:r>
        <w:rPr>
          <w:rStyle w:val="Strong"/>
        </w:rPr>
        <w:t>CHAPTER TWO - LITERATURE REVIEW</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Concepts of Error and Error Analysis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9</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Language Acquisition and Language Learning</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22</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Sources and Types of Errors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Factors that Influence Errors Committed by Students in Secondary Schools</w:t>
      </w:r>
      <w:r>
        <w:rPr>
          <w:rFonts w:ascii="Times New Roman" w:hAnsi="Times New Roman" w:cs="Times New Roman"/>
          <w:color w:val="000000"/>
          <w:sz w:val="24"/>
          <w:szCs w:val="24"/>
        </w:rPr>
        <w:tab/>
        <w:t>27</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Appraisal of the Literature Reviewed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FC5C85" w:rsidRDefault="00FA069E">
      <w:pPr>
        <w:rPr>
          <w:rFonts w:ascii="Times New Roman" w:hAnsi="Times New Roman" w:cs="Times New Roman"/>
          <w:sz w:val="24"/>
          <w:szCs w:val="24"/>
        </w:rPr>
      </w:pPr>
      <w:r>
        <w:rPr>
          <w:rFonts w:ascii="Times New Roman" w:hAnsi="Times New Roman" w:cs="Times New Roman"/>
          <w:b/>
          <w:sz w:val="24"/>
          <w:szCs w:val="24"/>
        </w:rPr>
        <w:t>CHAPTER THREE:  RESEARCH METHODOLOGY</w:t>
      </w:r>
    </w:p>
    <w:p w:rsidR="00FC5C85" w:rsidRDefault="00FA069E">
      <w:pPr>
        <w:rPr>
          <w:rFonts w:ascii="Times New Roman" w:hAnsi="Times New Roman" w:cs="Times New Roman"/>
          <w:sz w:val="24"/>
          <w:szCs w:val="24"/>
        </w:rPr>
      </w:pPr>
      <w:r>
        <w:rPr>
          <w:rFonts w:ascii="Times New Roman" w:hAnsi="Times New Roman"/>
          <w:sz w:val="24"/>
          <w:szCs w:val="24"/>
        </w:rPr>
        <w:lastRenderedPageBreak/>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FC5C85" w:rsidRDefault="00FA069E">
      <w:pPr>
        <w:spacing w:after="0" w:line="480" w:lineRule="auto"/>
        <w:jc w:val="both"/>
        <w:rPr>
          <w:rFonts w:ascii="Times New Roman" w:hAnsi="Times New Roman"/>
          <w:sz w:val="24"/>
          <w:szCs w:val="24"/>
        </w:rPr>
      </w:pP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FC5C85" w:rsidRDefault="00FA069E">
      <w:pPr>
        <w:spacing w:after="0" w:line="480" w:lineRule="auto"/>
        <w:jc w:val="both"/>
        <w:rPr>
          <w:rFonts w:ascii="Times New Roman" w:hAnsi="Times New Roman"/>
          <w:sz w:val="24"/>
          <w:szCs w:val="24"/>
        </w:rPr>
      </w:pPr>
      <w:r>
        <w:rPr>
          <w:rFonts w:ascii="Times New Roman" w:hAnsi="Times New Roman"/>
          <w:sz w:val="24"/>
          <w:szCs w:val="24"/>
        </w:rPr>
        <w:t>Sample and Sample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FC5C85" w:rsidRDefault="00FA069E">
      <w:pPr>
        <w:spacing w:after="0" w:line="480" w:lineRule="auto"/>
        <w:jc w:val="both"/>
        <w:rPr>
          <w:rFonts w:ascii="Times New Roman" w:hAnsi="Times New Roman"/>
          <w:sz w:val="24"/>
          <w:szCs w:val="24"/>
        </w:rPr>
      </w:pPr>
      <w:r>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FC5C85" w:rsidRDefault="00FA069E">
      <w:pPr>
        <w:spacing w:after="0" w:line="480" w:lineRule="auto"/>
        <w:jc w:val="both"/>
        <w:rPr>
          <w:rFonts w:ascii="Times New Roman" w:hAnsi="Times New Roman"/>
          <w:sz w:val="24"/>
          <w:szCs w:val="24"/>
        </w:rPr>
      </w:pPr>
      <w:r>
        <w:rPr>
          <w:rFonts w:ascii="Times New Roman" w:hAnsi="Times New Roman"/>
          <w:sz w:val="24"/>
          <w:szCs w:val="24"/>
        </w:rPr>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FC5C85" w:rsidRDefault="00FA069E">
      <w:pPr>
        <w:spacing w:after="0" w:line="480" w:lineRule="auto"/>
        <w:jc w:val="both"/>
        <w:rPr>
          <w:rFonts w:ascii="Times New Roman" w:hAnsi="Times New Roman"/>
          <w:sz w:val="24"/>
          <w:szCs w:val="24"/>
        </w:rPr>
      </w:pPr>
      <w:r>
        <w:rPr>
          <w:rFonts w:ascii="Times New Roman" w:hAnsi="Times New Roman"/>
          <w:sz w:val="24"/>
          <w:szCs w:val="24"/>
        </w:rPr>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FC5C85" w:rsidRDefault="00FA069E">
      <w:pPr>
        <w:spacing w:after="0" w:line="480" w:lineRule="auto"/>
        <w:jc w:val="both"/>
        <w:rPr>
          <w:rFonts w:ascii="Times New Roman" w:hAnsi="Times New Roman"/>
          <w:sz w:val="24"/>
          <w:szCs w:val="24"/>
        </w:rPr>
      </w:pPr>
      <w:r>
        <w:rPr>
          <w:rFonts w:ascii="Times New Roman" w:hAnsi="Times New Roman"/>
          <w:sz w:val="24"/>
          <w:szCs w:val="24"/>
        </w:rPr>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FC5C85" w:rsidRDefault="00FA069E">
      <w:pPr>
        <w:spacing w:after="0" w:line="480" w:lineRule="auto"/>
        <w:jc w:val="both"/>
        <w:rPr>
          <w:rFonts w:ascii="Times New Roman" w:hAnsi="Times New Roman"/>
          <w:sz w:val="24"/>
          <w:szCs w:val="24"/>
        </w:rPr>
      </w:pPr>
      <w:r>
        <w:rPr>
          <w:rFonts w:ascii="Times New Roman" w:hAnsi="Times New Roman"/>
          <w:sz w:val="24"/>
          <w:szCs w:val="24"/>
        </w:rPr>
        <w:t>Method of Data Analysis</w:t>
      </w:r>
      <w:r>
        <w:rPr>
          <w:rFonts w:ascii="Times New Roman" w:hAnsi="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CHAPTER FOUR: DATA ANALYSIS AND RESULTS</w:t>
      </w:r>
      <w:r>
        <w:rPr>
          <w:rFonts w:ascii="Times New Roman" w:hAnsi="Times New Roman" w:cs="Times New Roman"/>
          <w:b/>
          <w:sz w:val="24"/>
          <w:szCs w:val="24"/>
        </w:rPr>
        <w:tab/>
      </w:r>
      <w:r>
        <w:rPr>
          <w:rFonts w:ascii="Times New Roman" w:hAnsi="Times New Roman" w:cs="Times New Roman"/>
          <w:b/>
          <w:sz w:val="24"/>
          <w:szCs w:val="24"/>
        </w:rPr>
        <w:tab/>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Descriptive Statistics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Answering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Hypotheses 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FC5C85" w:rsidRDefault="00FA06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RECOMMENDATIONS</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FA069E" w:rsidRDefault="00FA06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Implication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FC5C85" w:rsidRDefault="00FA06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FC5C85" w:rsidRDefault="00FA06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Limitations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FC5C85" w:rsidRDefault="00FA06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Suggestion for Further Studies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FC5C85" w:rsidRDefault="00FA069E">
      <w:pPr>
        <w:spacing w:after="0" w:line="48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FC5C85" w:rsidRDefault="00FA069E">
      <w:pPr>
        <w:rPr>
          <w:rFonts w:ascii="Times New Roman" w:hAnsi="Times New Roman" w:cs="Times New Roman"/>
          <w:b/>
          <w:sz w:val="24"/>
          <w:szCs w:val="24"/>
        </w:rPr>
      </w:pPr>
      <w:r>
        <w:rPr>
          <w:rFonts w:ascii="Times New Roman" w:hAnsi="Times New Roman" w:cs="Times New Roman"/>
          <w:b/>
          <w:sz w:val="24"/>
          <w:szCs w:val="24"/>
        </w:rPr>
        <w:br w:type="page"/>
      </w:r>
    </w:p>
    <w:p w:rsidR="00FC5C85" w:rsidRDefault="00FA069E">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FC5C85" w:rsidRDefault="00FA069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English Language can best be introduced as one of the legacies left behind by the colonial heritage, the other being their form of government, education, mode of worship to mention a few. This study analysed grammatical errors in English of Senior Secondary Students in Ilorin-west Local Government Area of Kwara State. It also</w:t>
      </w:r>
      <w:r>
        <w:rPr>
          <w:rFonts w:ascii="Times New Roman" w:hAnsi="Times New Roman" w:cs="Times New Roman"/>
          <w:i/>
          <w:color w:val="000000"/>
          <w:sz w:val="24"/>
          <w:szCs w:val="24"/>
        </w:rPr>
        <w:t xml:space="preserve"> investigated the influence of gender, school type and school location on grammatical errors in the English of senior secondary school students.</w:t>
      </w:r>
      <w:r>
        <w:rPr>
          <w:rFonts w:ascii="Times New Roman" w:hAnsi="Times New Roman" w:cs="Times New Roman"/>
          <w:i/>
          <w:sz w:val="24"/>
          <w:szCs w:val="24"/>
        </w:rPr>
        <w:t xml:space="preserve"> Two hundred students’ respondents were drawn from four Senior Secondary in Ilorin West Local Government Area and they all involved in the study. A research design instrument was used to gather data for this study. The reliability of the instrument was carried out using a test-retest method and analysed with PPMC. A reliability index of 0.76 was recorded. The findings of this study revealed that the grammatical errors were committed by students in their written exercises. The result also showed that most of the errors committed were in tense, concord and spelling. The comparison of errors committed by male and female students revealed that male students committed more errors than their female counterparts. There was no significant difference in the errors committed by public and private school students as well as rural and urban senior secondary school students in written English. As a result of the findings, it was recommended among other that qualified and committed teachers should be employed to teach English Language. </w:t>
      </w:r>
      <w:r>
        <w:rPr>
          <w:rFonts w:ascii="Times New Roman" w:hAnsi="Times New Roman" w:cs="Times New Roman"/>
          <w:i/>
          <w:color w:val="000000"/>
          <w:sz w:val="24"/>
          <w:szCs w:val="24"/>
        </w:rPr>
        <w:t xml:space="preserve">More so, </w:t>
      </w:r>
      <w:r>
        <w:rPr>
          <w:rFonts w:ascii="Times New Roman" w:hAnsi="Times New Roman" w:cs="Times New Roman"/>
          <w:i/>
          <w:sz w:val="24"/>
          <w:szCs w:val="24"/>
        </w:rPr>
        <w:t>teachers of English should be encouraged to speak English students to always within and outside the classroom. They should also involve students in activities like debate, quizzes as well as other literary activities among others.</w:t>
      </w:r>
    </w:p>
    <w:p w:rsidR="00184459" w:rsidRDefault="00184459">
      <w:pPr>
        <w:spacing w:after="0" w:line="240" w:lineRule="auto"/>
        <w:jc w:val="both"/>
        <w:rPr>
          <w:rFonts w:ascii="Times New Roman" w:hAnsi="Times New Roman" w:cs="Times New Roman"/>
          <w:i/>
          <w:sz w:val="24"/>
          <w:szCs w:val="24"/>
        </w:rPr>
      </w:pPr>
    </w:p>
    <w:p w:rsidR="00184459" w:rsidRDefault="00184459" w:rsidP="00184459">
      <w:pPr>
        <w:tabs>
          <w:tab w:val="left" w:pos="2835"/>
        </w:tabs>
        <w:rPr>
          <w:rFonts w:ascii="Times New Roman" w:hAnsi="Times New Roman" w:cs="Times New Roman"/>
          <w:sz w:val="24"/>
          <w:szCs w:val="24"/>
        </w:rPr>
      </w:pPr>
      <w:r>
        <w:rPr>
          <w:rFonts w:ascii="Times New Roman" w:hAnsi="Times New Roman" w:cs="Times New Roman"/>
          <w:sz w:val="24"/>
          <w:szCs w:val="24"/>
        </w:rPr>
        <w:tab/>
      </w:r>
    </w:p>
    <w:p w:rsidR="00184459" w:rsidRDefault="00184459" w:rsidP="00184459">
      <w:pPr>
        <w:rPr>
          <w:rFonts w:ascii="Times New Roman" w:hAnsi="Times New Roman" w:cs="Times New Roman"/>
          <w:sz w:val="24"/>
          <w:szCs w:val="24"/>
        </w:rPr>
      </w:pPr>
    </w:p>
    <w:p w:rsidR="00FC5C85" w:rsidRPr="00184459" w:rsidRDefault="00FC5C85" w:rsidP="00184459">
      <w:pPr>
        <w:rPr>
          <w:rFonts w:ascii="Times New Roman" w:hAnsi="Times New Roman" w:cs="Times New Roman"/>
          <w:sz w:val="24"/>
          <w:szCs w:val="24"/>
        </w:rPr>
        <w:sectPr w:rsidR="00FC5C85" w:rsidRPr="00184459" w:rsidSect="00184459">
          <w:footerReference w:type="default" r:id="rId8"/>
          <w:pgSz w:w="11909" w:h="16834" w:code="9"/>
          <w:pgMar w:top="1440" w:right="1440" w:bottom="1440" w:left="1440" w:header="1440" w:footer="2160" w:gutter="0"/>
          <w:pgNumType w:fmt="lowerRoman" w:start="1"/>
          <w:cols w:space="720"/>
          <w:docGrid w:linePitch="360"/>
        </w:sectPr>
      </w:pPr>
    </w:p>
    <w:p w:rsidR="00FC5C85" w:rsidRDefault="00FA069E">
      <w:pPr>
        <w:spacing w:after="0" w:line="480" w:lineRule="auto"/>
        <w:jc w:val="center"/>
        <w:rPr>
          <w:rFonts w:ascii="Times New Roman" w:hAnsi="Times New Roman" w:cs="Times New Roman"/>
          <w:b/>
          <w:i/>
          <w:sz w:val="24"/>
          <w:szCs w:val="24"/>
        </w:rPr>
      </w:pPr>
      <w:r>
        <w:rPr>
          <w:rFonts w:ascii="Times New Roman" w:hAnsi="Times New Roman" w:cs="Times New Roman"/>
          <w:b/>
          <w:sz w:val="24"/>
          <w:szCs w:val="24"/>
        </w:rPr>
        <w:lastRenderedPageBreak/>
        <w:t>CHAPTER ONE</w:t>
      </w:r>
    </w:p>
    <w:p w:rsidR="00FC5C85" w:rsidRDefault="00FA069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FC5C85" w:rsidRDefault="00FA069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 Background to the Study</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English Language can best be introduced as one of the legacies left behind by the colonial heritage, the other being their form of government, education, mode of worship to mention a few. Alabi (2003), dated Nigeria's first contact with the English language to the period before the trans-Atlantics slave trade which gave rise to the British, based pidgin a common medium of communication in the Nigeria coasts (in part of Benin and old Calabar) English language came in different modes and routes, it was also used by the slave trader in the 18th century, probably this is why some people regard it as "a language of the enslaved". At this period, the slave trafficking triggered the desire to learn and spread the English language even after slave trade was abolished.</w:t>
      </w:r>
    </w:p>
    <w:p w:rsidR="00FC5C85" w:rsidRDefault="00FA069E">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The history of English language in Nigeria cannot be discussed without tracing it to the period of colonisation by the British Colonialists (BC) and the Christian Missionaries (CM). The historical facts that led to the penetration of Africa by the first set of people that had contact with Nigeria did so for several reasons such as adventure, commerce, gospel propagation and colonialism (Oyeleye, 2004). Atolagbe (1995) and Rotimi (2015) put forward that, the primary aim of the CM contact was trading and as well enable the natives to read the English Bible in their own local languages so that they (the natives) could translate the English Bible to their own language.</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abolition of slave trade gave rise to another group of Europeans, the explorers who came in search of resources in Africa generally after which the missionaries also made their attempt. The missionary era popularized English language more than before. The freed </w:t>
      </w:r>
      <w:r>
        <w:rPr>
          <w:rFonts w:ascii="Times New Roman" w:hAnsi="Times New Roman" w:cs="Times New Roman"/>
          <w:sz w:val="24"/>
          <w:szCs w:val="24"/>
        </w:rPr>
        <w:lastRenderedPageBreak/>
        <w:t xml:space="preserve">slaves also help the missionary in their </w:t>
      </w:r>
      <w:r>
        <w:rPr>
          <w:rFonts w:ascii="Times New Roman" w:hAnsi="Times New Roman" w:cs="Times New Roman"/>
          <w:color w:val="000000"/>
          <w:sz w:val="24"/>
          <w:szCs w:val="24"/>
        </w:rPr>
        <w:t>evangelization programmers. English thus because the language for gaining spiritual, moral, social and economic power. This was because to speak with God, English was the tool; to socialize with the white people whose race and color differ from ours, it was English; and it was required for one to get a job. There is no common language in Nigeria linguistic groups. A common language can be a mark of identification and potent factor for unity and feeling of oneness among Nigerians.</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English language has been in existence with other Nigerian languages for many years. By the time Nigerians start to learn English language they had already acquired their mother tongue (L1); consequently, the linguistic feature of mother tongue always interferes with those of English (Latilo&amp; Beckley, 2008). Essay writing is to test student's ability to use the English language effectively as a means of communication. Writing is necessary in language learning. It is also one of the skills of literacy. And also writing is a production skill. The productive skills are the message encoder; the speaker and writer produce what the listeners and readers decode. According to Olatunji 2005, in some tertiary institutions including Universities, school products are found to be "educated illiterates" who cannot communicate fluently in English. The study shows that </w:t>
      </w:r>
      <w:r>
        <w:rPr>
          <w:rFonts w:ascii="Times New Roman" w:hAnsi="Times New Roman" w:cs="Times New Roman"/>
          <w:sz w:val="24"/>
          <w:szCs w:val="24"/>
        </w:rPr>
        <w:t>76</w:t>
      </w:r>
      <w:r>
        <w:rPr>
          <w:rFonts w:ascii="Times New Roman" w:hAnsi="Times New Roman" w:cs="Times New Roman"/>
          <w:color w:val="000000"/>
          <w:sz w:val="24"/>
          <w:szCs w:val="24"/>
        </w:rPr>
        <w:t>% of the students cannot read competently and coherently while 85% of these students cannot write a coherent paragraph in English.</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English language is the language in education recommended officially, yet, the bulk of the teaching is done in indigenous language, especially, in most schools in rural areas which constitute the greater percentage of Nigerian population. This becomes necessary if the teacher seriously wants the students to understand the basic ideas of what is being taught. So, the grammatical errors in the written English of senior secondary students, in Ilorin west local government is the concern of this research work.</w:t>
      </w:r>
    </w:p>
    <w:p w:rsidR="00FC5C85" w:rsidRDefault="00FA069E">
      <w:pPr>
        <w:spacing w:after="0" w:line="480" w:lineRule="auto"/>
        <w:ind w:firstLine="720"/>
        <w:jc w:val="both"/>
        <w:rPr>
          <w:rFonts w:ascii="Times New Roman" w:hAnsi="Times New Roman" w:cs="Times New Roman"/>
          <w:sz w:val="24"/>
          <w:szCs w:val="24"/>
        </w:rPr>
      </w:pPr>
      <w:r>
        <w:rPr>
          <w:rFonts w:ascii="Times New Roman" w:eastAsia="Tahoma" w:hAnsi="Times New Roman" w:cs="Times New Roman"/>
          <w:sz w:val="24"/>
          <w:szCs w:val="24"/>
        </w:rPr>
        <w:lastRenderedPageBreak/>
        <w:t xml:space="preserve">Students’ performance in English language generally is not encouraging. </w:t>
      </w:r>
      <w:r>
        <w:rPr>
          <w:rFonts w:ascii="Times New Roman" w:hAnsi="Times New Roman" w:cs="Times New Roman"/>
          <w:sz w:val="24"/>
          <w:szCs w:val="24"/>
        </w:rPr>
        <w:t>Agbor and Perekeme (2012) maintained that language skills are essential if anybody hopes to achieve a mastery of the language. To facilitate easy mastery therefore, the curriculum is broad and covers topics such as grammar, reading, comprehension, dictation, vocabulary study, punctuation, listening, oral (speech work) and writing. According to Kolawole (1999), the current English Language Curriculum in Nigeria includes all those experiences which point towards the development of the communicative skills and the language arts of listening, speaking, reading and writing. The four language skills have been given adequate attention in the curriculum and they cover both content and process required for teaching the subject.</w:t>
      </w:r>
    </w:p>
    <w:p w:rsidR="00FC5C85" w:rsidRDefault="00FA069E">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Adebileje (2001) claimed that there has been the contention that girls perform better on tasks that are of verbal expression. This is because the left hemisphere of the brain which is vital in language development is dominant in girls at early age than in their male counterparts. Studies have shown various distinctions in the male and female’s use of language. There are phonetic distinction (pitch/voice) modulation, semantic distinctions (lexical choice), rhetorical distinctions (mannerisms, topic of discourse), turn-taking attitudes, etc, (Ayoola, 2015). </w:t>
      </w:r>
    </w:p>
    <w:p w:rsidR="00FC5C85" w:rsidRDefault="00FA069E">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Some researchers such as Aiyedun (2000), Adebileje (2001) and Adeniyi (2006) have shown that gender is a determining factor in the academic performance of learners. This explains why this present study intends to find out whether gender has influence on oral English performance. Aiyedun’s (2000) research revealed that the male outperformed their female counterparts even when they are not taught with proper problem-solving models. Meanwhile, Nwachukwu (2003) posited that there is no significant difference in the performance of boys and girls in their academic performance. Researchers ascribed reasons </w:t>
      </w:r>
      <w:r>
        <w:rPr>
          <w:rFonts w:ascii="Times New Roman" w:eastAsia="Tahoma" w:hAnsi="Times New Roman" w:cs="Times New Roman"/>
          <w:sz w:val="24"/>
          <w:szCs w:val="24"/>
        </w:rPr>
        <w:lastRenderedPageBreak/>
        <w:t>to why high achieving women were not found in professions like mining, engineering, etc, as discrimination, gender-typed socialisation, self-concept of ability in these areas and the value as well as interest that they (women) have for these professions.</w:t>
      </w:r>
    </w:p>
    <w:p w:rsidR="00FC5C85" w:rsidRDefault="00FA069E">
      <w:pPr>
        <w:spacing w:after="0" w:line="480" w:lineRule="auto"/>
        <w:ind w:firstLine="720"/>
        <w:jc w:val="both"/>
        <w:rPr>
          <w:rFonts w:ascii="Times New Roman" w:hAnsi="Times New Roman"/>
          <w:sz w:val="24"/>
          <w:szCs w:val="24"/>
        </w:rPr>
      </w:pPr>
      <w:r>
        <w:rPr>
          <w:rFonts w:ascii="Times New Roman" w:hAnsi="Times New Roman"/>
          <w:sz w:val="24"/>
          <w:szCs w:val="24"/>
        </w:rPr>
        <w:t>School type (proprietorship) is another factor that poses challenges to the teaching and learning of grammar. School proprietorship or ownership is an important factor in school administration, funding, staffing, facilities, teaching of specific subjects and general standard of education (Okunloye, 2006). He claims that private and public secondary schools have been found to differ significantly in the quantity and quality of teachers, facilities, equipment and fund.</w:t>
      </w:r>
    </w:p>
    <w:p w:rsidR="00FC5C85" w:rsidRDefault="00FA069E">
      <w:pPr>
        <w:spacing w:after="0" w:line="480" w:lineRule="auto"/>
        <w:ind w:firstLine="720"/>
        <w:jc w:val="both"/>
        <w:rPr>
          <w:rFonts w:ascii="Times New Roman" w:hAnsi="Times New Roman"/>
          <w:sz w:val="24"/>
          <w:szCs w:val="24"/>
        </w:rPr>
      </w:pPr>
      <w:r>
        <w:rPr>
          <w:rFonts w:ascii="Times New Roman" w:hAnsi="Times New Roman"/>
          <w:sz w:val="24"/>
          <w:szCs w:val="24"/>
        </w:rPr>
        <w:t>The standard of education in public schools has, to some extent, been discredited because the products could not compete expectedly with their counterparts from high-flying private schools (Afolabi, 2005). He stresses further that public schools are normally classified based on the available resources on ground such as classrooms and the number of teachers. However, there is no special criterion for the classification in private schools as those who patronise them have series of divergent objectives such as fluency of their wards in English language, the ratio of students to teachers, school plants and premises among others.</w:t>
      </w:r>
    </w:p>
    <w:p w:rsidR="00FC5C85" w:rsidRDefault="00FA069E">
      <w:pPr>
        <w:spacing w:after="0" w:line="480" w:lineRule="auto"/>
        <w:ind w:firstLine="720"/>
        <w:jc w:val="both"/>
        <w:rPr>
          <w:rFonts w:ascii="Times New Roman" w:hAnsi="Times New Roman"/>
          <w:sz w:val="24"/>
          <w:szCs w:val="24"/>
        </w:rPr>
      </w:pPr>
      <w:r>
        <w:rPr>
          <w:rFonts w:ascii="Times New Roman" w:hAnsi="Times New Roman"/>
          <w:sz w:val="24"/>
          <w:szCs w:val="24"/>
        </w:rPr>
        <w:t>Odewumi (2005) opines that the type of school children attend has a great influence on the way they learn. She also states further that there is no way one could compare public schools with private ones in terms of supply of instructional resources, organisation, planning, practical teaching and funding. Faniran (2007) concludes that private owned schools are better than public schools in terms of availability of learning resources.</w:t>
      </w:r>
    </w:p>
    <w:p w:rsidR="00FC5C85" w:rsidRDefault="00FA069E">
      <w:pPr>
        <w:spacing w:after="0" w:line="480" w:lineRule="auto"/>
        <w:ind w:firstLine="720"/>
        <w:jc w:val="both"/>
        <w:rPr>
          <w:rFonts w:ascii="SimSun" w:hAnsi="SimSun"/>
          <w:sz w:val="24"/>
          <w:szCs w:val="24"/>
        </w:rPr>
      </w:pPr>
      <w:r>
        <w:rPr>
          <w:rFonts w:ascii="SimSun" w:hAnsi="SimSun"/>
          <w:sz w:val="24"/>
          <w:szCs w:val="24"/>
        </w:rPr>
        <w:t xml:space="preserve">School location is the urban and rural school setting. Urban and rural influence is also expected in English just like any other subjects </w:t>
      </w:r>
      <w:r>
        <w:rPr>
          <w:rFonts w:ascii="SimSun" w:hAnsi="SimSun"/>
          <w:sz w:val="24"/>
          <w:szCs w:val="24"/>
        </w:rPr>
        <w:lastRenderedPageBreak/>
        <w:t xml:space="preserve">because of the psychosocial influence, it may have on the teachers and students resulting mainly from school location (Ayuba, 2017). </w:t>
      </w:r>
    </w:p>
    <w:p w:rsidR="00FC5C85" w:rsidRDefault="00FA069E">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1.2 Statement of the Problem</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Sequencing words and structures in writing in such a way that they are semantically and syntactically appropriate have been a potential source of problems for learners of English as a Second Language (E S L). Several authors have worked on students’ error in general, authors like Lawal (2004) </w:t>
      </w:r>
      <w:r>
        <w:rPr>
          <w:rFonts w:ascii="Times New Roman" w:hAnsi="Times New Roman" w:cs="Times New Roman"/>
          <w:sz w:val="24"/>
          <w:szCs w:val="24"/>
        </w:rPr>
        <w:t>Yankson (2000), Olasehinde (2000) etc. they attribute errors of learners to the complexity of the English language itself. The level at which people commit error in terms of language usage vary from one person to another depending on linguistic background of the speaker user of language.</w:t>
      </w:r>
    </w:p>
    <w:p w:rsidR="00FC5C85" w:rsidRDefault="00FA069E">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So, this research intends to find out the area of deficiency of Senior Secondary School Students grammatical usage in writing in Ilorin West Local Government Area, and efforts will be made to suggest corrective measures so as to improve student's performance in written English. Thus, this study investigated </w:t>
      </w:r>
      <w:r>
        <w:rPr>
          <w:rFonts w:ascii="Times New Roman" w:hAnsi="Times New Roman" w:cs="Times New Roman"/>
          <w:color w:val="000000"/>
          <w:sz w:val="24"/>
          <w:szCs w:val="24"/>
        </w:rPr>
        <w:t>the grammatical errors in the written English of senior secondary students in Ilorin West Local Government Area, Kwara State. This is gap in knowledge this study intends to fill.</w:t>
      </w:r>
    </w:p>
    <w:p w:rsidR="00FC5C85" w:rsidRDefault="00FC5C85">
      <w:pPr>
        <w:spacing w:after="0" w:line="480" w:lineRule="auto"/>
        <w:jc w:val="both"/>
        <w:rPr>
          <w:rFonts w:ascii="Times New Roman" w:hAnsi="Times New Roman" w:cs="Times New Roman"/>
          <w:b/>
          <w:color w:val="000000"/>
          <w:sz w:val="24"/>
          <w:szCs w:val="24"/>
        </w:rPr>
      </w:pPr>
    </w:p>
    <w:p w:rsidR="00FC5C85" w:rsidRDefault="00FA069E">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 Purpose of the Study</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aimed at investigating the grammatical errors in the written English of senior secondary students in Ilorin West Local Government Area, Kwara State. Specifically, the study aims at </w:t>
      </w:r>
    </w:p>
    <w:p w:rsidR="00FC5C85" w:rsidRDefault="00FA069E">
      <w:pPr>
        <w:pStyle w:val="ListParagraph"/>
        <w:numPr>
          <w:ilvl w:val="0"/>
          <w:numId w:val="1"/>
        </w:numPr>
        <w:spacing w:after="0"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examine grammatical errors in the writing English of senior secondary school students in Ilorin-west Local Government Area of Kwara State.</w:t>
      </w:r>
    </w:p>
    <w:p w:rsidR="00FC5C85" w:rsidRDefault="00FA069E">
      <w:pPr>
        <w:pStyle w:val="ListParagraph"/>
        <w:numPr>
          <w:ilvl w:val="0"/>
          <w:numId w:val="1"/>
        </w:numPr>
        <w:spacing w:after="0"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investigating the influence of gender on grammatical errors in the writing English of senior secondary school students.</w:t>
      </w:r>
    </w:p>
    <w:p w:rsidR="00FC5C85" w:rsidRDefault="00FA069E">
      <w:pPr>
        <w:pStyle w:val="ListParagraph"/>
        <w:numPr>
          <w:ilvl w:val="0"/>
          <w:numId w:val="1"/>
        </w:numPr>
        <w:spacing w:after="0"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finding out influence of school type on grammatical errors in the writing English of senior secondary school students.</w:t>
      </w:r>
    </w:p>
    <w:p w:rsidR="00FC5C85" w:rsidRDefault="00FA069E">
      <w:pPr>
        <w:pStyle w:val="ListParagraph"/>
        <w:numPr>
          <w:ilvl w:val="0"/>
          <w:numId w:val="1"/>
        </w:numPr>
        <w:spacing w:after="0"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identifying the influence of school location on grammatical errors in writing English of senior secondary school students. </w:t>
      </w:r>
    </w:p>
    <w:p w:rsidR="00FC5C85" w:rsidRDefault="00FA069E">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 Research Questions</w:t>
      </w:r>
    </w:p>
    <w:p w:rsidR="00FC5C85" w:rsidRDefault="00FA069E">
      <w:pPr>
        <w:tabs>
          <w:tab w:val="left" w:pos="810"/>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 following questions are posed to guide the study.</w:t>
      </w:r>
    </w:p>
    <w:p w:rsidR="00FC5C85" w:rsidRDefault="00FA069E">
      <w:pPr>
        <w:pStyle w:val="ListParagraph"/>
        <w:numPr>
          <w:ilvl w:val="1"/>
          <w:numId w:val="5"/>
        </w:numPr>
        <w:spacing w:after="0" w:line="480" w:lineRule="auto"/>
        <w:ind w:left="18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What are the grammatical errors committed by students in English writing in Ilorin-west Local Government Area of Kwara State?</w:t>
      </w:r>
    </w:p>
    <w:p w:rsidR="00FC5C85" w:rsidRDefault="00FA069E">
      <w:pPr>
        <w:pStyle w:val="ListParagraph"/>
        <w:numPr>
          <w:ilvl w:val="1"/>
          <w:numId w:val="5"/>
        </w:numPr>
        <w:spacing w:after="0" w:line="480" w:lineRule="auto"/>
        <w:ind w:left="18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Do gender influence students’ grammatical errors commit in their written English?</w:t>
      </w:r>
    </w:p>
    <w:p w:rsidR="00FC5C85" w:rsidRDefault="00FA069E">
      <w:pPr>
        <w:pStyle w:val="ListParagraph"/>
        <w:numPr>
          <w:ilvl w:val="1"/>
          <w:numId w:val="5"/>
        </w:numPr>
        <w:spacing w:after="0" w:line="480" w:lineRule="auto"/>
        <w:ind w:left="18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Do school type influence students’ grammatical errors commit in their written English?</w:t>
      </w:r>
    </w:p>
    <w:p w:rsidR="00FC5C85" w:rsidRDefault="00FA069E">
      <w:pPr>
        <w:pStyle w:val="ListParagraph"/>
        <w:numPr>
          <w:ilvl w:val="1"/>
          <w:numId w:val="5"/>
        </w:numPr>
        <w:spacing w:after="0" w:line="480" w:lineRule="auto"/>
        <w:ind w:left="18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Do school location influence students’ grammatical errors commit in their written English?</w:t>
      </w:r>
    </w:p>
    <w:p w:rsidR="00FC5C85" w:rsidRDefault="00FA069E">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 Research Hypothesis</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research hypotheses were tested in this study:</w:t>
      </w:r>
    </w:p>
    <w:p w:rsidR="00FC5C85" w:rsidRDefault="00FA069E">
      <w:pPr>
        <w:spacing w:after="0" w:line="480" w:lineRule="auto"/>
        <w:ind w:left="630" w:hanging="630"/>
        <w:jc w:val="both"/>
        <w:rPr>
          <w:rFonts w:ascii="Times New Roman" w:hAnsi="Times New Roman" w:cs="Times New Roman"/>
          <w:color w:val="000000"/>
          <w:sz w:val="24"/>
          <w:szCs w:val="24"/>
        </w:rPr>
      </w:pPr>
      <w:r>
        <w:rPr>
          <w:rFonts w:ascii="Times New Roman" w:hAnsi="Times New Roman" w:cs="Times New Roman"/>
          <w:b/>
          <w:bCs/>
          <w:color w:val="000000"/>
          <w:sz w:val="24"/>
          <w:szCs w:val="24"/>
        </w:rPr>
        <w:t>Ho</w:t>
      </w:r>
      <w:r>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There is no significant difference in the grammatical errors committed by male and female students in their written English.</w:t>
      </w:r>
    </w:p>
    <w:p w:rsidR="00FC5C85" w:rsidRDefault="00FA069E">
      <w:pPr>
        <w:spacing w:after="0" w:line="480" w:lineRule="auto"/>
        <w:ind w:left="630" w:hanging="630"/>
        <w:jc w:val="both"/>
        <w:rPr>
          <w:rFonts w:ascii="Times New Roman" w:hAnsi="Times New Roman" w:cs="Times New Roman"/>
          <w:color w:val="000000"/>
          <w:sz w:val="24"/>
          <w:szCs w:val="24"/>
        </w:rPr>
      </w:pPr>
      <w:r>
        <w:rPr>
          <w:rFonts w:ascii="Times New Roman" w:hAnsi="Times New Roman" w:cs="Times New Roman"/>
          <w:b/>
          <w:bCs/>
          <w:color w:val="000000"/>
          <w:sz w:val="24"/>
          <w:szCs w:val="24"/>
        </w:rPr>
        <w:t>Ho</w:t>
      </w:r>
      <w:r>
        <w:rPr>
          <w:rFonts w:ascii="Times New Roman" w:hAnsi="Times New Roman" w:cs="Times New Roman"/>
          <w:b/>
          <w:bCs/>
          <w:color w:val="000000"/>
          <w:sz w:val="24"/>
          <w:szCs w:val="24"/>
          <w:vertAlign w:val="subscript"/>
        </w:rPr>
        <w:t>2</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There is no significant difference in the grammatical errors committed by public and private senior secondary school students in their written English.</w:t>
      </w:r>
    </w:p>
    <w:p w:rsidR="00FC5C85" w:rsidRDefault="00FA069E">
      <w:pPr>
        <w:spacing w:after="0" w:line="480" w:lineRule="auto"/>
        <w:ind w:left="630" w:hanging="630"/>
        <w:jc w:val="both"/>
        <w:rPr>
          <w:rFonts w:ascii="Times New Roman" w:hAnsi="Times New Roman" w:cs="Times New Roman"/>
          <w:color w:val="000000"/>
          <w:sz w:val="24"/>
          <w:szCs w:val="24"/>
        </w:rPr>
      </w:pPr>
      <w:r>
        <w:rPr>
          <w:rFonts w:ascii="Times New Roman" w:hAnsi="Times New Roman" w:cs="Times New Roman"/>
          <w:b/>
          <w:bCs/>
          <w:color w:val="000000"/>
          <w:sz w:val="24"/>
          <w:szCs w:val="24"/>
        </w:rPr>
        <w:t>Ho</w:t>
      </w:r>
      <w:r>
        <w:rPr>
          <w:rFonts w:ascii="Times New Roman" w:hAnsi="Times New Roman" w:cs="Times New Roman"/>
          <w:b/>
          <w:bCs/>
          <w:color w:val="000000"/>
          <w:sz w:val="24"/>
          <w:szCs w:val="24"/>
          <w:vertAlign w:val="subscript"/>
        </w:rPr>
        <w:t>3</w:t>
      </w:r>
      <w:r>
        <w:rPr>
          <w:rFonts w:ascii="Times New Roman" w:hAnsi="Times New Roman" w:cs="Times New Roman"/>
          <w:b/>
          <w:bCs/>
          <w:color w:val="000000"/>
          <w:sz w:val="24"/>
          <w:szCs w:val="24"/>
        </w:rPr>
        <w:t>:</w:t>
      </w:r>
      <w:r>
        <w:rPr>
          <w:rFonts w:ascii="Times New Roman" w:hAnsi="Times New Roman" w:cs="Times New Roman"/>
          <w:b/>
          <w:bCs/>
          <w:color w:val="000000"/>
          <w:sz w:val="24"/>
          <w:szCs w:val="24"/>
        </w:rPr>
        <w:tab/>
      </w:r>
      <w:r>
        <w:rPr>
          <w:rFonts w:ascii="Times New Roman" w:hAnsi="Times New Roman" w:cs="Times New Roman"/>
          <w:color w:val="000000"/>
          <w:sz w:val="24"/>
          <w:szCs w:val="24"/>
        </w:rPr>
        <w:t>There is no significant difference in the grammatical errors committed by rural and urban senior secondary school students in their written English.</w:t>
      </w:r>
    </w:p>
    <w:p w:rsidR="00394FE2" w:rsidRDefault="00394FE2">
      <w:pPr>
        <w:tabs>
          <w:tab w:val="left" w:pos="810"/>
        </w:tabs>
        <w:spacing w:after="0" w:line="480" w:lineRule="auto"/>
        <w:jc w:val="both"/>
        <w:rPr>
          <w:rFonts w:ascii="Times New Roman" w:hAnsi="Times New Roman" w:cs="Times New Roman"/>
          <w:b/>
          <w:color w:val="000000"/>
          <w:sz w:val="24"/>
          <w:szCs w:val="24"/>
        </w:rPr>
      </w:pPr>
    </w:p>
    <w:p w:rsidR="00394FE2" w:rsidRDefault="00394FE2">
      <w:pPr>
        <w:tabs>
          <w:tab w:val="left" w:pos="810"/>
        </w:tabs>
        <w:spacing w:after="0" w:line="480" w:lineRule="auto"/>
        <w:jc w:val="both"/>
        <w:rPr>
          <w:rFonts w:ascii="Times New Roman" w:hAnsi="Times New Roman" w:cs="Times New Roman"/>
          <w:b/>
          <w:color w:val="000000"/>
          <w:sz w:val="24"/>
          <w:szCs w:val="24"/>
        </w:rPr>
      </w:pPr>
    </w:p>
    <w:p w:rsidR="00FC5C85" w:rsidRDefault="00FA069E">
      <w:pPr>
        <w:tabs>
          <w:tab w:val="left" w:pos="810"/>
        </w:tabs>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1.6 Significance of the Study</w:t>
      </w:r>
      <w:r>
        <w:rPr>
          <w:rFonts w:ascii="Times New Roman" w:hAnsi="Times New Roman" w:cs="Times New Roman"/>
          <w:b/>
          <w:color w:val="000000"/>
          <w:sz w:val="24"/>
          <w:szCs w:val="24"/>
        </w:rPr>
        <w:tab/>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This study is significant to the learners, teachers, and educational planners. This study will help them to improve their written and spoken English; significant to general students in perfecting their written English since it is obvious that, error analysis is part of learning. This study would be of great significance to the teachers of English language who are shapers of students in schools. It would help them to fashion out the right method and techniques to use in teaching grammar.</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Also, it will help the teachers to detect what student's problems are and how to solve these problems i.e. knowing the area of concentration. This study would give planners opportunity to plan and include in the Senior Secondary School curriculum some essential topics that would help to improve the written English of students in Ilorin West Local Government Area.</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1.7 Scope of the Study</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researcher tends to look at the grammatical errors in written English of Senior Secondary School in Ilorin West Local Government Area of Kwara State. In the course of writing this research work, the researcher will be looking at critical and vivid explanation on how people make grammatical errors in written English.</w:t>
      </w:r>
    </w:p>
    <w:p w:rsidR="00FC5C85" w:rsidRDefault="00FA069E">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1.8 Operational Definition of Terms</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terms are operationally defined as used in this study.</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Grammatical</w:t>
      </w:r>
      <w:r>
        <w:rPr>
          <w:rFonts w:ascii="Times New Roman" w:hAnsi="Times New Roman" w:cs="Times New Roman"/>
          <w:color w:val="000000"/>
          <w:sz w:val="24"/>
          <w:szCs w:val="24"/>
        </w:rPr>
        <w:t>: is anything that has to do with sentences, punctuation, or the correct ways to write or speak a language. Grammatical is also used to indicate that something relates to grammar.</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Error</w:t>
      </w:r>
      <w:r>
        <w:rPr>
          <w:rFonts w:ascii="Times New Roman" w:hAnsi="Times New Roman" w:cs="Times New Roman"/>
          <w:color w:val="000000"/>
          <w:sz w:val="24"/>
          <w:szCs w:val="24"/>
        </w:rPr>
        <w:t>: A deviation, especially a deviation in speaking or writing or a mistake that cause serious problems. An Error is an act that through ignorance, deficiency or accident departs from or fails to achieve what should be done.</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Mistake:</w:t>
      </w:r>
      <w:r>
        <w:rPr>
          <w:rFonts w:ascii="Times New Roman" w:hAnsi="Times New Roman" w:cs="Times New Roman"/>
          <w:color w:val="000000"/>
          <w:sz w:val="24"/>
          <w:szCs w:val="24"/>
        </w:rPr>
        <w:t xml:space="preserve"> A mistake refers to deviations from right, accuracy, correctness, or truth. A mistake, grave or trivial, is caused by bad judgment or a disregard of rule or principle: it was a mistake to argue. </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Writing</w:t>
      </w:r>
      <w:r>
        <w:rPr>
          <w:rFonts w:ascii="Times New Roman" w:hAnsi="Times New Roman" w:cs="Times New Roman"/>
          <w:color w:val="000000"/>
          <w:sz w:val="24"/>
          <w:szCs w:val="24"/>
        </w:rPr>
        <w:t xml:space="preserve">: A rhetorical style that uses various techniques to impress upon the reader; the meaning of a term, idea, or concept. </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Grammatical error:</w:t>
      </w:r>
      <w:r>
        <w:rPr>
          <w:rFonts w:ascii="Times New Roman" w:hAnsi="Times New Roman" w:cs="Times New Roman"/>
          <w:color w:val="000000"/>
          <w:sz w:val="24"/>
          <w:szCs w:val="24"/>
        </w:rPr>
        <w:t xml:space="preserve"> Grammatical errors are usually distinguished from (though sometimes confused with) factual errors, logical fallacies, misspellings, typographical errors and faulty punctuation.</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School Type: </w:t>
      </w:r>
      <w:r>
        <w:rPr>
          <w:rFonts w:ascii="Times New Roman" w:hAnsi="Times New Roman" w:cs="Times New Roman"/>
          <w:color w:val="000000"/>
          <w:sz w:val="24"/>
          <w:szCs w:val="24"/>
        </w:rPr>
        <w:t xml:space="preserve">Schools are been set up by different entity or organisationbe it governmental or private individual i.e. Public or Private Schools. </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School Location:</w:t>
      </w:r>
      <w:r>
        <w:rPr>
          <w:rFonts w:ascii="Times New Roman" w:hAnsi="Times New Roman" w:cs="Times New Roman"/>
          <w:color w:val="000000"/>
          <w:sz w:val="24"/>
          <w:szCs w:val="24"/>
        </w:rPr>
        <w:t xml:space="preserve"> It refers to the particular place, in relation to other areas in the physical environment (rural or urban), where the school is sited.  </w:t>
      </w:r>
    </w:p>
    <w:p w:rsidR="00FC5C85" w:rsidRDefault="00FC5C85">
      <w:pPr>
        <w:spacing w:after="0" w:line="480" w:lineRule="auto"/>
        <w:jc w:val="both"/>
        <w:rPr>
          <w:rFonts w:ascii="Times New Roman" w:hAnsi="Times New Roman" w:cs="Times New Roman"/>
          <w:color w:val="000000"/>
          <w:sz w:val="24"/>
          <w:szCs w:val="24"/>
        </w:rPr>
      </w:pPr>
    </w:p>
    <w:p w:rsidR="00394FE2" w:rsidRDefault="00394FE2">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FC5C85" w:rsidRDefault="00FA069E">
      <w:pPr>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CHAPTER TWO</w:t>
      </w:r>
      <w:r>
        <w:rPr>
          <w:rFonts w:ascii="Times New Roman" w:hAnsi="Times New Roman" w:cs="Times New Roman"/>
          <w:b/>
          <w:color w:val="000000"/>
          <w:sz w:val="24"/>
          <w:szCs w:val="24"/>
        </w:rPr>
        <w:br/>
        <w:t>REVIEW OF RELATED LITERAURE</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deals with the review and appraisal of related literature. It is presented under the following sub-headings:</w:t>
      </w:r>
    </w:p>
    <w:p w:rsidR="00FC5C85" w:rsidRDefault="00FA069E">
      <w:pPr>
        <w:pStyle w:val="ListParagraph"/>
        <w:numPr>
          <w:ilvl w:val="1"/>
          <w:numId w:val="29"/>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Concepts of Error and Error Analysis</w:t>
      </w:r>
    </w:p>
    <w:p w:rsidR="00FC5C85" w:rsidRDefault="00FA069E">
      <w:pPr>
        <w:pStyle w:val="ListParagraph"/>
        <w:numPr>
          <w:ilvl w:val="1"/>
          <w:numId w:val="29"/>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Language Acquisition and Language Learning</w:t>
      </w:r>
    </w:p>
    <w:p w:rsidR="00FC5C85" w:rsidRDefault="00FA069E">
      <w:pPr>
        <w:pStyle w:val="ListParagraph"/>
        <w:numPr>
          <w:ilvl w:val="1"/>
          <w:numId w:val="29"/>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Sources and Types of Errors</w:t>
      </w:r>
    </w:p>
    <w:p w:rsidR="00FC5C85" w:rsidRDefault="00FA069E">
      <w:pPr>
        <w:pStyle w:val="ListParagraph"/>
        <w:numPr>
          <w:ilvl w:val="1"/>
          <w:numId w:val="29"/>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Factors that Influence Errors Committed by Students in Secondary Schools</w:t>
      </w:r>
    </w:p>
    <w:p w:rsidR="00FC5C85" w:rsidRDefault="00FA069E">
      <w:pPr>
        <w:pStyle w:val="ListParagraph"/>
        <w:numPr>
          <w:ilvl w:val="1"/>
          <w:numId w:val="29"/>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Appraisal of the Literature Reviewed</w:t>
      </w:r>
    </w:p>
    <w:p w:rsidR="00FC5C85" w:rsidRDefault="00FA069E">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 Concept of Error and Error Analysis</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Error is a deviation from the rules and norms of the target language (Abdul salaam, 2008). (Aiyewumi et al 2004) states that error is characterize by systematic deviancy. Oluwole (2003) sees error as a state that results from wrong use of the rules of a particular language. It is a state of using language wrongly or being wrong in belief of behavior especially when the student does not know that his or her expressions are deviant from the rules of the language. </w:t>
      </w:r>
      <w:r>
        <w:rPr>
          <w:rFonts w:ascii="Times New Roman" w:hAnsi="Times New Roman" w:cs="Times New Roman"/>
          <w:sz w:val="24"/>
          <w:szCs w:val="24"/>
        </w:rPr>
        <w:t>Corden (2003) identifies two conflicting attitudes: the first one represents the feeling that errors are undesirable and hence should be avoided, but the second attitude is representative of the feeling that errors are inevitable in an imperfect world.</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Aiyewumi et al (2004) also states that the major sources of errors are Ll interference, L2 idiosyncrasies and in appropriate learning and application of rules. Richard (2000) regards errors as the outcome of interference between two language system by means of social, psychological and linguistic interactions. A lecture delivered by Olanrewaju (2010) states that error is a deviation, especially a deviation in speaking of writing or a mistake that causes </w:t>
      </w:r>
      <w:r>
        <w:rPr>
          <w:rFonts w:ascii="Times New Roman" w:hAnsi="Times New Roman" w:cs="Times New Roman"/>
          <w:sz w:val="24"/>
          <w:szCs w:val="24"/>
        </w:rPr>
        <w:lastRenderedPageBreak/>
        <w:t>serious problems. Olasehinde (2002) also states that errors and misuse of language by the student could be attributed to bad teaching and resources.</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other reasons he gave for occurrence of errors include ignorance, lack of practice and carelessness. To correct the errors of usage in students writing and speech, the teacher needs to know what rules have been broken. Awolola (2005) notes that error occurs when we try to interprets our mother tongue (L1) into English. </w:t>
      </w:r>
      <w:r>
        <w:rPr>
          <w:rFonts w:ascii="Times New Roman" w:hAnsi="Times New Roman" w:cs="Times New Roman"/>
          <w:color w:val="000000"/>
          <w:sz w:val="24"/>
          <w:szCs w:val="24"/>
        </w:rPr>
        <w:t>An error is a form in learner language that is inaccurate, meaning it is different from the forms used by competent speakers of the target language. For example, a learner of Spanish might say "Juana esbueno," which is not what competent speakers of Spanish would say.</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accurate form should be "buena."Header Image Error analysis is a method used to document the errors that appear in learner language, determine whether those errors are systematic, and (if possible) explain what caused them. Native speakers of the target language (TL) who listen to learner language probably find learners' errors very noticeable, although, as we shall see, accuracy is just one feature of learner language. While native speakers make unsystematic 'performance' errors (like slips of the tongue) from time to time, second language learners make more errors, and often ones that no native speaker ever makes.</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Once the selection is done, the selected linguistic units/structures can be described. This step is called 'description'. The two languages should be linguistically described within the same theory which is CA. The main focus should be on the differences. Third, having described the linguistic-selected units, it is crucial to compare the structures with each other. This step is called 'comparison'. In this step, the differences and similarities can be compared in form or meaning. Here, the term 'form' refers to any linguistic unit of any size. It is impossible to clearly compare the two languages without giving a full description. Step four </w:t>
      </w:r>
      <w:r>
        <w:rPr>
          <w:rFonts w:ascii="Times New Roman" w:hAnsi="Times New Roman" w:cs="Times New Roman"/>
          <w:sz w:val="24"/>
          <w:szCs w:val="24"/>
        </w:rPr>
        <w:lastRenderedPageBreak/>
        <w:t>is 'prediction'. It is about making a prediction of difficulty through the contrast. The CA can noticeably predict for the similarities and differences of the two compared languages. Based on the researcher's knowledge, he/she can judge if the differences and similarities are problematic or not.</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clearly describe the prediction step, Al-khresheh (2016) proposed a 'hierarchy of difficulty' based on the notions of transfer (positive and negative) and of optional and obligatory choices of certain linguistic units in the two languages in contrast. When the structures of the given two languages are similar, positive transfer will occur whilst with those that are different, a negative transfer will take place. Where there is no relation between those structures of the two languages, zero transfer will occur. The following criteria can be used to establish the 'preferred pedagogical sequence:</w:t>
      </w:r>
    </w:p>
    <w:p w:rsidR="00FC5C85" w:rsidRDefault="00FA069E">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hierarchy of difficulty</w:t>
      </w:r>
    </w:p>
    <w:p w:rsidR="00FC5C85" w:rsidRDefault="00FA069E">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functional load</w:t>
      </w:r>
    </w:p>
    <w:p w:rsidR="00FC5C85" w:rsidRDefault="00FA069E">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potential mishearing</w:t>
      </w:r>
    </w:p>
    <w:p w:rsidR="00FC5C85" w:rsidRDefault="00FA069E">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pattern congruity (similarity).</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Finally, the last step of CA is 'verification'. Here, the researcher should find out whether the predictions given in the previous step (prediction) are true or not (Al-khresheh, 2016).</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 error analysis should focus on errors that are systematic violations of patterns in the input to which the learners have been exposed. Such errors tell us something about the learner's inter language, or underlying knowledge of the rules of the language being learned (Corder, 1981, p. 10). Although some learner errors are salient to native speakers, others, even though they’re systematic, may go unnoticed. For this reason, it is valuable for anyone </w:t>
      </w:r>
      <w:r>
        <w:rPr>
          <w:rFonts w:ascii="Times New Roman" w:hAnsi="Times New Roman" w:cs="Times New Roman"/>
          <w:color w:val="000000"/>
          <w:sz w:val="24"/>
          <w:szCs w:val="24"/>
        </w:rPr>
        <w:lastRenderedPageBreak/>
        <w:t>interested in learner language to do a more thorough error analysis, to try to identify all the systematic errors.</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This can help researchers understand the cognitive processes the learner is using, and help teachers decide which might be targeted for correction. Researchers have worked out the following procedure for doing an error analysis Corder (1975).</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 Identify all the errors in a sample of learner language</w:t>
      </w:r>
      <w:r>
        <w:rPr>
          <w:rFonts w:ascii="Times New Roman" w:hAnsi="Times New Roman" w:cs="Times New Roman"/>
          <w:color w:val="000000"/>
          <w:sz w:val="24"/>
          <w:szCs w:val="24"/>
        </w:rPr>
        <w:t>: For each error, what do you think the speaker intended to say, and how they should have said it? For example, an English learner may say, "He make a goal." This is an error. However, what should the learner have said? There are at least two possible ways to reconstruct this error: (1) He MAKES a goal, and (2) He IS MAKING a goal. In this first step of an error analysis, remember that there may be more than one possible way to reconstruct a learner error. Tarone&amp;Swierzbin (2009, p.25) offer another example from an English language learner:</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Learner: …our school force us to learn English because um it’s, it’s a trend.</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Here are three different possible reconstructions:</w:t>
      </w:r>
    </w:p>
    <w:p w:rsidR="00FC5C85" w:rsidRDefault="00FA069E">
      <w:pPr>
        <w:pStyle w:val="ListParagraph"/>
        <w:numPr>
          <w:ilvl w:val="0"/>
          <w:numId w:val="22"/>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Our school forced us to learn English because it was a trend.</w:t>
      </w:r>
    </w:p>
    <w:p w:rsidR="00FC5C85" w:rsidRDefault="00FA069E">
      <w:pPr>
        <w:pStyle w:val="ListParagraph"/>
        <w:numPr>
          <w:ilvl w:val="0"/>
          <w:numId w:val="22"/>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Our school required us to learn English because it was a popular language. </w:t>
      </w:r>
    </w:p>
    <w:p w:rsidR="00FC5C85" w:rsidRDefault="00FA069E">
      <w:pPr>
        <w:pStyle w:val="ListParagraph"/>
        <w:numPr>
          <w:ilvl w:val="0"/>
          <w:numId w:val="22"/>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Because everyone felt it was important, English was a requirement at our school.</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way you reconstruct a learner error depends on what you think the intended message is. An added complication is that any given learner utterance may contain errors at many levels at once: phonological, morphological, syntactic, lexical.</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Finally, determine how systematic the error is. Does it occur several times, or is it just a performance slip (a mistake)? Even native speakers of a language make one-off mistakes when they're tired or distracted.</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 Explain the Errors</w:t>
      </w:r>
      <w:r>
        <w:rPr>
          <w:rFonts w:ascii="Times New Roman" w:hAnsi="Times New Roman" w:cs="Times New Roman"/>
          <w:color w:val="000000"/>
          <w:sz w:val="24"/>
          <w:szCs w:val="24"/>
        </w:rPr>
        <w:t>: Once you've identified systematic errors in your sample of learner language, think of what might have caused those errors. There are several possibilities. Some errors could be due to native language transfer (using a rule or pattern from the native language). Some could be developmental—errors most learners make in learning this language no matter what their native language. Induced errors may be due to the way a teacher or textbook presented or explained a given form. Communication strategies may be used by the learner to get meaning across even if he or she knows the form used is not correct (Selinker 1972 discusses these and other possible causes of systematic learner errors). Explaining errors in learner language isn't always straightforward; for example, sometimes an error may appear to have more than one cause. As Lightbown&amp;Spada (2013, p. 45) say, "... while error analysis has the advantage of describing what learners actually do … it does not always give us clear insights into why they do it."</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Error analysis is a good first step, but it also can miss important features of learner language. First, in focusing only on errors, you may miss cases where the learner uses the form correctly. For example, you may notice that a learner makes errors in pronouncing a TL sound before consonants, but not notice that she is producing the sound correctly before vowels. The second thing an error analysis misses is avoidance. Schachter (1976) pointed out that learners can avoid using features of a TL that they know they have difficulty with. For example, you may see very few errors in relative clauses in a sample of English learner language, but then realize that's because the learner simply isn't producing many relative </w:t>
      </w:r>
      <w:r>
        <w:rPr>
          <w:rFonts w:ascii="Times New Roman" w:hAnsi="Times New Roman" w:cs="Times New Roman"/>
          <w:color w:val="000000"/>
          <w:sz w:val="24"/>
          <w:szCs w:val="24"/>
        </w:rPr>
        <w:lastRenderedPageBreak/>
        <w:t>clauses—correct OR incorrect. Avoidance can lead to the absence of errors—but absence of errors in this case does NOT mean the learner has no problems with relative clauses.</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Finally, error analysis focuses only on accuracy. Accuracy is just one of three ways of describing learner language: accuracy, complexity and fluency. If teacher’s judge learner language only in terms of accuracy, the learners’ development of complexity and fluency can suffer.</w:t>
      </w:r>
    </w:p>
    <w:p w:rsidR="00FC5C85" w:rsidRDefault="00FA069E">
      <w:pPr>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Sources and Types of Errors</w:t>
      </w:r>
      <w:r>
        <w:rPr>
          <w:rFonts w:ascii="Times New Roman" w:hAnsi="Times New Roman" w:cs="Times New Roman"/>
          <w:b/>
          <w:color w:val="000000"/>
          <w:sz w:val="24"/>
          <w:szCs w:val="24"/>
        </w:rPr>
        <w:tab/>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According to Olarewaju (2010) errors have two major sources which are inter lingual and intralingua sources of errors and other authors added more to these, which are language switch, teacher induced errors language learning strategies and communication strategies (Duntoye,2003) and Abdulsalam (2008).</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Inter Lingual Errors: </w:t>
      </w:r>
      <w:r>
        <w:rPr>
          <w:rFonts w:ascii="Times New Roman" w:hAnsi="Times New Roman" w:cs="Times New Roman"/>
          <w:color w:val="000000"/>
          <w:sz w:val="24"/>
          <w:szCs w:val="24"/>
        </w:rPr>
        <w:t>This is an error committed as a result of interference from mother tongue (LI) structure or features LI which are absent in L2 are transferred. Inter lingual errors occurs when the features of mother tongue intrude and obstruct the learning of the target language (English), (Abdulsalam 2008). Learners further internalize the grammar of the language they are learning. It is intended to capture the fact that L2 learning is a creative process which learners continuously and in successive stage construct system in which they formulate and test hypothesis about the target language (TL), using the data available to them.</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Doing this, they construct what they regard as legitimate system of languages in their right constructive approach as an important pedagogical influence on the learning of the two languages, because those features similar to the student’s native language are taken to be </w:t>
      </w:r>
      <w:r>
        <w:rPr>
          <w:rFonts w:ascii="Times New Roman" w:hAnsi="Times New Roman" w:cs="Times New Roman"/>
          <w:color w:val="000000"/>
          <w:sz w:val="24"/>
          <w:szCs w:val="24"/>
        </w:rPr>
        <w:lastRenderedPageBreak/>
        <w:t>simple for them, while those that are different are considered difficult. Hence, we have cases of oral interference as well as other elements of mother tongue interference.</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r>
        <w:rPr>
          <w:rFonts w:ascii="Times New Roman" w:hAnsi="Times New Roman" w:cs="Times New Roman"/>
          <w:color w:val="000000"/>
          <w:sz w:val="24"/>
          <w:szCs w:val="24"/>
        </w:rPr>
        <w:t>:</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use of honorific pronoun like "Awan" they, "Eyin" you, (plural) and won" they, for an elderly person in the Yoruba society is transferred to the English language usage. Hence some Yoruba speakers of English render sentences like:</w:t>
      </w:r>
    </w:p>
    <w:p w:rsidR="00FC5C85" w:rsidRDefault="00FA069E">
      <w:pPr>
        <w:pStyle w:val="ListParagraph"/>
        <w:numPr>
          <w:ilvl w:val="0"/>
          <w:numId w:val="18"/>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They</w:t>
      </w:r>
      <w:r>
        <w:rPr>
          <w:rFonts w:ascii="Times New Roman" w:hAnsi="Times New Roman" w:cs="Times New Roman"/>
          <w:color w:val="000000"/>
          <w:sz w:val="24"/>
          <w:szCs w:val="24"/>
        </w:rPr>
        <w:t xml:space="preserve"> are coming (won bo) for a single person.</w:t>
      </w:r>
    </w:p>
    <w:p w:rsidR="00FC5C85" w:rsidRDefault="00FA069E">
      <w:pPr>
        <w:pStyle w:val="ListParagraph"/>
        <w:numPr>
          <w:ilvl w:val="0"/>
          <w:numId w:val="18"/>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They</w:t>
      </w:r>
      <w:r>
        <w:rPr>
          <w:rFonts w:ascii="Times New Roman" w:hAnsi="Times New Roman" w:cs="Times New Roman"/>
          <w:color w:val="000000"/>
          <w:sz w:val="24"/>
          <w:szCs w:val="24"/>
        </w:rPr>
        <w:t xml:space="preserve"> are calling </w:t>
      </w:r>
      <w:r>
        <w:rPr>
          <w:rFonts w:ascii="Times New Roman" w:hAnsi="Times New Roman" w:cs="Times New Roman"/>
          <w:color w:val="000000"/>
          <w:sz w:val="24"/>
          <w:szCs w:val="24"/>
          <w:u w:val="single"/>
        </w:rPr>
        <w:t>them</w:t>
      </w:r>
      <w:r>
        <w:rPr>
          <w:rFonts w:ascii="Times New Roman" w:hAnsi="Times New Roman" w:cs="Times New Roman"/>
          <w:color w:val="000000"/>
          <w:sz w:val="24"/>
          <w:szCs w:val="24"/>
        </w:rPr>
        <w:t xml:space="preserve"> (won npe won) for a single person. Plural pronouns as underlined are used despite the fact that a singular individual is being referred to with each pronoun.</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Hausa people in Nigeria find it difficult to pronounce some English sounds because their language does not have the sounds (either consonants or vowels, the case may be) in the list of their sounds, they there were inter-change come for others.</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English</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Hausa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Transcription</w:t>
      </w:r>
      <w:r>
        <w:rPr>
          <w:rFonts w:ascii="Times New Roman" w:hAnsi="Times New Roman" w:cs="Times New Roman"/>
          <w:color w:val="000000"/>
          <w:sz w:val="24"/>
          <w:szCs w:val="24"/>
        </w:rPr>
        <w:br/>
        <w:t>I.</w:t>
      </w:r>
      <w:r>
        <w:rPr>
          <w:rFonts w:ascii="Times New Roman" w:hAnsi="Times New Roman" w:cs="Times New Roman"/>
          <w:color w:val="000000"/>
          <w:sz w:val="24"/>
          <w:szCs w:val="24"/>
        </w:rPr>
        <w:tab/>
        <w:t xml:space="preserve">People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vevle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/pi:p∂l/</w:t>
      </w:r>
    </w:p>
    <w:p w:rsidR="00FC5C85" w:rsidRDefault="00E45115">
      <w:pPr>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m1027" coordsize="21600,21600" o:spt="32" o:oned="t" path="m,l21600,21600e" filled="t">
            <v:path arrowok="t" fillok="f" o:connecttype="none"/>
            <o:lock v:ext="edit" shapetype="t"/>
          </v:shapetype>
        </w:pict>
      </w:r>
      <w:r>
        <w:rPr>
          <w:rFonts w:ascii="Times New Roman" w:hAnsi="Times New Roman" w:cs="Times New Roman"/>
          <w:noProof/>
          <w:color w:val="000000"/>
          <w:sz w:val="24"/>
          <w:szCs w:val="24"/>
        </w:rPr>
        <w:pict>
          <v:shape id="1026" o:spid="_x0000_s1026" type="#_x0000_m1027" style="position:absolute;left:0;text-align:left;margin-left:422.3pt;margin-top:1.8pt;width:3.4pt;height:3.4pt;flip:x;z-index:251658240;mso-width-percent:0;mso-height-percent:0;mso-wrap-distance-left:0;mso-wrap-distance-right:0;mso-position-horizontal-relative:text;mso-position-vertical-relative:text;mso-width-percent:0;mso-height-percent:0;mso-width-relative:page;mso-height-relative:page" filled="f"/>
        </w:pict>
      </w:r>
      <w:r w:rsidR="00FA069E">
        <w:rPr>
          <w:rFonts w:ascii="Times New Roman" w:hAnsi="Times New Roman" w:cs="Times New Roman"/>
          <w:color w:val="000000"/>
          <w:sz w:val="24"/>
          <w:szCs w:val="24"/>
        </w:rPr>
        <w:t xml:space="preserve">II. </w:t>
      </w:r>
      <w:r w:rsidR="00FA069E">
        <w:rPr>
          <w:rFonts w:ascii="Times New Roman" w:hAnsi="Times New Roman" w:cs="Times New Roman"/>
          <w:color w:val="000000"/>
          <w:sz w:val="24"/>
          <w:szCs w:val="24"/>
        </w:rPr>
        <w:tab/>
        <w:t xml:space="preserve">Father </w:t>
      </w:r>
      <w:r w:rsidR="00FA069E">
        <w:rPr>
          <w:rFonts w:ascii="Times New Roman" w:hAnsi="Times New Roman" w:cs="Times New Roman"/>
          <w:color w:val="000000"/>
          <w:sz w:val="24"/>
          <w:szCs w:val="24"/>
        </w:rPr>
        <w:tab/>
      </w:r>
      <w:r w:rsidR="00FA069E">
        <w:rPr>
          <w:rFonts w:ascii="Times New Roman" w:hAnsi="Times New Roman" w:cs="Times New Roman"/>
          <w:color w:val="000000"/>
          <w:sz w:val="24"/>
          <w:szCs w:val="24"/>
        </w:rPr>
        <w:tab/>
      </w:r>
      <w:r w:rsidR="00FA069E">
        <w:rPr>
          <w:rFonts w:ascii="Times New Roman" w:hAnsi="Times New Roman" w:cs="Times New Roman"/>
          <w:color w:val="000000"/>
          <w:sz w:val="24"/>
          <w:szCs w:val="24"/>
        </w:rPr>
        <w:tab/>
        <w:t>pather</w:t>
      </w:r>
      <w:r w:rsidR="00FA069E">
        <w:rPr>
          <w:rFonts w:ascii="Times New Roman" w:hAnsi="Times New Roman" w:cs="Times New Roman"/>
          <w:color w:val="000000"/>
          <w:sz w:val="24"/>
          <w:szCs w:val="24"/>
        </w:rPr>
        <w:tab/>
      </w:r>
      <w:r w:rsidR="00FA069E">
        <w:rPr>
          <w:rFonts w:ascii="Times New Roman" w:hAnsi="Times New Roman" w:cs="Times New Roman"/>
          <w:color w:val="000000"/>
          <w:sz w:val="24"/>
          <w:szCs w:val="24"/>
        </w:rPr>
        <w:tab/>
      </w:r>
      <w:r w:rsidR="00FA069E">
        <w:rPr>
          <w:rFonts w:ascii="Times New Roman" w:hAnsi="Times New Roman" w:cs="Times New Roman"/>
          <w:color w:val="000000"/>
          <w:sz w:val="24"/>
          <w:szCs w:val="24"/>
        </w:rPr>
        <w:tab/>
      </w:r>
      <w:r w:rsidR="00FA069E">
        <w:rPr>
          <w:rFonts w:ascii="Times New Roman" w:hAnsi="Times New Roman" w:cs="Times New Roman"/>
          <w:color w:val="000000"/>
          <w:sz w:val="24"/>
          <w:szCs w:val="24"/>
        </w:rPr>
        <w:tab/>
      </w:r>
      <w:r w:rsidR="00FA069E">
        <w:rPr>
          <w:rFonts w:ascii="Times New Roman" w:hAnsi="Times New Roman" w:cs="Times New Roman"/>
          <w:color w:val="000000"/>
          <w:sz w:val="24"/>
          <w:szCs w:val="24"/>
        </w:rPr>
        <w:tab/>
        <w:t xml:space="preserve"> /fa:∂∂/            </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iii.</w:t>
      </w:r>
      <w:r>
        <w:rPr>
          <w:rFonts w:ascii="Times New Roman" w:hAnsi="Times New Roman" w:cs="Times New Roman"/>
          <w:color w:val="000000"/>
          <w:sz w:val="24"/>
          <w:szCs w:val="24"/>
        </w:rPr>
        <w:tab/>
        <w:t>Fifty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pipty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/fiftI/</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iv. </w:t>
      </w:r>
      <w:r>
        <w:rPr>
          <w:rFonts w:ascii="Times New Roman" w:hAnsi="Times New Roman" w:cs="Times New Roman"/>
          <w:color w:val="000000"/>
          <w:sz w:val="24"/>
          <w:szCs w:val="24"/>
        </w:rPr>
        <w:tab/>
        <w:t xml:space="preserve">Fanta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panta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/fᴂnt∂/</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Intra Lingual Errors:  </w:t>
      </w:r>
      <w:r>
        <w:rPr>
          <w:rFonts w:ascii="Times New Roman" w:hAnsi="Times New Roman" w:cs="Times New Roman"/>
          <w:color w:val="000000"/>
          <w:sz w:val="24"/>
          <w:szCs w:val="24"/>
        </w:rPr>
        <w:t xml:space="preserve">These are the errors committed within the target language as a result of the inherent difficulties of the target language, (Abdulsalam 2008). Intra lingual errors reflect the general characteristics of the learning of rules such as faulty generalization, incomplete application of rules, failure to learn conditions under which rules are applied. </w:t>
      </w:r>
      <w:r>
        <w:rPr>
          <w:rFonts w:ascii="Times New Roman" w:hAnsi="Times New Roman" w:cs="Times New Roman"/>
          <w:color w:val="000000"/>
          <w:sz w:val="24"/>
          <w:szCs w:val="24"/>
        </w:rPr>
        <w:lastRenderedPageBreak/>
        <w:t>(Olanrewaju, 2010). Intra lingual errors are errors committed within the language under study.</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Examples of this could be found in English homophone.</w:t>
      </w:r>
    </w:p>
    <w:p w:rsidR="00FC5C85" w:rsidRDefault="00FA069E">
      <w:pPr>
        <w:pStyle w:val="ListParagraph"/>
        <w:numPr>
          <w:ilvl w:val="0"/>
          <w:numId w:val="21"/>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Principle for principal, e.g the principle (principal) is calling students.</w:t>
      </w:r>
    </w:p>
    <w:p w:rsidR="00FC5C85" w:rsidRDefault="00FA069E">
      <w:pPr>
        <w:pStyle w:val="ListParagraph"/>
        <w:numPr>
          <w:ilvl w:val="0"/>
          <w:numId w:val="21"/>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Plain for plane, e.g. the plain (plane) landed.</w:t>
      </w:r>
    </w:p>
    <w:p w:rsidR="00FC5C85" w:rsidRDefault="00FA069E">
      <w:pPr>
        <w:pStyle w:val="ListParagraph"/>
        <w:numPr>
          <w:ilvl w:val="0"/>
          <w:numId w:val="21"/>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Quit for quiet e.g. keep quit (quiet)</w:t>
      </w:r>
    </w:p>
    <w:p w:rsidR="00FC5C85" w:rsidRDefault="00FA069E">
      <w:pPr>
        <w:pStyle w:val="ListParagraph"/>
        <w:numPr>
          <w:ilvl w:val="0"/>
          <w:numId w:val="21"/>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Heir for air e.g. I want to go and take fresh hair (air) under the tree.</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All these are example of homophones, as we know that, homophone are words that are similar in sound but differ in meaning (latilo&amp;Becky 2008).</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Language Switch: </w:t>
      </w:r>
      <w:r>
        <w:rPr>
          <w:rFonts w:ascii="Times New Roman" w:hAnsi="Times New Roman" w:cs="Times New Roman"/>
          <w:color w:val="000000"/>
          <w:sz w:val="24"/>
          <w:szCs w:val="24"/>
        </w:rPr>
        <w:t>Language switch is a source which has to do with switching from the mother tongue to the target language (English language) and vise versa (Abdulsalam 2008).</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r>
        <w:rPr>
          <w:rFonts w:ascii="Times New Roman" w:hAnsi="Times New Roman" w:cs="Times New Roman"/>
          <w:color w:val="000000"/>
          <w:sz w:val="24"/>
          <w:szCs w:val="24"/>
        </w:rPr>
        <w:t>:</w:t>
      </w:r>
    </w:p>
    <w:p w:rsidR="00FC5C85" w:rsidRDefault="00FA069E">
      <w:pPr>
        <w:pStyle w:val="ListParagraph"/>
        <w:numPr>
          <w:ilvl w:val="0"/>
          <w:numId w:val="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"seh" you are coming? Instead of, I think you are coming or are you coming?</w:t>
      </w:r>
    </w:p>
    <w:p w:rsidR="00FC5C85" w:rsidRDefault="00FA069E">
      <w:pPr>
        <w:pStyle w:val="ListParagraph"/>
        <w:numPr>
          <w:ilvl w:val="0"/>
          <w:numId w:val="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 don't like it "jare" instead of I don't like it.</w:t>
      </w:r>
    </w:p>
    <w:p w:rsidR="00FC5C85" w:rsidRDefault="00FA069E">
      <w:pPr>
        <w:pStyle w:val="ListParagraph"/>
        <w:numPr>
          <w:ilvl w:val="0"/>
          <w:numId w:val="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Come here "jo" instead of come here.</w:t>
      </w:r>
    </w:p>
    <w:p w:rsidR="00FC5C85" w:rsidRDefault="00FA069E">
      <w:pPr>
        <w:pStyle w:val="ListParagraph"/>
        <w:numPr>
          <w:ilvl w:val="0"/>
          <w:numId w:val="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“Oya” Let us go instead of Let us go</w:t>
      </w:r>
    </w:p>
    <w:p w:rsidR="00FC5C85" w:rsidRDefault="00FA069E">
      <w:pPr>
        <w:pStyle w:val="ListParagraph"/>
        <w:numPr>
          <w:ilvl w:val="0"/>
          <w:numId w:val="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will beat you “O” instead of “I will beat you” </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Teacher induced Error: </w:t>
      </w:r>
      <w:r>
        <w:rPr>
          <w:rFonts w:ascii="Times New Roman" w:hAnsi="Times New Roman" w:cs="Times New Roman"/>
          <w:color w:val="000000"/>
          <w:sz w:val="24"/>
          <w:szCs w:val="24"/>
        </w:rPr>
        <w:t>Teacher- induce error is a fossilized error; it is committed by the teacher and transferred to the learners (Abdulsalam, 2008). This is when a teacher is not good at teaching the target language (TL) in terms of grammar as well as pronunciation (phonetics)</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p>
    <w:p w:rsidR="00FC5C85" w:rsidRDefault="00FA069E">
      <w:pPr>
        <w:pStyle w:val="ListParagraph"/>
        <w:numPr>
          <w:ilvl w:val="0"/>
          <w:numId w:val="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Bad day devil drink water instead of 'fateful day'.</w:t>
      </w:r>
    </w:p>
    <w:p w:rsidR="00FC5C85" w:rsidRDefault="00FA069E">
      <w:pPr>
        <w:pStyle w:val="ListParagraph"/>
        <w:numPr>
          <w:ilvl w:val="0"/>
          <w:numId w:val="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She is a fine girl' instead of "she is a beautiful girl</w:t>
      </w:r>
    </w:p>
    <w:p w:rsidR="00FC5C85" w:rsidRDefault="00FA069E">
      <w:pPr>
        <w:pStyle w:val="ListParagraph"/>
        <w:numPr>
          <w:ilvl w:val="0"/>
          <w:numId w:val="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‘Seat down' instead of 'sit down.</w:t>
      </w:r>
    </w:p>
    <w:p w:rsidR="00FC5C85" w:rsidRDefault="00FA069E">
      <w:pPr>
        <w:pStyle w:val="ListParagraph"/>
        <w:numPr>
          <w:ilvl w:val="0"/>
          <w:numId w:val="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‘He is a big man in my town' instead of "He is a wealthy man in my town”.</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Types of Error: </w:t>
      </w:r>
      <w:r>
        <w:rPr>
          <w:rFonts w:ascii="Times New Roman" w:hAnsi="Times New Roman" w:cs="Times New Roman"/>
          <w:color w:val="000000"/>
          <w:sz w:val="24"/>
          <w:szCs w:val="24"/>
        </w:rPr>
        <w:t>There are various types of errors as identified by educationists. Amongst the types are: punctuation errors, spelling error, grammar of systematic errors, errors of omission, errors of addition and error of re-ordering. (Olanrewaju 2010)</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Punctuation Error: </w:t>
      </w:r>
      <w:r>
        <w:rPr>
          <w:rFonts w:ascii="Times New Roman" w:hAnsi="Times New Roman" w:cs="Times New Roman"/>
          <w:color w:val="000000"/>
          <w:sz w:val="24"/>
          <w:szCs w:val="24"/>
        </w:rPr>
        <w:t>Punctuation errors involve marks which employ to separate one word from another in order to achieve grammatical effect or give emphasis to ideas to be able to write, speak and read meaningfully. You have to understand the meaning and use of punctuation marks in the sentence.</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Learners usually committed errors in punctuation, they either use them wrongly or they may not even employ them appropriately, due to lack of understanding of how to use the punctuation marks.</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r>
        <w:rPr>
          <w:rFonts w:ascii="Times New Roman" w:hAnsi="Times New Roman" w:cs="Times New Roman"/>
          <w:color w:val="000000"/>
          <w:sz w:val="24"/>
          <w:szCs w:val="24"/>
        </w:rPr>
        <w:t>;</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Arbitrary use of comma: the comma should not be used arbitrarily and should not occur immediately after the verb as most students use it e.g.</w:t>
      </w:r>
    </w:p>
    <w:p w:rsidR="00FC5C85" w:rsidRDefault="00FA069E">
      <w:pPr>
        <w:pStyle w:val="ListParagraph"/>
        <w:numPr>
          <w:ilvl w:val="0"/>
          <w:numId w:val="1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How, are you?</w:t>
      </w:r>
    </w:p>
    <w:p w:rsidR="00FC5C85" w:rsidRDefault="00FA069E">
      <w:pPr>
        <w:pStyle w:val="ListParagraph"/>
        <w:numPr>
          <w:ilvl w:val="0"/>
          <w:numId w:val="1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I received, your telegram yesterday in which you informed me, about your sister's marriage.</w:t>
      </w:r>
    </w:p>
    <w:p w:rsidR="00FC5C85" w:rsidRDefault="00FA069E">
      <w:pPr>
        <w:pStyle w:val="ListParagraph"/>
        <w:numPr>
          <w:ilvl w:val="0"/>
          <w:numId w:val="1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Come, out, here</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sign of comma is wrongly used in the three sentences written above.</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Spelling Errors: </w:t>
      </w:r>
      <w:r>
        <w:rPr>
          <w:rFonts w:ascii="Times New Roman" w:hAnsi="Times New Roman" w:cs="Times New Roman"/>
          <w:color w:val="000000"/>
          <w:sz w:val="24"/>
          <w:szCs w:val="24"/>
        </w:rPr>
        <w:t xml:space="preserve">It is disappointing to observe that many students miss-spell the common words that constitute their vocabulary for daily communication. This can be described as a result of careless reading, lack of careful concentration in what one read and in adequate </w:t>
      </w:r>
      <w:r>
        <w:rPr>
          <w:rFonts w:ascii="Times New Roman" w:hAnsi="Times New Roman" w:cs="Times New Roman"/>
          <w:color w:val="000000"/>
          <w:sz w:val="24"/>
          <w:szCs w:val="24"/>
        </w:rPr>
        <w:lastRenderedPageBreak/>
        <w:t>picture of the word one is reading, if a writer cannot</w:t>
      </w:r>
      <w:r>
        <w:rPr>
          <w:rFonts w:ascii="Times New Roman" w:hAnsi="Times New Roman" w:cs="Times New Roman"/>
          <w:color w:val="000000"/>
          <w:sz w:val="24"/>
          <w:szCs w:val="24"/>
        </w:rPr>
        <w:br/>
        <w:t>correctly spell the word he has chosen, he cannot be said to possess adequate vocabulary as far as the word formation is concerned.</w:t>
      </w:r>
    </w:p>
    <w:p w:rsidR="00FC5C85" w:rsidRDefault="00FA069E">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Examples</w:t>
      </w:r>
    </w:p>
    <w:p w:rsidR="00FC5C85" w:rsidRDefault="00FA069E">
      <w:pPr>
        <w:pStyle w:val="ListParagraph"/>
        <w:numPr>
          <w:ilvl w:val="0"/>
          <w:numId w:val="1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Bording' for Boarding e.gKunle is in bording (Boarding) school</w:t>
      </w:r>
    </w:p>
    <w:p w:rsidR="00FC5C85" w:rsidRDefault="00FA069E">
      <w:pPr>
        <w:pStyle w:val="ListParagraph"/>
        <w:numPr>
          <w:ilvl w:val="0"/>
          <w:numId w:val="1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‘writting' for writing </w:t>
      </w:r>
      <w:r>
        <w:rPr>
          <w:rFonts w:ascii="Times New Roman" w:hAnsi="Times New Roman" w:cs="Times New Roman"/>
          <w:sz w:val="24"/>
          <w:szCs w:val="24"/>
        </w:rPr>
        <w:t xml:space="preserve">e.g I </w:t>
      </w:r>
      <w:r>
        <w:rPr>
          <w:rFonts w:ascii="Times New Roman" w:hAnsi="Times New Roman" w:cs="Times New Roman"/>
          <w:color w:val="000000"/>
          <w:sz w:val="24"/>
          <w:szCs w:val="24"/>
        </w:rPr>
        <w:t>am writting (writing) this letter to you.</w:t>
      </w:r>
    </w:p>
    <w:p w:rsidR="00FC5C85" w:rsidRDefault="00FA069E">
      <w:pPr>
        <w:pStyle w:val="ListParagraph"/>
        <w:numPr>
          <w:ilvl w:val="0"/>
          <w:numId w:val="1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‘wheither' for weather e.g I'm contepted with this wheither (weather)’</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Grammar or Systematic Error: </w:t>
      </w:r>
      <w:r>
        <w:rPr>
          <w:rFonts w:ascii="Times New Roman" w:hAnsi="Times New Roman" w:cs="Times New Roman"/>
          <w:color w:val="000000"/>
          <w:sz w:val="24"/>
          <w:szCs w:val="24"/>
        </w:rPr>
        <w:t>These are errors of tense and concord (agreement) which always result when using tense incorrectly and in appropriation. The error of concord is made when learners miss-use the subject and verb agreement. Misplacement of parts of speech is also a grammatical error</w:t>
      </w:r>
    </w:p>
    <w:p w:rsidR="00FC5C85" w:rsidRDefault="00FA069E">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Examples</w:t>
      </w:r>
    </w:p>
    <w:p w:rsidR="00FC5C85" w:rsidRDefault="00FA069E">
      <w:pPr>
        <w:spacing w:after="0" w:line="48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a) He is builded the house' instead of, He has built the house.</w:t>
      </w:r>
    </w:p>
    <w:p w:rsidR="00FC5C85" w:rsidRDefault="00FA069E">
      <w:pPr>
        <w:spacing w:after="0" w:line="48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b) ‘She come to school yesterday' instead of, She came to school yesterday</w:t>
      </w:r>
    </w:p>
    <w:p w:rsidR="00FC5C85" w:rsidRDefault="00FA069E">
      <w:pPr>
        <w:spacing w:after="0" w:line="48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c) I sleeped throughout yesterday' instead of, I slept throughout yesterday.</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Error of Omission: </w:t>
      </w:r>
      <w:r>
        <w:rPr>
          <w:rFonts w:ascii="Times New Roman" w:hAnsi="Times New Roman" w:cs="Times New Roman"/>
          <w:color w:val="000000"/>
          <w:sz w:val="24"/>
          <w:szCs w:val="24"/>
        </w:rPr>
        <w:t>This is a situation where element is omitted. This involves the omission of articles like "a, an, the e.t.c</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p>
    <w:p w:rsidR="00FC5C85" w:rsidRDefault="00FA069E">
      <w:pPr>
        <w:pStyle w:val="ListParagraph"/>
        <w:numPr>
          <w:ilvl w:val="0"/>
          <w:numId w:val="15"/>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'Give me cup' instead of, Give me a cup</w:t>
      </w:r>
    </w:p>
    <w:p w:rsidR="00FC5C85" w:rsidRDefault="00FA069E">
      <w:pPr>
        <w:pStyle w:val="ListParagraph"/>
        <w:numPr>
          <w:ilvl w:val="0"/>
          <w:numId w:val="15"/>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I am going to market' instead of, I am going to the market</w:t>
      </w:r>
    </w:p>
    <w:p w:rsidR="00FC5C85" w:rsidRDefault="00FA069E">
      <w:pPr>
        <w:pStyle w:val="ListParagraph"/>
        <w:numPr>
          <w:ilvl w:val="0"/>
          <w:numId w:val="15"/>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‘I’ want egg' instead of, I want an egg.</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Error of Addition: </w:t>
      </w:r>
      <w:r>
        <w:rPr>
          <w:rFonts w:ascii="Times New Roman" w:hAnsi="Times New Roman" w:cs="Times New Roman"/>
          <w:color w:val="000000"/>
          <w:sz w:val="24"/>
          <w:szCs w:val="24"/>
        </w:rPr>
        <w:t>This is when a learner adds a language item to where it is not required. It also be said as a way of adding affix to a word incorrectly or in appropriately.</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Examples</w:t>
      </w:r>
    </w:p>
    <w:p w:rsidR="00FC5C85" w:rsidRDefault="00FA069E">
      <w:pPr>
        <w:pStyle w:val="ListParagraph"/>
        <w:numPr>
          <w:ilvl w:val="0"/>
          <w:numId w:val="9"/>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'Still yet,' instead of 'still or yet</w:t>
      </w:r>
    </w:p>
    <w:p w:rsidR="00FC5C85" w:rsidRDefault="00FA069E">
      <w:pPr>
        <w:pStyle w:val="ListParagraph"/>
        <w:numPr>
          <w:ilvl w:val="0"/>
          <w:numId w:val="9"/>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'so, therefore' instead of 'so, or therefore</w:t>
      </w:r>
    </w:p>
    <w:p w:rsidR="00FC5C85" w:rsidRDefault="00FA069E">
      <w:pPr>
        <w:pStyle w:val="ListParagraph"/>
        <w:numPr>
          <w:ilvl w:val="0"/>
          <w:numId w:val="9"/>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One more again' instead of 'one more' or 'again</w:t>
      </w:r>
    </w:p>
    <w:p w:rsidR="00FC5C85" w:rsidRDefault="00FA069E">
      <w:pPr>
        <w:pStyle w:val="ListParagraph"/>
        <w:numPr>
          <w:ilvl w:val="0"/>
          <w:numId w:val="9"/>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'Furnitures' instead of 'furniture'</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Error of Re- ordering: </w:t>
      </w:r>
      <w:r>
        <w:rPr>
          <w:rFonts w:ascii="Times New Roman" w:hAnsi="Times New Roman" w:cs="Times New Roman"/>
          <w:color w:val="000000"/>
          <w:sz w:val="24"/>
          <w:szCs w:val="24"/>
        </w:rPr>
        <w:t>This has to do with arranging elements wrongly. This arises when a learner cannot remember the correct order of words in sentence.</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p>
    <w:p w:rsidR="00FC5C85" w:rsidRDefault="00FA069E">
      <w:pPr>
        <w:pStyle w:val="ListParagraph"/>
        <w:numPr>
          <w:ilvl w:val="0"/>
          <w:numId w:val="11"/>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'A red big car' instead of 'A big red car</w:t>
      </w:r>
    </w:p>
    <w:p w:rsidR="00FC5C85" w:rsidRDefault="00FA069E">
      <w:pPr>
        <w:pStyle w:val="ListParagraph"/>
        <w:numPr>
          <w:ilvl w:val="0"/>
          <w:numId w:val="11"/>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bag of Bola' instead of 'Bola's bag'</w:t>
      </w:r>
    </w:p>
    <w:p w:rsidR="00FC5C85" w:rsidRDefault="00FA069E">
      <w:pPr>
        <w:pStyle w:val="ListParagraph"/>
        <w:numPr>
          <w:ilvl w:val="0"/>
          <w:numId w:val="11"/>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He likes to carefully work instead of "He likes to work carefully.</w:t>
      </w:r>
    </w:p>
    <w:p w:rsidR="00FC5C85" w:rsidRDefault="00FA069E">
      <w:pPr>
        <w:pStyle w:val="ListParagraph"/>
        <w:numPr>
          <w:ilvl w:val="0"/>
          <w:numId w:val="11"/>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‘the tall big tree' instead of 'the big tall tree’.</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Prepositional Error: </w:t>
      </w:r>
      <w:r>
        <w:rPr>
          <w:rFonts w:ascii="Times New Roman" w:hAnsi="Times New Roman" w:cs="Times New Roman"/>
          <w:color w:val="000000"/>
          <w:sz w:val="24"/>
          <w:szCs w:val="24"/>
        </w:rPr>
        <w:t>A preposition connects nouns, pronouns and serves to provide necessary details that tell the reader when, where, or how something occurred. for example, the most common prepositions are: of, on, in, to, for, with, if, etc. you can make an error when using preposition, it is very noticeable and can sound like broken English. It’s ready to avoid mistakes by researching the proper way to use prepositions.</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Preposition Error from time-to-time people might make a mistake with the preposition they have chosen to use. English speakers will still understand what you are trying to say if you use an incorrect preposition, being able to use the correct ones will make your English fluent. In this section we are going to be looking at some common mistakes that are made when it comes to prepositions so that you can be confident.</w:t>
      </w:r>
    </w:p>
    <w:p w:rsidR="00FC5C85" w:rsidRDefault="00FA069E">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FC5C85" w:rsidRDefault="00FA069E">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Common Mistakes with Prepositions</w:t>
      </w:r>
    </w:p>
    <w:tbl>
      <w:tblPr>
        <w:tblStyle w:val="LightShading"/>
        <w:tblW w:w="0" w:type="auto"/>
        <w:tblLook w:val="04A0"/>
      </w:tblPr>
      <w:tblGrid>
        <w:gridCol w:w="767"/>
        <w:gridCol w:w="3956"/>
        <w:gridCol w:w="4522"/>
      </w:tblGrid>
      <w:tr w:rsidR="00FC5C85" w:rsidTr="00FC5C85">
        <w:trPr>
          <w:cnfStyle w:val="100000000000"/>
        </w:trPr>
        <w:tc>
          <w:tcPr>
            <w:cnfStyle w:val="001000000000"/>
            <w:tcW w:w="776"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4102" w:type="dxa"/>
            <w:shd w:val="clear" w:color="auto" w:fill="auto"/>
          </w:tcPr>
          <w:p w:rsidR="00FC5C85" w:rsidRDefault="00FA069E">
            <w:pPr>
              <w:spacing w:line="480" w:lineRule="auto"/>
              <w:jc w:val="both"/>
              <w:cnfStyle w:val="100000000000"/>
              <w:rPr>
                <w:rFonts w:ascii="Times New Roman" w:hAnsi="Times New Roman" w:cs="Times New Roman"/>
                <w:sz w:val="24"/>
                <w:szCs w:val="24"/>
              </w:rPr>
            </w:pPr>
            <w:r>
              <w:rPr>
                <w:rFonts w:ascii="Times New Roman" w:hAnsi="Times New Roman" w:cs="Times New Roman"/>
                <w:b w:val="0"/>
                <w:sz w:val="24"/>
                <w:szCs w:val="24"/>
              </w:rPr>
              <w:t xml:space="preserve">           Incorrect</w:t>
            </w:r>
          </w:p>
        </w:tc>
        <w:tc>
          <w:tcPr>
            <w:tcW w:w="4698" w:type="dxa"/>
            <w:shd w:val="clear" w:color="auto" w:fill="auto"/>
          </w:tcPr>
          <w:p w:rsidR="00FC5C85" w:rsidRDefault="00FA069E">
            <w:pPr>
              <w:spacing w:line="480" w:lineRule="auto"/>
              <w:jc w:val="both"/>
              <w:cnfStyle w:val="100000000000"/>
              <w:rPr>
                <w:rFonts w:ascii="Times New Roman" w:hAnsi="Times New Roman" w:cs="Times New Roman"/>
                <w:sz w:val="24"/>
                <w:szCs w:val="24"/>
              </w:rPr>
            </w:pPr>
            <w:r>
              <w:rPr>
                <w:rFonts w:ascii="Times New Roman" w:hAnsi="Times New Roman" w:cs="Times New Roman"/>
                <w:b w:val="0"/>
                <w:sz w:val="24"/>
                <w:szCs w:val="24"/>
              </w:rPr>
              <w:t xml:space="preserve">          correct</w:t>
            </w:r>
          </w:p>
        </w:tc>
      </w:tr>
      <w:tr w:rsidR="00FC5C85" w:rsidTr="00FC5C85">
        <w:trPr>
          <w:cnfStyle w:val="000000100000"/>
        </w:trPr>
        <w:tc>
          <w:tcPr>
            <w:cnfStyle w:val="001000000000"/>
            <w:tcW w:w="776"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102" w:type="dxa"/>
            <w:shd w:val="clear" w:color="auto" w:fill="auto"/>
          </w:tcPr>
          <w:p w:rsidR="00FC5C85" w:rsidRDefault="00FA069E">
            <w:pPr>
              <w:spacing w:line="480" w:lineRule="auto"/>
              <w:jc w:val="both"/>
              <w:cnfStyle w:val="000000100000"/>
              <w:rPr>
                <w:rFonts w:ascii="Times New Roman" w:hAnsi="Times New Roman" w:cs="Times New Roman"/>
                <w:sz w:val="24"/>
                <w:szCs w:val="24"/>
              </w:rPr>
            </w:pPr>
            <w:r>
              <w:rPr>
                <w:rFonts w:ascii="Times New Roman" w:hAnsi="Times New Roman" w:cs="Times New Roman"/>
                <w:sz w:val="24"/>
                <w:szCs w:val="24"/>
              </w:rPr>
              <w:t xml:space="preserve">He agreed </w:t>
            </w:r>
            <w:r>
              <w:rPr>
                <w:rFonts w:ascii="Times New Roman" w:hAnsi="Times New Roman" w:cs="Times New Roman"/>
                <w:b/>
                <w:sz w:val="24"/>
                <w:szCs w:val="24"/>
              </w:rPr>
              <w:t>with</w:t>
            </w:r>
            <w:r>
              <w:rPr>
                <w:rFonts w:ascii="Times New Roman" w:hAnsi="Times New Roman" w:cs="Times New Roman"/>
                <w:sz w:val="24"/>
                <w:szCs w:val="24"/>
              </w:rPr>
              <w:t xml:space="preserve"> my demands.</w:t>
            </w:r>
          </w:p>
        </w:tc>
        <w:tc>
          <w:tcPr>
            <w:tcW w:w="4698" w:type="dxa"/>
            <w:shd w:val="clear" w:color="auto" w:fill="auto"/>
          </w:tcPr>
          <w:p w:rsidR="00FC5C85" w:rsidRDefault="00FA069E">
            <w:pPr>
              <w:spacing w:line="480" w:lineRule="auto"/>
              <w:jc w:val="both"/>
              <w:cnfStyle w:val="000000100000"/>
              <w:rPr>
                <w:rFonts w:ascii="Times New Roman" w:hAnsi="Times New Roman" w:cs="Times New Roman"/>
                <w:sz w:val="24"/>
                <w:szCs w:val="24"/>
              </w:rPr>
            </w:pPr>
            <w:r>
              <w:rPr>
                <w:rFonts w:ascii="Times New Roman" w:hAnsi="Times New Roman" w:cs="Times New Roman"/>
                <w:sz w:val="24"/>
                <w:szCs w:val="24"/>
              </w:rPr>
              <w:t xml:space="preserve">He agreed </w:t>
            </w:r>
            <w:r>
              <w:rPr>
                <w:rFonts w:ascii="Times New Roman" w:hAnsi="Times New Roman" w:cs="Times New Roman"/>
                <w:b/>
                <w:sz w:val="24"/>
                <w:szCs w:val="24"/>
              </w:rPr>
              <w:t>to</w:t>
            </w:r>
            <w:r>
              <w:rPr>
                <w:rFonts w:ascii="Times New Roman" w:hAnsi="Times New Roman" w:cs="Times New Roman"/>
                <w:sz w:val="24"/>
                <w:szCs w:val="24"/>
              </w:rPr>
              <w:t xml:space="preserve"> my demands.</w:t>
            </w:r>
          </w:p>
        </w:tc>
      </w:tr>
      <w:tr w:rsidR="00FC5C85" w:rsidTr="00FC5C85">
        <w:tc>
          <w:tcPr>
            <w:cnfStyle w:val="001000000000"/>
            <w:tcW w:w="776"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102" w:type="dxa"/>
            <w:shd w:val="clear" w:color="auto" w:fill="auto"/>
          </w:tcPr>
          <w:p w:rsidR="00FC5C85" w:rsidRDefault="00FA069E">
            <w:pPr>
              <w:jc w:val="both"/>
              <w:cnfStyle w:val="000000000000"/>
              <w:rPr>
                <w:rFonts w:ascii="Times New Roman" w:hAnsi="Times New Roman" w:cs="Times New Roman"/>
                <w:sz w:val="24"/>
                <w:szCs w:val="24"/>
              </w:rPr>
            </w:pPr>
            <w:r>
              <w:rPr>
                <w:rFonts w:ascii="Times New Roman" w:hAnsi="Times New Roman" w:cs="Times New Roman"/>
                <w:sz w:val="24"/>
                <w:szCs w:val="24"/>
              </w:rPr>
              <w:t>She is waiting to the arrival of the postman.</w:t>
            </w:r>
          </w:p>
        </w:tc>
        <w:tc>
          <w:tcPr>
            <w:tcW w:w="4698" w:type="dxa"/>
            <w:shd w:val="clear" w:color="auto" w:fill="auto"/>
          </w:tcPr>
          <w:p w:rsidR="00FC5C85" w:rsidRDefault="00FA069E">
            <w:pPr>
              <w:jc w:val="both"/>
              <w:cnfStyle w:val="000000000000"/>
              <w:rPr>
                <w:rFonts w:ascii="Times New Roman" w:hAnsi="Times New Roman" w:cs="Times New Roman"/>
                <w:sz w:val="24"/>
                <w:szCs w:val="24"/>
              </w:rPr>
            </w:pPr>
            <w:r>
              <w:rPr>
                <w:rFonts w:ascii="Times New Roman" w:hAnsi="Times New Roman" w:cs="Times New Roman"/>
                <w:sz w:val="24"/>
                <w:szCs w:val="24"/>
              </w:rPr>
              <w:t xml:space="preserve">She is waiting </w:t>
            </w:r>
            <w:r>
              <w:rPr>
                <w:rFonts w:ascii="Times New Roman" w:hAnsi="Times New Roman" w:cs="Times New Roman"/>
                <w:b/>
                <w:sz w:val="24"/>
                <w:szCs w:val="24"/>
              </w:rPr>
              <w:t>for</w:t>
            </w:r>
            <w:r>
              <w:rPr>
                <w:rFonts w:ascii="Times New Roman" w:hAnsi="Times New Roman" w:cs="Times New Roman"/>
                <w:sz w:val="24"/>
                <w:szCs w:val="24"/>
              </w:rPr>
              <w:t xml:space="preserve"> the arrival of the postman.</w:t>
            </w:r>
          </w:p>
        </w:tc>
      </w:tr>
      <w:tr w:rsidR="00FC5C85" w:rsidTr="00FC5C85">
        <w:trPr>
          <w:cnfStyle w:val="000000100000"/>
        </w:trPr>
        <w:tc>
          <w:tcPr>
            <w:cnfStyle w:val="001000000000"/>
            <w:tcW w:w="776"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02" w:type="dxa"/>
            <w:shd w:val="clear" w:color="auto" w:fill="auto"/>
          </w:tcPr>
          <w:p w:rsidR="00FC5C85" w:rsidRDefault="00FA069E">
            <w:pPr>
              <w:spacing w:line="480" w:lineRule="auto"/>
              <w:jc w:val="both"/>
              <w:cnfStyle w:val="000000100000"/>
              <w:rPr>
                <w:rFonts w:ascii="Times New Roman" w:hAnsi="Times New Roman" w:cs="Times New Roman"/>
                <w:sz w:val="24"/>
                <w:szCs w:val="24"/>
              </w:rPr>
            </w:pPr>
            <w:r>
              <w:rPr>
                <w:rFonts w:ascii="Times New Roman" w:hAnsi="Times New Roman" w:cs="Times New Roman"/>
                <w:sz w:val="24"/>
                <w:szCs w:val="24"/>
              </w:rPr>
              <w:t xml:space="preserve">Please wait </w:t>
            </w:r>
            <w:r>
              <w:rPr>
                <w:rFonts w:ascii="Times New Roman" w:hAnsi="Times New Roman" w:cs="Times New Roman"/>
                <w:b/>
                <w:sz w:val="24"/>
                <w:szCs w:val="24"/>
              </w:rPr>
              <w:t xml:space="preserve">inside </w:t>
            </w:r>
            <w:r>
              <w:rPr>
                <w:rFonts w:ascii="Times New Roman" w:hAnsi="Times New Roman" w:cs="Times New Roman"/>
                <w:sz w:val="24"/>
                <w:szCs w:val="24"/>
              </w:rPr>
              <w:t>the white line.</w:t>
            </w:r>
          </w:p>
        </w:tc>
        <w:tc>
          <w:tcPr>
            <w:tcW w:w="4698" w:type="dxa"/>
            <w:shd w:val="clear" w:color="auto" w:fill="auto"/>
          </w:tcPr>
          <w:p w:rsidR="00FC5C85" w:rsidRDefault="00FA069E">
            <w:pPr>
              <w:spacing w:line="480" w:lineRule="auto"/>
              <w:jc w:val="both"/>
              <w:cnfStyle w:val="000000100000"/>
              <w:rPr>
                <w:rFonts w:ascii="Times New Roman" w:hAnsi="Times New Roman" w:cs="Times New Roman"/>
                <w:sz w:val="24"/>
                <w:szCs w:val="24"/>
              </w:rPr>
            </w:pPr>
            <w:r>
              <w:rPr>
                <w:rFonts w:ascii="Times New Roman" w:hAnsi="Times New Roman" w:cs="Times New Roman"/>
                <w:sz w:val="24"/>
                <w:szCs w:val="24"/>
              </w:rPr>
              <w:t xml:space="preserve">Please wait </w:t>
            </w:r>
            <w:r>
              <w:rPr>
                <w:rFonts w:ascii="Times New Roman" w:hAnsi="Times New Roman" w:cs="Times New Roman"/>
                <w:b/>
                <w:sz w:val="24"/>
                <w:szCs w:val="24"/>
              </w:rPr>
              <w:t xml:space="preserve">behind </w:t>
            </w:r>
            <w:r>
              <w:rPr>
                <w:rFonts w:ascii="Times New Roman" w:hAnsi="Times New Roman" w:cs="Times New Roman"/>
                <w:sz w:val="24"/>
                <w:szCs w:val="24"/>
              </w:rPr>
              <w:t>the white line.</w:t>
            </w:r>
          </w:p>
        </w:tc>
      </w:tr>
      <w:tr w:rsidR="00FC5C85" w:rsidTr="00FC5C85">
        <w:tc>
          <w:tcPr>
            <w:cnfStyle w:val="001000000000"/>
            <w:tcW w:w="776"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102" w:type="dxa"/>
            <w:shd w:val="clear" w:color="auto" w:fill="auto"/>
          </w:tcPr>
          <w:p w:rsidR="00FC5C85" w:rsidRDefault="00FA069E">
            <w:pPr>
              <w:jc w:val="both"/>
              <w:cnfStyle w:val="000000000000"/>
              <w:rPr>
                <w:rFonts w:ascii="Times New Roman" w:hAnsi="Times New Roman" w:cs="Times New Roman"/>
                <w:sz w:val="24"/>
                <w:szCs w:val="24"/>
              </w:rPr>
            </w:pPr>
            <w:r>
              <w:rPr>
                <w:rFonts w:ascii="Times New Roman" w:hAnsi="Times New Roman" w:cs="Times New Roman"/>
                <w:sz w:val="24"/>
                <w:szCs w:val="24"/>
              </w:rPr>
              <w:t xml:space="preserve">I have been waiting </w:t>
            </w:r>
            <w:r>
              <w:rPr>
                <w:rFonts w:ascii="Times New Roman" w:hAnsi="Times New Roman" w:cs="Times New Roman"/>
                <w:b/>
                <w:sz w:val="24"/>
                <w:szCs w:val="24"/>
              </w:rPr>
              <w:t xml:space="preserve">from </w:t>
            </w:r>
            <w:r>
              <w:rPr>
                <w:rFonts w:ascii="Times New Roman" w:hAnsi="Times New Roman" w:cs="Times New Roman"/>
                <w:sz w:val="24"/>
                <w:szCs w:val="24"/>
              </w:rPr>
              <w:t>three hours.</w:t>
            </w:r>
          </w:p>
        </w:tc>
        <w:tc>
          <w:tcPr>
            <w:tcW w:w="4698" w:type="dxa"/>
            <w:shd w:val="clear" w:color="auto" w:fill="auto"/>
          </w:tcPr>
          <w:p w:rsidR="00FC5C85" w:rsidRDefault="00FA069E">
            <w:pPr>
              <w:jc w:val="both"/>
              <w:cnfStyle w:val="000000000000"/>
              <w:rPr>
                <w:rFonts w:ascii="Times New Roman" w:hAnsi="Times New Roman" w:cs="Times New Roman"/>
                <w:sz w:val="24"/>
                <w:szCs w:val="24"/>
              </w:rPr>
            </w:pPr>
            <w:r>
              <w:rPr>
                <w:rFonts w:ascii="Times New Roman" w:hAnsi="Times New Roman" w:cs="Times New Roman"/>
                <w:sz w:val="24"/>
                <w:szCs w:val="24"/>
              </w:rPr>
              <w:t xml:space="preserve">I have been waiting </w:t>
            </w:r>
            <w:r>
              <w:rPr>
                <w:rFonts w:ascii="Times New Roman" w:hAnsi="Times New Roman" w:cs="Times New Roman"/>
                <w:b/>
                <w:sz w:val="24"/>
                <w:szCs w:val="24"/>
              </w:rPr>
              <w:t xml:space="preserve">for </w:t>
            </w:r>
            <w:r>
              <w:rPr>
                <w:rFonts w:ascii="Times New Roman" w:hAnsi="Times New Roman" w:cs="Times New Roman"/>
                <w:sz w:val="24"/>
                <w:szCs w:val="24"/>
              </w:rPr>
              <w:t>three hours.</w:t>
            </w:r>
          </w:p>
        </w:tc>
      </w:tr>
      <w:tr w:rsidR="00FC5C85" w:rsidTr="00FC5C85">
        <w:trPr>
          <w:cnfStyle w:val="000000100000"/>
        </w:trPr>
        <w:tc>
          <w:tcPr>
            <w:cnfStyle w:val="001000000000"/>
            <w:tcW w:w="776"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102" w:type="dxa"/>
            <w:shd w:val="clear" w:color="auto" w:fill="auto"/>
          </w:tcPr>
          <w:p w:rsidR="00FC5C85" w:rsidRDefault="00FA069E">
            <w:pPr>
              <w:spacing w:line="480" w:lineRule="auto"/>
              <w:jc w:val="both"/>
              <w:cnfStyle w:val="000000100000"/>
              <w:rPr>
                <w:rFonts w:ascii="Times New Roman" w:hAnsi="Times New Roman" w:cs="Times New Roman"/>
                <w:sz w:val="24"/>
                <w:szCs w:val="24"/>
              </w:rPr>
            </w:pPr>
            <w:r>
              <w:rPr>
                <w:rFonts w:ascii="Times New Roman" w:hAnsi="Times New Roman" w:cs="Times New Roman"/>
                <w:sz w:val="24"/>
                <w:szCs w:val="24"/>
              </w:rPr>
              <w:t xml:space="preserve">He reached </w:t>
            </w:r>
            <w:r>
              <w:rPr>
                <w:rFonts w:ascii="Times New Roman" w:hAnsi="Times New Roman" w:cs="Times New Roman"/>
                <w:b/>
                <w:sz w:val="24"/>
                <w:szCs w:val="24"/>
              </w:rPr>
              <w:t>at</w:t>
            </w:r>
            <w:r>
              <w:rPr>
                <w:rFonts w:ascii="Times New Roman" w:hAnsi="Times New Roman" w:cs="Times New Roman"/>
                <w:sz w:val="24"/>
                <w:szCs w:val="24"/>
              </w:rPr>
              <w:t xml:space="preserve"> the airport at 3pm.</w:t>
            </w:r>
          </w:p>
        </w:tc>
        <w:tc>
          <w:tcPr>
            <w:tcW w:w="4698" w:type="dxa"/>
            <w:shd w:val="clear" w:color="auto" w:fill="auto"/>
          </w:tcPr>
          <w:p w:rsidR="00FC5C85" w:rsidRDefault="00FA069E">
            <w:pPr>
              <w:spacing w:line="480" w:lineRule="auto"/>
              <w:jc w:val="both"/>
              <w:cnfStyle w:val="000000100000"/>
              <w:rPr>
                <w:rFonts w:ascii="Times New Roman" w:hAnsi="Times New Roman" w:cs="Times New Roman"/>
                <w:sz w:val="24"/>
                <w:szCs w:val="24"/>
              </w:rPr>
            </w:pPr>
            <w:r>
              <w:rPr>
                <w:rFonts w:ascii="Times New Roman" w:hAnsi="Times New Roman" w:cs="Times New Roman"/>
                <w:sz w:val="24"/>
                <w:szCs w:val="24"/>
              </w:rPr>
              <w:t>He reached to the airport at 3pm.</w:t>
            </w:r>
          </w:p>
        </w:tc>
      </w:tr>
      <w:tr w:rsidR="00FC5C85" w:rsidTr="00FC5C85">
        <w:tc>
          <w:tcPr>
            <w:cnfStyle w:val="001000000000"/>
            <w:tcW w:w="776"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102" w:type="dxa"/>
            <w:shd w:val="clear" w:color="auto" w:fill="auto"/>
          </w:tcPr>
          <w:p w:rsidR="00FC5C85" w:rsidRDefault="00FA069E">
            <w:pPr>
              <w:spacing w:line="48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The flight will depart </w:t>
            </w:r>
            <w:r>
              <w:rPr>
                <w:rFonts w:ascii="Times New Roman" w:hAnsi="Times New Roman" w:cs="Times New Roman"/>
                <w:b/>
                <w:sz w:val="24"/>
                <w:szCs w:val="24"/>
              </w:rPr>
              <w:t xml:space="preserve">in </w:t>
            </w:r>
            <w:r>
              <w:rPr>
                <w:rFonts w:ascii="Times New Roman" w:hAnsi="Times New Roman" w:cs="Times New Roman"/>
                <w:sz w:val="24"/>
                <w:szCs w:val="24"/>
              </w:rPr>
              <w:t>8:00am.</w:t>
            </w:r>
          </w:p>
        </w:tc>
        <w:tc>
          <w:tcPr>
            <w:tcW w:w="4698" w:type="dxa"/>
            <w:shd w:val="clear" w:color="auto" w:fill="auto"/>
          </w:tcPr>
          <w:p w:rsidR="00FC5C85" w:rsidRDefault="00FA069E">
            <w:pPr>
              <w:spacing w:line="48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The flight will depart </w:t>
            </w:r>
            <w:r>
              <w:rPr>
                <w:rFonts w:ascii="Times New Roman" w:hAnsi="Times New Roman" w:cs="Times New Roman"/>
                <w:b/>
                <w:sz w:val="24"/>
                <w:szCs w:val="24"/>
              </w:rPr>
              <w:t xml:space="preserve">at </w:t>
            </w:r>
            <w:r>
              <w:rPr>
                <w:rFonts w:ascii="Times New Roman" w:hAnsi="Times New Roman" w:cs="Times New Roman"/>
                <w:sz w:val="24"/>
                <w:szCs w:val="24"/>
              </w:rPr>
              <w:t>8:00am.</w:t>
            </w:r>
          </w:p>
        </w:tc>
      </w:tr>
      <w:tr w:rsidR="00FC5C85" w:rsidTr="00FC5C85">
        <w:trPr>
          <w:cnfStyle w:val="000000100000"/>
          <w:trHeight w:val="818"/>
        </w:trPr>
        <w:tc>
          <w:tcPr>
            <w:cnfStyle w:val="001000000000"/>
            <w:tcW w:w="776"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102" w:type="dxa"/>
            <w:shd w:val="clear" w:color="auto" w:fill="auto"/>
          </w:tcPr>
          <w:p w:rsidR="00FC5C85" w:rsidRDefault="00FA069E">
            <w:pPr>
              <w:jc w:val="both"/>
              <w:cnfStyle w:val="000000100000"/>
              <w:rPr>
                <w:rFonts w:ascii="Times New Roman" w:hAnsi="Times New Roman" w:cs="Times New Roman"/>
                <w:sz w:val="24"/>
                <w:szCs w:val="24"/>
              </w:rPr>
            </w:pPr>
            <w:r>
              <w:rPr>
                <w:rFonts w:ascii="Times New Roman" w:hAnsi="Times New Roman" w:cs="Times New Roman"/>
                <w:sz w:val="24"/>
                <w:szCs w:val="24"/>
              </w:rPr>
              <w:t xml:space="preserve">Yes! We are just </w:t>
            </w:r>
            <w:r>
              <w:rPr>
                <w:rFonts w:ascii="Times New Roman" w:hAnsi="Times New Roman" w:cs="Times New Roman"/>
                <w:b/>
                <w:sz w:val="24"/>
                <w:szCs w:val="24"/>
              </w:rPr>
              <w:t xml:space="preserve">on </w:t>
            </w:r>
            <w:r>
              <w:rPr>
                <w:rFonts w:ascii="Times New Roman" w:hAnsi="Times New Roman" w:cs="Times New Roman"/>
                <w:sz w:val="24"/>
                <w:szCs w:val="24"/>
              </w:rPr>
              <w:t>time to catch the train.</w:t>
            </w:r>
          </w:p>
        </w:tc>
        <w:tc>
          <w:tcPr>
            <w:tcW w:w="4698" w:type="dxa"/>
            <w:shd w:val="clear" w:color="auto" w:fill="auto"/>
          </w:tcPr>
          <w:p w:rsidR="00FC5C85" w:rsidRDefault="00FA069E">
            <w:pPr>
              <w:jc w:val="both"/>
              <w:cnfStyle w:val="000000100000"/>
              <w:rPr>
                <w:rFonts w:ascii="Times New Roman" w:hAnsi="Times New Roman" w:cs="Times New Roman"/>
                <w:sz w:val="24"/>
                <w:szCs w:val="24"/>
              </w:rPr>
            </w:pPr>
            <w:r>
              <w:rPr>
                <w:rFonts w:ascii="Times New Roman" w:hAnsi="Times New Roman" w:cs="Times New Roman"/>
                <w:sz w:val="24"/>
                <w:szCs w:val="24"/>
              </w:rPr>
              <w:t xml:space="preserve">Yes! We are just </w:t>
            </w:r>
            <w:r>
              <w:rPr>
                <w:rFonts w:ascii="Times New Roman" w:hAnsi="Times New Roman" w:cs="Times New Roman"/>
                <w:b/>
                <w:sz w:val="24"/>
                <w:szCs w:val="24"/>
              </w:rPr>
              <w:t xml:space="preserve">in </w:t>
            </w:r>
            <w:r>
              <w:rPr>
                <w:rFonts w:ascii="Times New Roman" w:hAnsi="Times New Roman" w:cs="Times New Roman"/>
                <w:sz w:val="24"/>
                <w:szCs w:val="24"/>
              </w:rPr>
              <w:t>time to catch the train.</w:t>
            </w:r>
          </w:p>
        </w:tc>
      </w:tr>
      <w:tr w:rsidR="00FC5C85" w:rsidTr="00FC5C85">
        <w:tc>
          <w:tcPr>
            <w:cnfStyle w:val="001000000000"/>
            <w:tcW w:w="776"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102" w:type="dxa"/>
            <w:shd w:val="clear" w:color="auto" w:fill="auto"/>
          </w:tcPr>
          <w:p w:rsidR="00FC5C85" w:rsidRDefault="00FA069E">
            <w:pPr>
              <w:spacing w:line="48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We should pay our bills </w:t>
            </w:r>
            <w:r>
              <w:rPr>
                <w:rFonts w:ascii="Times New Roman" w:hAnsi="Times New Roman" w:cs="Times New Roman"/>
                <w:b/>
                <w:sz w:val="24"/>
                <w:szCs w:val="24"/>
              </w:rPr>
              <w:t xml:space="preserve">in </w:t>
            </w:r>
            <w:r>
              <w:rPr>
                <w:rFonts w:ascii="Times New Roman" w:hAnsi="Times New Roman" w:cs="Times New Roman"/>
                <w:sz w:val="24"/>
                <w:szCs w:val="24"/>
              </w:rPr>
              <w:t>time</w:t>
            </w:r>
          </w:p>
        </w:tc>
        <w:tc>
          <w:tcPr>
            <w:tcW w:w="4698" w:type="dxa"/>
            <w:shd w:val="clear" w:color="auto" w:fill="auto"/>
          </w:tcPr>
          <w:p w:rsidR="00FC5C85" w:rsidRDefault="00FA069E">
            <w:pPr>
              <w:spacing w:line="48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We should pay our bills </w:t>
            </w:r>
            <w:r>
              <w:rPr>
                <w:rFonts w:ascii="Times New Roman" w:hAnsi="Times New Roman" w:cs="Times New Roman"/>
                <w:b/>
                <w:sz w:val="24"/>
                <w:szCs w:val="24"/>
              </w:rPr>
              <w:t xml:space="preserve">on </w:t>
            </w:r>
            <w:r>
              <w:rPr>
                <w:rFonts w:ascii="Times New Roman" w:hAnsi="Times New Roman" w:cs="Times New Roman"/>
                <w:sz w:val="24"/>
                <w:szCs w:val="24"/>
              </w:rPr>
              <w:t>time</w:t>
            </w:r>
          </w:p>
        </w:tc>
      </w:tr>
      <w:tr w:rsidR="00FC5C85" w:rsidTr="00FC5C85">
        <w:trPr>
          <w:cnfStyle w:val="000000100000"/>
        </w:trPr>
        <w:tc>
          <w:tcPr>
            <w:cnfStyle w:val="001000000000"/>
            <w:tcW w:w="776"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102" w:type="dxa"/>
            <w:shd w:val="clear" w:color="auto" w:fill="auto"/>
          </w:tcPr>
          <w:p w:rsidR="00FC5C85" w:rsidRDefault="00FA069E">
            <w:pPr>
              <w:spacing w:line="480" w:lineRule="auto"/>
              <w:jc w:val="both"/>
              <w:cnfStyle w:val="000000100000"/>
              <w:rPr>
                <w:rFonts w:ascii="Times New Roman" w:hAnsi="Times New Roman" w:cs="Times New Roman"/>
                <w:sz w:val="24"/>
                <w:szCs w:val="24"/>
              </w:rPr>
            </w:pPr>
            <w:r>
              <w:rPr>
                <w:rFonts w:ascii="Times New Roman" w:hAnsi="Times New Roman" w:cs="Times New Roman"/>
                <w:sz w:val="24"/>
                <w:szCs w:val="24"/>
              </w:rPr>
              <w:t xml:space="preserve">I bought the bag </w:t>
            </w:r>
            <w:r>
              <w:rPr>
                <w:rFonts w:ascii="Times New Roman" w:hAnsi="Times New Roman" w:cs="Times New Roman"/>
                <w:b/>
                <w:sz w:val="24"/>
                <w:szCs w:val="24"/>
              </w:rPr>
              <w:t xml:space="preserve">with </w:t>
            </w:r>
            <w:r>
              <w:rPr>
                <w:rFonts w:ascii="Times New Roman" w:hAnsi="Times New Roman" w:cs="Times New Roman"/>
                <w:sz w:val="24"/>
                <w:szCs w:val="24"/>
              </w:rPr>
              <w:t>#2000.</w:t>
            </w:r>
          </w:p>
        </w:tc>
        <w:tc>
          <w:tcPr>
            <w:tcW w:w="4698" w:type="dxa"/>
            <w:shd w:val="clear" w:color="auto" w:fill="auto"/>
          </w:tcPr>
          <w:p w:rsidR="00FC5C85" w:rsidRDefault="00FA069E">
            <w:pPr>
              <w:spacing w:line="480" w:lineRule="auto"/>
              <w:jc w:val="both"/>
              <w:cnfStyle w:val="000000100000"/>
              <w:rPr>
                <w:rFonts w:ascii="Times New Roman" w:hAnsi="Times New Roman" w:cs="Times New Roman"/>
                <w:sz w:val="24"/>
                <w:szCs w:val="24"/>
              </w:rPr>
            </w:pPr>
            <w:r>
              <w:rPr>
                <w:rFonts w:ascii="Times New Roman" w:hAnsi="Times New Roman" w:cs="Times New Roman"/>
                <w:sz w:val="24"/>
                <w:szCs w:val="24"/>
              </w:rPr>
              <w:t xml:space="preserve">I bought the bag </w:t>
            </w:r>
            <w:r>
              <w:rPr>
                <w:rFonts w:ascii="Times New Roman" w:hAnsi="Times New Roman" w:cs="Times New Roman"/>
                <w:b/>
                <w:sz w:val="24"/>
                <w:szCs w:val="24"/>
              </w:rPr>
              <w:t xml:space="preserve">for </w:t>
            </w:r>
            <w:r>
              <w:rPr>
                <w:rFonts w:ascii="Times New Roman" w:hAnsi="Times New Roman" w:cs="Times New Roman"/>
                <w:sz w:val="24"/>
                <w:szCs w:val="24"/>
              </w:rPr>
              <w:t xml:space="preserve">#2000. </w:t>
            </w:r>
          </w:p>
        </w:tc>
      </w:tr>
      <w:tr w:rsidR="00FC5C85" w:rsidTr="00FC5C85">
        <w:tc>
          <w:tcPr>
            <w:cnfStyle w:val="001000000000"/>
            <w:tcW w:w="776"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102" w:type="dxa"/>
            <w:shd w:val="clear" w:color="auto" w:fill="auto"/>
          </w:tcPr>
          <w:p w:rsidR="00FC5C85" w:rsidRDefault="00FA069E">
            <w:pPr>
              <w:spacing w:line="48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Who is </w:t>
            </w:r>
            <w:r>
              <w:rPr>
                <w:rFonts w:ascii="Times New Roman" w:hAnsi="Times New Roman" w:cs="Times New Roman"/>
                <w:b/>
                <w:sz w:val="24"/>
                <w:szCs w:val="24"/>
              </w:rPr>
              <w:t>in</w:t>
            </w:r>
            <w:r>
              <w:rPr>
                <w:rFonts w:ascii="Times New Roman" w:hAnsi="Times New Roman" w:cs="Times New Roman"/>
                <w:sz w:val="24"/>
                <w:szCs w:val="24"/>
              </w:rPr>
              <w:t xml:space="preserve"> the phone</w:t>
            </w:r>
          </w:p>
        </w:tc>
        <w:tc>
          <w:tcPr>
            <w:tcW w:w="4698" w:type="dxa"/>
            <w:shd w:val="clear" w:color="auto" w:fill="auto"/>
          </w:tcPr>
          <w:p w:rsidR="00FC5C85" w:rsidRDefault="00FA069E">
            <w:pPr>
              <w:spacing w:line="48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Who is </w:t>
            </w:r>
            <w:r>
              <w:rPr>
                <w:rFonts w:ascii="Times New Roman" w:hAnsi="Times New Roman" w:cs="Times New Roman"/>
                <w:b/>
                <w:sz w:val="24"/>
                <w:szCs w:val="24"/>
              </w:rPr>
              <w:t xml:space="preserve">on </w:t>
            </w:r>
            <w:r>
              <w:rPr>
                <w:rFonts w:ascii="Times New Roman" w:hAnsi="Times New Roman" w:cs="Times New Roman"/>
                <w:sz w:val="24"/>
                <w:szCs w:val="24"/>
              </w:rPr>
              <w:t>the phone</w:t>
            </w:r>
          </w:p>
        </w:tc>
      </w:tr>
      <w:tr w:rsidR="00FC5C85" w:rsidTr="00FC5C85">
        <w:trPr>
          <w:cnfStyle w:val="000000100000"/>
        </w:trPr>
        <w:tc>
          <w:tcPr>
            <w:cnfStyle w:val="001000000000"/>
            <w:tcW w:w="776"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102" w:type="dxa"/>
            <w:shd w:val="clear" w:color="auto" w:fill="auto"/>
          </w:tcPr>
          <w:p w:rsidR="00FC5C85" w:rsidRDefault="00FA069E">
            <w:pPr>
              <w:jc w:val="both"/>
              <w:cnfStyle w:val="000000100000"/>
              <w:rPr>
                <w:rFonts w:ascii="Times New Roman" w:hAnsi="Times New Roman" w:cs="Times New Roman"/>
                <w:sz w:val="24"/>
                <w:szCs w:val="24"/>
              </w:rPr>
            </w:pPr>
            <w:r>
              <w:rPr>
                <w:rFonts w:ascii="Times New Roman" w:hAnsi="Times New Roman" w:cs="Times New Roman"/>
                <w:sz w:val="24"/>
                <w:szCs w:val="24"/>
              </w:rPr>
              <w:t xml:space="preserve">I meet the board members </w:t>
            </w:r>
            <w:r>
              <w:rPr>
                <w:rFonts w:ascii="Times New Roman" w:hAnsi="Times New Roman" w:cs="Times New Roman"/>
                <w:b/>
                <w:sz w:val="24"/>
                <w:szCs w:val="24"/>
              </w:rPr>
              <w:t xml:space="preserve">in </w:t>
            </w:r>
            <w:r>
              <w:rPr>
                <w:rFonts w:ascii="Times New Roman" w:hAnsi="Times New Roman" w:cs="Times New Roman"/>
                <w:sz w:val="24"/>
                <w:szCs w:val="24"/>
              </w:rPr>
              <w:t>the office</w:t>
            </w:r>
          </w:p>
        </w:tc>
        <w:tc>
          <w:tcPr>
            <w:tcW w:w="4698" w:type="dxa"/>
            <w:shd w:val="clear" w:color="auto" w:fill="auto"/>
          </w:tcPr>
          <w:p w:rsidR="00FC5C85" w:rsidRDefault="00FA069E">
            <w:pPr>
              <w:jc w:val="both"/>
              <w:cnfStyle w:val="000000100000"/>
              <w:rPr>
                <w:rFonts w:ascii="Times New Roman" w:hAnsi="Times New Roman" w:cs="Times New Roman"/>
                <w:sz w:val="24"/>
                <w:szCs w:val="24"/>
              </w:rPr>
            </w:pPr>
            <w:r>
              <w:rPr>
                <w:rFonts w:ascii="Times New Roman" w:hAnsi="Times New Roman" w:cs="Times New Roman"/>
                <w:sz w:val="24"/>
                <w:szCs w:val="24"/>
              </w:rPr>
              <w:t xml:space="preserve">I meet the board members </w:t>
            </w:r>
            <w:r>
              <w:rPr>
                <w:rFonts w:ascii="Times New Roman" w:hAnsi="Times New Roman" w:cs="Times New Roman"/>
                <w:b/>
                <w:sz w:val="24"/>
                <w:szCs w:val="24"/>
              </w:rPr>
              <w:t xml:space="preserve">at </w:t>
            </w:r>
            <w:r>
              <w:rPr>
                <w:rFonts w:ascii="Times New Roman" w:hAnsi="Times New Roman" w:cs="Times New Roman"/>
                <w:sz w:val="24"/>
                <w:szCs w:val="24"/>
              </w:rPr>
              <w:t>the office.</w:t>
            </w:r>
          </w:p>
        </w:tc>
      </w:tr>
      <w:tr w:rsidR="00FC5C85" w:rsidTr="00FC5C85">
        <w:tc>
          <w:tcPr>
            <w:cnfStyle w:val="001000000000"/>
            <w:tcW w:w="776"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102" w:type="dxa"/>
            <w:shd w:val="clear" w:color="auto" w:fill="auto"/>
          </w:tcPr>
          <w:p w:rsidR="00FC5C85" w:rsidRDefault="00FA069E">
            <w:pPr>
              <w:spacing w:line="48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They go to the bus station </w:t>
            </w:r>
            <w:r>
              <w:rPr>
                <w:rFonts w:ascii="Times New Roman" w:hAnsi="Times New Roman" w:cs="Times New Roman"/>
                <w:b/>
                <w:sz w:val="24"/>
                <w:szCs w:val="24"/>
              </w:rPr>
              <w:t xml:space="preserve">by </w:t>
            </w:r>
            <w:r>
              <w:rPr>
                <w:rFonts w:ascii="Times New Roman" w:hAnsi="Times New Roman" w:cs="Times New Roman"/>
                <w:sz w:val="24"/>
                <w:szCs w:val="24"/>
              </w:rPr>
              <w:t>foot</w:t>
            </w:r>
          </w:p>
        </w:tc>
        <w:tc>
          <w:tcPr>
            <w:tcW w:w="4698" w:type="dxa"/>
            <w:shd w:val="clear" w:color="auto" w:fill="auto"/>
          </w:tcPr>
          <w:p w:rsidR="00FC5C85" w:rsidRDefault="00FA069E">
            <w:pPr>
              <w:spacing w:line="48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They go the bus station </w:t>
            </w:r>
            <w:r>
              <w:rPr>
                <w:rFonts w:ascii="Times New Roman" w:hAnsi="Times New Roman" w:cs="Times New Roman"/>
                <w:b/>
                <w:sz w:val="24"/>
                <w:szCs w:val="24"/>
              </w:rPr>
              <w:t xml:space="preserve">on </w:t>
            </w:r>
            <w:r>
              <w:rPr>
                <w:rFonts w:ascii="Times New Roman" w:hAnsi="Times New Roman" w:cs="Times New Roman"/>
                <w:sz w:val="24"/>
                <w:szCs w:val="24"/>
              </w:rPr>
              <w:t>foot.</w:t>
            </w:r>
          </w:p>
        </w:tc>
      </w:tr>
      <w:tr w:rsidR="00FC5C85" w:rsidTr="00FC5C85">
        <w:trPr>
          <w:cnfStyle w:val="000000100000"/>
        </w:trPr>
        <w:tc>
          <w:tcPr>
            <w:cnfStyle w:val="001000000000"/>
            <w:tcW w:w="776"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4102" w:type="dxa"/>
            <w:shd w:val="clear" w:color="auto" w:fill="auto"/>
          </w:tcPr>
          <w:p w:rsidR="00FC5C85" w:rsidRDefault="00FA069E">
            <w:pPr>
              <w:spacing w:line="480" w:lineRule="auto"/>
              <w:jc w:val="both"/>
              <w:cnfStyle w:val="000000100000"/>
              <w:rPr>
                <w:rFonts w:ascii="Times New Roman" w:hAnsi="Times New Roman" w:cs="Times New Roman"/>
                <w:sz w:val="24"/>
                <w:szCs w:val="24"/>
              </w:rPr>
            </w:pPr>
            <w:r>
              <w:rPr>
                <w:rFonts w:ascii="Times New Roman" w:hAnsi="Times New Roman" w:cs="Times New Roman"/>
                <w:sz w:val="24"/>
                <w:szCs w:val="24"/>
              </w:rPr>
              <w:t xml:space="preserve">I often go to school </w:t>
            </w:r>
            <w:r>
              <w:rPr>
                <w:rFonts w:ascii="Times New Roman" w:hAnsi="Times New Roman" w:cs="Times New Roman"/>
                <w:b/>
                <w:sz w:val="24"/>
                <w:szCs w:val="24"/>
              </w:rPr>
              <w:t xml:space="preserve">in </w:t>
            </w:r>
            <w:r>
              <w:rPr>
                <w:rFonts w:ascii="Times New Roman" w:hAnsi="Times New Roman" w:cs="Times New Roman"/>
                <w:sz w:val="24"/>
                <w:szCs w:val="24"/>
              </w:rPr>
              <w:t>bus.</w:t>
            </w:r>
          </w:p>
        </w:tc>
        <w:tc>
          <w:tcPr>
            <w:tcW w:w="4698" w:type="dxa"/>
            <w:shd w:val="clear" w:color="auto" w:fill="auto"/>
          </w:tcPr>
          <w:p w:rsidR="00FC5C85" w:rsidRDefault="00FA069E">
            <w:pPr>
              <w:spacing w:line="480" w:lineRule="auto"/>
              <w:jc w:val="both"/>
              <w:cnfStyle w:val="000000100000"/>
              <w:rPr>
                <w:rFonts w:ascii="Times New Roman" w:hAnsi="Times New Roman" w:cs="Times New Roman"/>
                <w:sz w:val="24"/>
                <w:szCs w:val="24"/>
              </w:rPr>
            </w:pPr>
            <w:r>
              <w:rPr>
                <w:rFonts w:ascii="Times New Roman" w:hAnsi="Times New Roman" w:cs="Times New Roman"/>
                <w:sz w:val="24"/>
                <w:szCs w:val="24"/>
              </w:rPr>
              <w:t xml:space="preserve">I often go to school </w:t>
            </w:r>
            <w:r>
              <w:rPr>
                <w:rFonts w:ascii="Times New Roman" w:hAnsi="Times New Roman" w:cs="Times New Roman"/>
                <w:b/>
                <w:sz w:val="24"/>
                <w:szCs w:val="24"/>
              </w:rPr>
              <w:t xml:space="preserve">by </w:t>
            </w:r>
            <w:r>
              <w:rPr>
                <w:rFonts w:ascii="Times New Roman" w:hAnsi="Times New Roman" w:cs="Times New Roman"/>
                <w:sz w:val="24"/>
                <w:szCs w:val="24"/>
              </w:rPr>
              <w:t>bus.</w:t>
            </w:r>
          </w:p>
        </w:tc>
      </w:tr>
      <w:tr w:rsidR="00FC5C85" w:rsidTr="00FC5C85">
        <w:tc>
          <w:tcPr>
            <w:cnfStyle w:val="001000000000"/>
            <w:tcW w:w="776"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4102" w:type="dxa"/>
            <w:shd w:val="clear" w:color="auto" w:fill="auto"/>
          </w:tcPr>
          <w:p w:rsidR="00FC5C85" w:rsidRDefault="00FA069E">
            <w:pPr>
              <w:spacing w:line="48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The sun rises </w:t>
            </w:r>
            <w:r>
              <w:rPr>
                <w:rFonts w:ascii="Times New Roman" w:hAnsi="Times New Roman" w:cs="Times New Roman"/>
                <w:b/>
                <w:sz w:val="24"/>
                <w:szCs w:val="24"/>
              </w:rPr>
              <w:t xml:space="preserve">from </w:t>
            </w:r>
            <w:r>
              <w:rPr>
                <w:rFonts w:ascii="Times New Roman" w:hAnsi="Times New Roman" w:cs="Times New Roman"/>
                <w:sz w:val="24"/>
                <w:szCs w:val="24"/>
              </w:rPr>
              <w:t>the East.</w:t>
            </w:r>
          </w:p>
        </w:tc>
        <w:tc>
          <w:tcPr>
            <w:tcW w:w="4698" w:type="dxa"/>
            <w:shd w:val="clear" w:color="auto" w:fill="auto"/>
          </w:tcPr>
          <w:p w:rsidR="00FC5C85" w:rsidRDefault="00FA069E">
            <w:pPr>
              <w:spacing w:line="48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 The sun rises </w:t>
            </w:r>
            <w:r>
              <w:rPr>
                <w:rFonts w:ascii="Times New Roman" w:hAnsi="Times New Roman" w:cs="Times New Roman"/>
                <w:b/>
                <w:sz w:val="24"/>
                <w:szCs w:val="24"/>
              </w:rPr>
              <w:t>in</w:t>
            </w:r>
            <w:r>
              <w:rPr>
                <w:rFonts w:ascii="Times New Roman" w:hAnsi="Times New Roman" w:cs="Times New Roman"/>
                <w:sz w:val="24"/>
                <w:szCs w:val="24"/>
              </w:rPr>
              <w:t xml:space="preserve"> the East.</w:t>
            </w:r>
          </w:p>
        </w:tc>
      </w:tr>
    </w:tbl>
    <w:p w:rsidR="00FC5C85" w:rsidRDefault="00FA069E">
      <w:pPr>
        <w:spacing w:before="240"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Differences between Errors and Mistakes</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Aiyewumi et al (2004) says errors are more deviant expression that may or may not be easily seen or identified while mistakes are mere wrong representation of symbols or expression that can easily be detected and corrected. Duntoye (2003) posits error as systematic or non-systematic in nature. He states that systematic errors are errors emanating from the learning or second language (L2) which are not easily detected or corrected. This is </w:t>
      </w:r>
      <w:r>
        <w:rPr>
          <w:rFonts w:ascii="Times New Roman" w:hAnsi="Times New Roman" w:cs="Times New Roman"/>
          <w:color w:val="000000"/>
          <w:sz w:val="24"/>
          <w:szCs w:val="24"/>
        </w:rPr>
        <w:lastRenderedPageBreak/>
        <w:t>the result of the learner's incompetence in the target language. The non-Systematic errors are on the other hand, errors committed in the speaker's native language which the speakers continually committed.</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This could be due to memory lapses, physical state such as tiredness, fatigue and psychological condition like strong emotion. These are adventurous of linguistic performances and do not reflect in the knowledge of our own language when they occur and are corrected with more or less complete assurance. It would be quite unreasonable to expect the learner of second language not to exhibit such slips of the tongue or even pen since he/she is subjected to Similar internal and external conditions.</w:t>
      </w:r>
    </w:p>
    <w:p w:rsidR="00FC5C85" w:rsidRDefault="00FA069E">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 Language Acquisition and Language Learning</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First language acquisition refers to the way children learn their native language. Second language acquisition refers to the learning of another language or languages besides the native language. For children learning their native language, linguistic competence develops in stages, from babbling to one word to two word, then telegraphic speech. Babbling is now considered the earliest form of language acquisition because infants will produce sounds based on what language input they receive. One-word sentences (holophrastic speech) are generally monosyllabic in consonant-vowel clusters. During two-word stage, there are no syntactic or morphological markers, no inflections for plural or past tense, and pronouns are rare, but the intonation contour extends over the whole utterance. Telegraphic speech lack’s function words and only carries the open class content words, so that the sentences sound like a telegram.</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Three theories: </w:t>
      </w:r>
      <w:r>
        <w:rPr>
          <w:rFonts w:ascii="Times New Roman" w:hAnsi="Times New Roman" w:cs="Times New Roman"/>
          <w:color w:val="000000"/>
          <w:sz w:val="24"/>
          <w:szCs w:val="24"/>
        </w:rPr>
        <w:t xml:space="preserve">The three theories of language acquisition: imitation, reinforcement and analogy, do not explain very well how children acquire language. Imitation does not work </w:t>
      </w:r>
      <w:r>
        <w:rPr>
          <w:rFonts w:ascii="Times New Roman" w:hAnsi="Times New Roman" w:cs="Times New Roman"/>
          <w:color w:val="000000"/>
          <w:sz w:val="24"/>
          <w:szCs w:val="24"/>
        </w:rPr>
        <w:lastRenderedPageBreak/>
        <w:t>because children produce sentences never heard before, such as "cat stand up table." Even when they try to imitate adult speech, children cannot generate the same sentences because of their limited grammar. And children who are unable to speak still learn and understand the language, so that when they overcome their speech impairment, they immediately begin speaking the language. Reinforcement also does not work because it actually seldomly occurs and when it does, the reinforcement is correcting pronunciation or truthfulness, and not grammar.</w:t>
      </w:r>
    </w:p>
    <w:p w:rsidR="00FC5C85" w:rsidRDefault="00FA069E">
      <w:pPr>
        <w:pStyle w:val="Default"/>
        <w:spacing w:line="480" w:lineRule="auto"/>
        <w:jc w:val="both"/>
        <w:rPr>
          <w:color w:val="auto"/>
        </w:rPr>
      </w:pPr>
      <w:r>
        <w:rPr>
          <w:color w:val="auto"/>
        </w:rPr>
        <w:t>English language has four basic skills namely: listening, speaking, reading and writing. English is a medium of instruction in schools and a compulsory school subject that must be passed at all levels of education in Nigeria (Danladi, 2013). It is disheartening to note that the poor performance of students in English language at public examinations in recent times has been explained as a major cause of decline in the general academic performance and standard of education in Nigeria. Oluwole (2008) was of the view that having difficulty in grasping fully the contents and concepts of the various subjects of the curriculum taught in the target language seem to be one of the most serious problems that English as a second language learners face in their particular course of study. This might be due to their weaknesses in English language (the medium of instruction) which may have negative consequences on their overall performance.</w:t>
      </w:r>
    </w:p>
    <w:p w:rsidR="00FC5C85" w:rsidRDefault="00FA069E">
      <w:pPr>
        <w:pStyle w:val="Default"/>
        <w:spacing w:line="480" w:lineRule="auto"/>
        <w:ind w:firstLine="720"/>
        <w:jc w:val="both"/>
        <w:rPr>
          <w:color w:val="auto"/>
        </w:rPr>
      </w:pPr>
      <w:r>
        <w:rPr>
          <w:color w:val="auto"/>
        </w:rPr>
        <w:t xml:space="preserve">The Daily Trust of Wednesday, August 25, 2010 reported that “seventy-five per cent of candidates who sat for May/June WAEC 2010 examinations failed to meet the minimum entry requirement into tertiary institutions (Sa’ad&amp;Usman, 2014). The recently released WAEC results indicated that over seventy percent of candidates failed in November/December results. 86,612 candidates, representing 29.17 percent of the total </w:t>
      </w:r>
      <w:r>
        <w:rPr>
          <w:color w:val="auto"/>
        </w:rPr>
        <w:lastRenderedPageBreak/>
        <w:t>number of candidates who sat for the NOV/DEC examinations of West African Examination Council (WAEC), obtained credits in five subjects and above, including English language and Mathematics. Again, the WAEC May/June 2014 WASSCE results indicated mass failure in Mathematics and English language. The Head of National Office, WAEC, Charles Eguridu, while announcing the results, said “A total of 529,425 candidates; representing 31.28 percent obtained credits”. According to him, when compared to the 2012 and 2013 May/June WASSCE, there was marginal decline in the performance of candidates as 38.81 percent was recorded in 2012 and 36.57 in 2013.</w:t>
      </w:r>
    </w:p>
    <w:p w:rsidR="00FC5C85" w:rsidRDefault="00FA069E">
      <w:pPr>
        <w:pStyle w:val="NormalWeb"/>
        <w:shd w:val="clear" w:color="auto" w:fill="FFFFFF"/>
        <w:spacing w:before="0" w:beforeAutospacing="0" w:after="0" w:afterAutospacing="0" w:line="480" w:lineRule="auto"/>
        <w:ind w:firstLine="720"/>
        <w:jc w:val="both"/>
        <w:textAlignment w:val="baseline"/>
      </w:pPr>
      <w:r>
        <w:t>Similarly, the results of May/June 2014 West African Senior School Certificate Examination (WASSCE) conducted by the West Africa Examination Council, (WAEC) released were with mass failure in two compulsory subjects – English Language and Mathematics (</w:t>
      </w:r>
      <w:hyperlink r:id="rId9" w:tooltip="Posts by African Examiner" w:history="1">
        <w:r>
          <w:t>African Examiner</w:t>
        </w:r>
      </w:hyperlink>
      <w:hyperlink r:id="rId10" w:history="1">
        <w:r>
          <w:t>Education</w:t>
        </w:r>
      </w:hyperlink>
      <w:r>
        <w:t>, 2014). The Head, WAEC National Office, Yaba Lagos, Mr. Charles Eguridu while announcing the result revealed that a total of 529,425 candidates, representing 31.28 per cent obtained credits in five subjects and above, including English Language and Mathematics. While juxtaposing the new results with the 2012 and 2013 May/June WASSCE, Eguridu pointed out that, there was marginal fall in the performance of the candidates just as 38. 81 per cent was recorded in 2012, while the performance level stood at 36.57 per cent in the year 2013.</w:t>
      </w:r>
    </w:p>
    <w:p w:rsidR="00FC5C85" w:rsidRDefault="00FA069E">
      <w:pPr>
        <w:pStyle w:val="NoSpacing"/>
        <w:spacing w:line="480" w:lineRule="auto"/>
        <w:ind w:firstLine="720"/>
        <w:jc w:val="both"/>
        <w:rPr>
          <w:rStyle w:val="SubtleEmphasis"/>
          <w:rFonts w:ascii="Times New Roman" w:hAnsi="Times New Roman" w:cs="Times New Roman"/>
          <w:i w:val="0"/>
          <w:iCs w:val="0"/>
          <w:sz w:val="24"/>
          <w:szCs w:val="24"/>
        </w:rPr>
      </w:pPr>
      <w:r>
        <w:rPr>
          <w:rStyle w:val="SubtleEmphasis"/>
          <w:rFonts w:ascii="Times New Roman" w:hAnsi="Times New Roman" w:cs="Times New Roman"/>
          <w:sz w:val="24"/>
          <w:szCs w:val="24"/>
        </w:rPr>
        <w:t xml:space="preserve">In a similar vein, Adesulu (2012) noted that for five consecutive years, candidates writing the National Examination Council (NECO) examinations have recorded mass failures. It is clearly shown that the scenario is becoming worrisome to education stakeholders as nobody knows at whose door-steps to place the blames, students or NECO. Going down the memory lane, it was discovered that in 2002 at NECO’s maiden edition, </w:t>
      </w:r>
      <w:r>
        <w:rPr>
          <w:rStyle w:val="SubtleEmphasis"/>
          <w:rFonts w:ascii="Times New Roman" w:hAnsi="Times New Roman" w:cs="Times New Roman"/>
          <w:sz w:val="24"/>
          <w:szCs w:val="24"/>
        </w:rPr>
        <w:lastRenderedPageBreak/>
        <w:t>most candidates passed their registered subjects including English Language and Mathematics which led to the public accusing the examination body of awarding cheap results to students. However, after 2007 NECO November/December examination where 65 per cent had credit passes in Mathematics and 85 per cent credit passes in the English Language, performances of candidates have subsequently deteriorated every year, down to 11.3 per cent in 2011/2012 result, a situation which calls for concern among stakeholders.</w:t>
      </w:r>
    </w:p>
    <w:p w:rsidR="00FC5C85" w:rsidRDefault="00FA069E">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Okonkwo (2016) reported that </w:t>
      </w:r>
      <w:r>
        <w:rPr>
          <w:rFonts w:ascii="Times New Roman" w:hAnsi="Times New Roman" w:cs="Times New Roman"/>
          <w:sz w:val="24"/>
          <w:szCs w:val="24"/>
        </w:rPr>
        <w:t xml:space="preserve">the 2016 May/June results of the West African Senior School Certificate Examination (WASSCE) which were released on Friday, August 5, 2016 were recorded with mass failure. The examinations body announced that it withheld the results of 137,295 candidates, representing 8.89 per cent of those who took the examinations. This, according to Ol5 Ad3nip4kun, the Head, Nigeria National Office, was due to examination malpractice. </w:t>
      </w:r>
    </w:p>
    <w:p w:rsidR="00FC5C85" w:rsidRDefault="00FA069E">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cases are being investigated and reports of the investigations will be presented to the appropriate committee of the Council in due course for consideration,” he said. Furthermore, the examination bodies said that of the 1, 552, 758 students who sat for the May/June exams, 878,040 candidates, representing 52.97 per cent, obtained credits in five (5) subjects and above, including English Language and Mathematics. This shows that the performance is not encouraged because 52% is just above average which calls for adequate attention from the educational stakeholders.</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another development, Fapohunda (2017) reported that only 59.22 per cent of the participants had credits in 5 subjects and above, including English Language and Mathematics. Announcing the results in at the WAEC headquarters in Lagos, the head of National Office (HNO) Mr. Ol5 Ad3nip4kun, said the performance was a significant </w:t>
      </w:r>
      <w:r>
        <w:rPr>
          <w:rFonts w:ascii="Times New Roman" w:hAnsi="Times New Roman" w:cs="Times New Roman"/>
          <w:sz w:val="24"/>
          <w:szCs w:val="24"/>
        </w:rPr>
        <w:lastRenderedPageBreak/>
        <w:t>improvement compared to last year, which was 52.97% and 2015, which was 38.68%. In the analysis of the results, the director said that 1559,162 candidates sat for the examination, of the total number of the candidates that sat for the examination, only 923,486 candidates representing 59.22% obtained minimum of credits in 5 subjects and above including English language and Mathematics.</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In a similar vein, the National Examinations Council (NECO) announced the release</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 sentence such as "apples are purple" would be corrected more often because it is not true, as compared to a sentence such as "apples is red" regardless of the grammar. Analogy also cannot explain language acquisition. Analogy involves the formation of sentences or phrases by using other sentences as samples. If a child hears the sentence, "I painted a red barn," he can say, by analogy, "I painted a blue barn." Yet if he hears the sentence, "I painted a barn red," he cannot say "I saw a barn red." The analogy did not work this time, and this is not a sentence of English.</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Acquisitions: </w:t>
      </w:r>
      <w:r>
        <w:rPr>
          <w:rFonts w:ascii="Times New Roman" w:hAnsi="Times New Roman" w:cs="Times New Roman"/>
          <w:color w:val="000000"/>
          <w:sz w:val="24"/>
          <w:szCs w:val="24"/>
        </w:rPr>
        <w:t>Phonology: A child's error in pronunciation is not random, but rule-governed. Typical phonological rules include: consonant cluster simplification (spoon becomes poon), devoicing of final consonants (dog becomes dok), voicing of initial consonants (truck becomes druck), and consonant harmony (doggy becomes goggy, or big becomes gig.)</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Morphology:</w:t>
      </w:r>
      <w:r>
        <w:rPr>
          <w:rFonts w:ascii="Times New Roman" w:hAnsi="Times New Roman" w:cs="Times New Roman"/>
          <w:color w:val="000000"/>
          <w:sz w:val="24"/>
          <w:szCs w:val="24"/>
        </w:rPr>
        <w:t xml:space="preserve"> An overgeneralization of constructed rules is shown when children treat irregular verbs and nouns as regular. Instead of went as the past tense of go, children use goed because the regular verbs add an -ed ending to form the past tense. Similarly, children use gooses as the plural of goose instead of geese, because regular nouns add an -s in the plural.</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"Innateness Hypothesis" of child language acquisition, proposed by Noam Chomsky, states that the human species is pre-wired to acquire language, and that the kind of language </w:t>
      </w:r>
      <w:r>
        <w:rPr>
          <w:rFonts w:ascii="Times New Roman" w:hAnsi="Times New Roman" w:cs="Times New Roman"/>
          <w:color w:val="000000"/>
          <w:sz w:val="24"/>
          <w:szCs w:val="24"/>
        </w:rPr>
        <w:lastRenderedPageBreak/>
        <w:t>is also determined. Many factors have led to this hypothesis such as the ease and rapidity of language acquisition despite impoverished input as well as the uniformity of languages. All children will learn a language, and children will also learn more than one language if they are exposed to it. Children follow the same general stages when learning a language, although the linguistic input is widely varied.</w:t>
      </w:r>
    </w:p>
    <w:p w:rsidR="00FC5C85" w:rsidRDefault="00FA069E">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2.3 Factors that Influence Errors Committed by Secondary School Students</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Cause of Errors (Brown, 1994) stated that there are four sources of error in language, namely first, Interlingual Error, which means errors associated with the original language (L1); and second, Intralingual Error, which is an error caused by a misunderstanding of the language being studied (L2). Errors are preceded by students who do not reflect the mother tongue's structure but generalizations based on partial exposure to the target language. Students try to ignore the actual rules, thus developing incompatible hypotheses with their mother tongue and target language. </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learning context refers to the lecturer's classroom situation where this situation can encourage students to make wrong hypotheses about language. The lecturer's explanation encourages students to make errors because sometimes they provide inaccurate information with misleading definitions or grammatical generalizations. Finally, the communication strategy; According to (Brown, 1994), "it is clear that students are using production strategies to improve their ability to convey their entire message.</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Nonetheless at the same time this technique can be a source of error in itself". (Harmer, 1983) also suggests four types of causes of intra-lingual error: 1). overgeneralization, 2). ignorance of the rule, 3). incomplete application rules, 4). semantic errors, such as constructing false concepts/systems. (Hubbard, 1983), suggests simpler causes </w:t>
      </w:r>
      <w:r>
        <w:rPr>
          <w:rFonts w:ascii="Times New Roman" w:hAnsi="Times New Roman" w:cs="Times New Roman"/>
          <w:sz w:val="24"/>
          <w:szCs w:val="24"/>
        </w:rPr>
        <w:lastRenderedPageBreak/>
        <w:t xml:space="preserve">of errors such as 1). mother tongue disorders, 2). excessive generalization, and 3). error is driven by the teaching method. The type of error that Hubbard puts forward is almost the same as the three previous theories; it is just simple (Norrish, 2004), stated three main things that caused the error, including the following: </w:t>
      </w:r>
    </w:p>
    <w:p w:rsidR="00FC5C85" w:rsidRDefault="00FA069E">
      <w:pPr>
        <w:pStyle w:val="ListParagraph"/>
        <w:numPr>
          <w:ilvl w:val="0"/>
          <w:numId w:val="25"/>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Carelessness</w:t>
      </w:r>
      <w:r>
        <w:rPr>
          <w:rFonts w:ascii="Times New Roman" w:hAnsi="Times New Roman" w:cs="Times New Roman"/>
          <w:sz w:val="24"/>
          <w:szCs w:val="24"/>
        </w:rPr>
        <w:t>: Carelessness is often closely linked to a lack of motivation. Many professors will admit that a student's Grammar mistake does not always happen if he does not lose interest; maybe the material being taught or the presentation is not suitable. One way to reduce the number of 'clumsy' errors in the paper is to involve students in an active search for errors made and discussing these errors in class.</w:t>
      </w:r>
    </w:p>
    <w:p w:rsidR="00FC5C85" w:rsidRDefault="00FA069E">
      <w:pPr>
        <w:pStyle w:val="ListParagraph"/>
        <w:numPr>
          <w:ilvl w:val="0"/>
          <w:numId w:val="25"/>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First Language Interference: </w:t>
      </w:r>
      <w:r>
        <w:rPr>
          <w:rFonts w:ascii="Times New Roman" w:hAnsi="Times New Roman" w:cs="Times New Roman"/>
          <w:sz w:val="24"/>
          <w:szCs w:val="24"/>
        </w:rPr>
        <w:t xml:space="preserve">A definitive statement of the behaviorist theory of language learning states that language is fundamentally a set of habits. When we try to learn new practices, old ones become a distraction. The idea of mother tongue disorders as a significant contributor to errors in students' use of foreign languages is strongly related to views on how humans learn a language. </w:t>
      </w:r>
    </w:p>
    <w:p w:rsidR="00FC5C85" w:rsidRDefault="00FA069E">
      <w:pPr>
        <w:pStyle w:val="ListParagraph"/>
        <w:numPr>
          <w:ilvl w:val="0"/>
          <w:numId w:val="25"/>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Translation: </w:t>
      </w:r>
      <w:r>
        <w:rPr>
          <w:rFonts w:ascii="Times New Roman" w:hAnsi="Times New Roman" w:cs="Times New Roman"/>
          <w:sz w:val="24"/>
          <w:szCs w:val="24"/>
        </w:rPr>
        <w:t>One of the most common situations is when a student is asked to say something in writing but realizes that they do not know an appropriate expression or structure. So, when he wants to communicate his ideas, he will fall back on the language system he is familiar with, namely from his mother tongue.</w:t>
      </w:r>
    </w:p>
    <w:p w:rsidR="00FC5C85" w:rsidRDefault="00FA069E">
      <w:pPr>
        <w:pStyle w:val="ListParagraph"/>
        <w:numPr>
          <w:ilvl w:val="0"/>
          <w:numId w:val="25"/>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Gender: </w:t>
      </w:r>
      <w:r>
        <w:rPr>
          <w:rFonts w:ascii="Times New Roman" w:hAnsi="Times New Roman" w:cs="Times New Roman"/>
          <w:sz w:val="24"/>
          <w:szCs w:val="24"/>
        </w:rPr>
        <w:t xml:space="preserve">Based on gender its deals with their behaviors, attitudes and expectations associated with being either male or female these differences have to do with physical behaviors, styles of social interaction, academic motivation, and choices. Teachers sometimes unconsciously influence gender role differences through the responses and choices they make for and on behalf of their students’ specific difference are given to the </w:t>
      </w:r>
      <w:r>
        <w:rPr>
          <w:rFonts w:ascii="Times New Roman" w:hAnsi="Times New Roman" w:cs="Times New Roman"/>
          <w:sz w:val="24"/>
          <w:szCs w:val="24"/>
        </w:rPr>
        <w:lastRenderedPageBreak/>
        <w:t xml:space="preserve">way teacher treat boys and girls such as being formal or official to female and rebuke to male more severely or being required to perform more. </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Though teachers do not deliberately decide to treat boys and girls different but these actions affect learning. Thus, this pattern of differential treatment based on gender begins in the early elementary grades continues in the college. Teacher tends to discipline boys more severely.  Girls are praise works mostly for physical appearance, such a neatness, cleanliness, or artistic quality instead of content. In subject like language arts and art, girls received more teacher attention and interactions than boys because these subjects are considered feminine.  Textbooks and educational materials also contribute significantly to the difference I treatment. Because many educational materials still characterized girls a being more helpless</w:t>
      </w:r>
    </w:p>
    <w:p w:rsidR="00FC5C85" w:rsidRDefault="00FA069E">
      <w:pPr>
        <w:pStyle w:val="ListParagraph"/>
        <w:numPr>
          <w:ilvl w:val="0"/>
          <w:numId w:val="25"/>
        </w:numPr>
        <w:spacing w:after="0" w:line="480" w:lineRule="auto"/>
        <w:ind w:left="360" w:firstLine="0"/>
        <w:jc w:val="both"/>
        <w:rPr>
          <w:rFonts w:ascii="Times New Roman" w:hAnsi="Times New Roman" w:cs="Times New Roman"/>
          <w:sz w:val="24"/>
          <w:szCs w:val="24"/>
        </w:rPr>
      </w:pPr>
      <w:r>
        <w:rPr>
          <w:rFonts w:ascii="Times New Roman" w:hAnsi="Times New Roman" w:cs="Times New Roman"/>
          <w:b/>
          <w:sz w:val="24"/>
          <w:szCs w:val="24"/>
        </w:rPr>
        <w:t>School Types:</w:t>
      </w:r>
      <w:r>
        <w:rPr>
          <w:rFonts w:ascii="Times New Roman" w:hAnsi="Times New Roman" w:cs="Times New Roman"/>
          <w:sz w:val="24"/>
          <w:szCs w:val="24"/>
        </w:rPr>
        <w:t xml:space="preserve"> Based on school type the factors to consider include: </w:t>
      </w:r>
    </w:p>
    <w:p w:rsidR="00FC5C85" w:rsidRDefault="00FA069E">
      <w:pPr>
        <w:pStyle w:val="ListParagraph"/>
        <w:numPr>
          <w:ilvl w:val="0"/>
          <w:numId w:val="2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Academic reputation: private school have rigorous academic reputation which plays a vital role in the school system  </w:t>
      </w:r>
    </w:p>
    <w:p w:rsidR="00FC5C85" w:rsidRDefault="00FA069E">
      <w:pPr>
        <w:pStyle w:val="ListParagraph"/>
        <w:numPr>
          <w:ilvl w:val="0"/>
          <w:numId w:val="2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College preparation: within the public school system the percentage of students that go on to college differs depending on the location of the school. But private school prepare student for college and future career </w:t>
      </w:r>
    </w:p>
    <w:p w:rsidR="00FC5C85" w:rsidRDefault="00FA069E">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Appraisal of the Literature Reviewed</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literature reviewed so far, it is clear that much have not been done on this area of study. The closest works to this research are those of Yankson (2000) who carried out research on the misuse of preposition among English learner. The study by Azeez (2005) reveals that misuse of preposition is one of the observable errors in the student’s use of English in the school. Out of the various uses of preposition; the use of preposition after </w:t>
      </w:r>
      <w:r>
        <w:rPr>
          <w:rFonts w:ascii="Times New Roman" w:hAnsi="Times New Roman" w:cs="Times New Roman"/>
          <w:color w:val="000000"/>
          <w:sz w:val="24"/>
          <w:szCs w:val="24"/>
        </w:rPr>
        <w:lastRenderedPageBreak/>
        <w:t>adjectives in the most commonly misused preposition. This was followed by misuse of preposition after verb which was next in rank table correlation.</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respondents were also found to frequently commit error or misuse preposition at the end of questions. The result of the study also shows that students were found to show and demonstrate good knowledge of preposition of place and avoid error of omission of definite articles in the use of preposition. Akande (2001) examines the competence of some SSS one pupils in English morphology. He considers eight morphological processes namely Suffixation, prefixation, compounding, conversion, acronym, blending, dipping and reduplication. With a view to finding out which of these processes are mostly employed by Nigerian learners of English. The elicitation procedure used is written essays, which he analyzed for occurrence of morphological process and deviation.</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Nevertheless, data collection for this work shall be within secondary school students Ilorin West Area. The study will sample respondents in senior classes in secondary school, and error analyses shall form the theoretical base on which written deviation shall be elicited.</w:t>
      </w:r>
    </w:p>
    <w:p w:rsidR="00FC5C85" w:rsidRDefault="00FA069E">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FC5C85" w:rsidRDefault="00FA069E">
      <w:pPr>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CHAPTER THREE</w:t>
      </w:r>
    </w:p>
    <w:p w:rsidR="00FC5C85" w:rsidRDefault="00FA069E">
      <w:pPr>
        <w:tabs>
          <w:tab w:val="left" w:pos="1902"/>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FC5C85" w:rsidRDefault="00FA069E">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This chapter presents methodology used in carrying out this study. It is presented under the following sub-headinsg:</w:t>
      </w:r>
    </w:p>
    <w:p w:rsidR="00FC5C85" w:rsidRDefault="00FA069E">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3.1 Research Design </w:t>
      </w:r>
    </w:p>
    <w:p w:rsidR="00FC5C85" w:rsidRDefault="00FA069E">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3.2 Population of the Study </w:t>
      </w:r>
    </w:p>
    <w:p w:rsidR="00FC5C85" w:rsidRDefault="00FA069E">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3.3 Sample and Sampling Techniques</w:t>
      </w:r>
    </w:p>
    <w:p w:rsidR="00FC5C85" w:rsidRDefault="00FA069E">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3.4 Research Instrument </w:t>
      </w:r>
    </w:p>
    <w:p w:rsidR="00FC5C85" w:rsidRDefault="00FA069E">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3.5 Validity of the Instrument </w:t>
      </w:r>
    </w:p>
    <w:p w:rsidR="00FC5C85" w:rsidRDefault="00FA069E">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3.6 Reliability of the Instrument </w:t>
      </w:r>
    </w:p>
    <w:p w:rsidR="00FC5C85" w:rsidRDefault="00FA069E">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3.7 Method of Data Collection </w:t>
      </w:r>
    </w:p>
    <w:p w:rsidR="00FC5C85" w:rsidRDefault="00FA069E">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3.8 Method of Data Analysis </w:t>
      </w:r>
    </w:p>
    <w:p w:rsidR="00FC5C85" w:rsidRDefault="00FA069E">
      <w:pPr>
        <w:tabs>
          <w:tab w:val="left" w:pos="190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Research Design </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 is a descriptive survey of cross-sectional subtype. This research employs empirical method to assess techniques and resources for teaching Literature-in-English in senior secondary schools. The use of descriptive survey provides information useful to the solution. The research depends solely on collecting dependable data to find out the common grammatical errors in the written English of secondary school students. The method of data collection in this study was based on primary source of data collection (survey) through the questionnaire and written test of the senior secondary student in Ilorin.</w:t>
      </w:r>
    </w:p>
    <w:p w:rsidR="00FC5C85" w:rsidRDefault="00FC5C85">
      <w:pPr>
        <w:tabs>
          <w:tab w:val="left" w:pos="1902"/>
        </w:tabs>
        <w:spacing w:after="0" w:line="480" w:lineRule="auto"/>
        <w:rPr>
          <w:rFonts w:ascii="Times New Roman" w:hAnsi="Times New Roman" w:cs="Times New Roman"/>
          <w:b/>
          <w:sz w:val="24"/>
          <w:szCs w:val="24"/>
        </w:rPr>
      </w:pPr>
    </w:p>
    <w:p w:rsidR="00FC5C85" w:rsidRDefault="00FA069E">
      <w:pPr>
        <w:tabs>
          <w:tab w:val="left" w:pos="1902"/>
        </w:tabs>
        <w:spacing w:after="0" w:line="480" w:lineRule="auto"/>
        <w:rPr>
          <w:rFonts w:ascii="Times New Roman" w:hAnsi="Times New Roman" w:cs="Times New Roman"/>
          <w:sz w:val="24"/>
          <w:szCs w:val="24"/>
        </w:rPr>
      </w:pPr>
      <w:r>
        <w:rPr>
          <w:rFonts w:ascii="Times New Roman" w:hAnsi="Times New Roman" w:cs="Times New Roman"/>
          <w:b/>
          <w:sz w:val="24"/>
          <w:szCs w:val="24"/>
        </w:rPr>
        <w:t>3.2 Population</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population of this study comprised all Senior Secondary School students in Ilorin-west Local Government Area, Kwara State. The target population consisted of senior secondary school students in public schools within the Local Government Area. Senior secondary school students in SS2 classed constituted the sampled population.</w:t>
      </w:r>
    </w:p>
    <w:p w:rsidR="00FC5C85" w:rsidRDefault="00FA069E">
      <w:pPr>
        <w:tabs>
          <w:tab w:val="left" w:pos="1902"/>
        </w:tabs>
        <w:spacing w:after="0" w:line="480" w:lineRule="auto"/>
        <w:rPr>
          <w:rFonts w:ascii="Times New Roman" w:hAnsi="Times New Roman" w:cs="Times New Roman"/>
          <w:b/>
          <w:sz w:val="24"/>
          <w:szCs w:val="24"/>
        </w:rPr>
      </w:pPr>
      <w:r>
        <w:rPr>
          <w:rFonts w:ascii="Times New Roman" w:hAnsi="Times New Roman" w:cs="Times New Roman"/>
          <w:b/>
          <w:sz w:val="24"/>
          <w:szCs w:val="24"/>
        </w:rPr>
        <w:t>3.3 Sample and Sampling Techniques</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population for this particular study was the Senior Secondary School Students in Ilorin West Local Government Area. Furthermore, conscious of the shortness of time at our disposal, a reasonable sample fifty (50) students from SS 2 classes were randomly selected from Baboko Community Secondary School, Ilorin; Kwara State College of Education Model Secondary School, Ilorin; Ilorin Grammar School, Ilorin; and Iqra College, Ilorin all within Ilorin West Local Government Area. Random sampling technique was used to select fifty (50) SS2 students in each of the sampled schools. This gives a total of 200 respondents.</w:t>
      </w:r>
    </w:p>
    <w:p w:rsidR="00FC5C85" w:rsidRDefault="00FA069E">
      <w:pPr>
        <w:tabs>
          <w:tab w:val="left" w:pos="1902"/>
        </w:tabs>
        <w:spacing w:after="0" w:line="480" w:lineRule="auto"/>
        <w:rPr>
          <w:rFonts w:ascii="Times New Roman" w:hAnsi="Times New Roman" w:cs="Times New Roman"/>
          <w:sz w:val="24"/>
          <w:szCs w:val="24"/>
        </w:rPr>
      </w:pPr>
      <w:r>
        <w:rPr>
          <w:rFonts w:ascii="Times New Roman" w:hAnsi="Times New Roman" w:cs="Times New Roman"/>
          <w:b/>
          <w:sz w:val="24"/>
          <w:szCs w:val="24"/>
        </w:rPr>
        <w:t>3.4 Research Instrument</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research design instrument was used to gather data for this study. The instrument was divided into two sections. Section A captured the demographic information of respondents on gender, school, school location, while Section B focused on its test items on grammatical errors. Respondents were expected to pick the correct answer from options lettered A to D. there were fifteen (15) test items covers all aspects of English topics ranging from grammar, vocabulary, oral English, among others. There was marking guide for the correct answers chosen by the students.</w:t>
      </w:r>
    </w:p>
    <w:p w:rsidR="00FC5C85" w:rsidRDefault="00FC5C85">
      <w:pPr>
        <w:spacing w:after="0" w:line="480" w:lineRule="auto"/>
        <w:rPr>
          <w:rFonts w:ascii="Times New Roman" w:hAnsi="Times New Roman" w:cs="Times New Roman"/>
          <w:b/>
          <w:sz w:val="24"/>
          <w:szCs w:val="24"/>
        </w:rPr>
      </w:pPr>
    </w:p>
    <w:p w:rsidR="00FC5C85" w:rsidRDefault="00FC5C85">
      <w:pPr>
        <w:spacing w:after="0" w:line="480" w:lineRule="auto"/>
        <w:rPr>
          <w:rFonts w:ascii="Times New Roman" w:hAnsi="Times New Roman" w:cs="Times New Roman"/>
          <w:b/>
          <w:sz w:val="24"/>
          <w:szCs w:val="24"/>
        </w:rPr>
      </w:pPr>
    </w:p>
    <w:p w:rsidR="00FC5C85" w:rsidRDefault="00FA069E">
      <w:pPr>
        <w:spacing w:after="0" w:line="480" w:lineRule="auto"/>
        <w:rPr>
          <w:rFonts w:ascii="Times New Roman" w:hAnsi="Times New Roman" w:cs="Times New Roman"/>
          <w:b/>
          <w:sz w:val="24"/>
          <w:szCs w:val="24"/>
        </w:rPr>
      </w:pPr>
      <w:r>
        <w:rPr>
          <w:rFonts w:ascii="Times New Roman" w:hAnsi="Times New Roman" w:cs="Times New Roman"/>
          <w:b/>
          <w:sz w:val="24"/>
          <w:szCs w:val="24"/>
        </w:rPr>
        <w:t>3.5 Validity n of the Instrument</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questionnaire was shown to experts and specialists in English language as well as the project supervisor for correction, advice and necessary suggestion for the improvement of the structure items on the questionnaire. This was to ensure that, the instrument used is highly valid since validity of instrument is concerned with the testing of the instrument to determine whether it measures correctly and accurately the quality desired.</w:t>
      </w:r>
    </w:p>
    <w:p w:rsidR="00FC5C85" w:rsidRDefault="00FA069E">
      <w:pPr>
        <w:spacing w:after="0" w:line="480" w:lineRule="auto"/>
        <w:rPr>
          <w:rFonts w:ascii="Times New Roman" w:hAnsi="Times New Roman" w:cs="Times New Roman"/>
          <w:b/>
          <w:sz w:val="24"/>
          <w:szCs w:val="24"/>
        </w:rPr>
      </w:pPr>
      <w:r>
        <w:rPr>
          <w:rFonts w:ascii="Times New Roman" w:hAnsi="Times New Roman" w:cs="Times New Roman"/>
          <w:b/>
          <w:sz w:val="24"/>
          <w:szCs w:val="24"/>
        </w:rPr>
        <w:t>3.6 Reliability of the Instrument</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reliability of the instrument was determined by test-retest method. Copies of questionnaire were given to two from the chosen school (50 students per classes) after about two week's intervals from the time of the first general administration. The results of the two tests were analysed using Pearson’s Product Moment Correlation (PPMC) a reliability index of 0.76 was recorded. This shows that the instrument employed for the study was reliable.</w:t>
      </w:r>
    </w:p>
    <w:p w:rsidR="00FC5C85" w:rsidRDefault="00FA069E">
      <w:pPr>
        <w:tabs>
          <w:tab w:val="left" w:pos="1902"/>
          <w:tab w:val="center" w:pos="4680"/>
        </w:tabs>
        <w:spacing w:after="0" w:line="480" w:lineRule="auto"/>
        <w:rPr>
          <w:rFonts w:ascii="Times New Roman" w:hAnsi="Times New Roman" w:cs="Times New Roman"/>
          <w:b/>
          <w:sz w:val="24"/>
          <w:szCs w:val="24"/>
        </w:rPr>
      </w:pPr>
      <w:r>
        <w:rPr>
          <w:rFonts w:ascii="Times New Roman" w:hAnsi="Times New Roman" w:cs="Times New Roman"/>
          <w:b/>
          <w:sz w:val="24"/>
          <w:szCs w:val="24"/>
        </w:rPr>
        <w:t>3.7 Method of Data Collection</w:t>
      </w:r>
      <w:r>
        <w:rPr>
          <w:rFonts w:ascii="Times New Roman" w:hAnsi="Times New Roman" w:cs="Times New Roman"/>
          <w:b/>
          <w:sz w:val="24"/>
          <w:szCs w:val="24"/>
        </w:rPr>
        <w:tab/>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researcher personally administered the questionnaire on students in each of the selected schools. The questions were administered to the randomly selected students. The students were asked to correct given sentences, to test their competence in written English, having assured them of absolute confidence in treating their responses. At the end of the questionnaire administration, fifty (50) scripts were collected from the respondents. The researcher marked the scripts of the students to detect their areas of weakness, Error analysis of respondents'</w:t>
      </w:r>
    </w:p>
    <w:p w:rsidR="00FC5C85" w:rsidRDefault="00FA069E">
      <w:pPr>
        <w:tabs>
          <w:tab w:val="left" w:pos="1902"/>
        </w:tabs>
        <w:spacing w:after="0" w:line="480" w:lineRule="auto"/>
        <w:rPr>
          <w:rFonts w:ascii="Times New Roman" w:hAnsi="Times New Roman" w:cs="Times New Roman"/>
          <w:b/>
          <w:sz w:val="24"/>
          <w:szCs w:val="24"/>
        </w:rPr>
      </w:pPr>
      <w:r>
        <w:rPr>
          <w:rFonts w:ascii="Times New Roman" w:hAnsi="Times New Roman" w:cs="Times New Roman"/>
          <w:b/>
          <w:sz w:val="24"/>
          <w:szCs w:val="24"/>
        </w:rPr>
        <w:t>3.8 Method of Data Analysis</w:t>
      </w:r>
    </w:p>
    <w:p w:rsidR="00FC5C85" w:rsidRDefault="00FA069E">
      <w:pPr>
        <w:tabs>
          <w:tab w:val="left" w:pos="-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Descriptive and inferential statistical method were used by the researcher to analyse the data collected for this study. The percentage was used to describe the demographic data of the respondents. The first research question one was answered using frequency count and the </w:t>
      </w:r>
      <w:r>
        <w:rPr>
          <w:rFonts w:ascii="Times New Roman" w:hAnsi="Times New Roman" w:cs="Times New Roman"/>
          <w:sz w:val="24"/>
          <w:szCs w:val="24"/>
        </w:rPr>
        <w:lastRenderedPageBreak/>
        <w:t>percentage as well, while the three hypotheses formulated were tested using inferential statistics. All the hypotheses were tested using the independent sampled t-test all at 0.05 level of significance.</w:t>
      </w:r>
    </w:p>
    <w:p w:rsidR="00FC5C85" w:rsidRDefault="00FA069E">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FC5C85" w:rsidRDefault="00FA069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FC5C85" w:rsidRDefault="00FA069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RESULTS AND DISCUSSION </w:t>
      </w:r>
    </w:p>
    <w:p w:rsidR="00FC5C85" w:rsidRDefault="00FA069E">
      <w:pPr>
        <w:spacing w:after="0" w:line="480" w:lineRule="auto"/>
        <w:ind w:firstLine="720"/>
        <w:jc w:val="both"/>
        <w:rPr>
          <w:rFonts w:ascii="Times New Roman" w:hAnsi="Times New Roman"/>
          <w:sz w:val="24"/>
          <w:szCs w:val="24"/>
        </w:rPr>
      </w:pPr>
      <w:r>
        <w:rPr>
          <w:rFonts w:ascii="Times New Roman" w:hAnsi="Times New Roman"/>
          <w:sz w:val="24"/>
          <w:szCs w:val="24"/>
        </w:rPr>
        <w:t>In this chapter, the analyses and results of data collected for the study were presented.</w:t>
      </w:r>
      <w:r>
        <w:rPr>
          <w:rFonts w:ascii="Times New Roman" w:hAnsi="Times New Roman"/>
          <w:bCs/>
          <w:sz w:val="24"/>
          <w:szCs w:val="24"/>
        </w:rPr>
        <w:t xml:space="preserve"> Data were obtained from two-hundred (200) sampled public senior secondary school students in Ilorin-west Local Government Area, Kwara State. </w:t>
      </w:r>
      <w:r>
        <w:rPr>
          <w:rFonts w:ascii="Times New Roman" w:hAnsi="Times New Roman"/>
          <w:sz w:val="24"/>
          <w:szCs w:val="24"/>
        </w:rPr>
        <w:t xml:space="preserve">The investigation was guided by the research questions and hypotheses formulated in Chapter One. </w:t>
      </w:r>
      <w:r>
        <w:rPr>
          <w:rFonts w:ascii="Times New Roman" w:hAnsi="Times New Roman"/>
          <w:bCs/>
          <w:sz w:val="24"/>
          <w:szCs w:val="24"/>
        </w:rPr>
        <w:t>The chapter begins with the presentation of descriptive statistics of the respondents followed by answers to the research question and tests of the hypotheses formulated for this study.</w:t>
      </w:r>
    </w:p>
    <w:p w:rsidR="00FC5C85" w:rsidRDefault="00FA069E">
      <w:pPr>
        <w:spacing w:after="0" w:line="480" w:lineRule="auto"/>
        <w:jc w:val="both"/>
        <w:rPr>
          <w:rFonts w:ascii="Times New Roman" w:hAnsi="Times New Roman"/>
          <w:bCs/>
          <w:sz w:val="24"/>
          <w:szCs w:val="24"/>
        </w:rPr>
      </w:pPr>
      <w:r>
        <w:rPr>
          <w:rFonts w:ascii="Times New Roman" w:hAnsi="Times New Roman"/>
          <w:b/>
          <w:bCs/>
          <w:sz w:val="24"/>
          <w:szCs w:val="24"/>
        </w:rPr>
        <w:t>4.1 Descriptive Statistics</w:t>
      </w:r>
    </w:p>
    <w:p w:rsidR="00FC5C85" w:rsidRDefault="00FA069E">
      <w:pPr>
        <w:spacing w:after="0" w:line="480" w:lineRule="auto"/>
        <w:ind w:firstLine="720"/>
        <w:jc w:val="both"/>
        <w:rPr>
          <w:rFonts w:ascii="Times New Roman" w:hAnsi="Times New Roman"/>
          <w:bCs/>
          <w:sz w:val="24"/>
          <w:szCs w:val="24"/>
        </w:rPr>
      </w:pPr>
      <w:r>
        <w:rPr>
          <w:rFonts w:ascii="Times New Roman" w:hAnsi="Times New Roman"/>
          <w:sz w:val="24"/>
          <w:szCs w:val="24"/>
        </w:rPr>
        <w:t>This section describes the demographic data of the respondents (teachers) using the percentage. The output is shown below</w:t>
      </w:r>
      <w:r>
        <w:rPr>
          <w:rFonts w:ascii="Times New Roman" w:hAnsi="Times New Roman"/>
          <w:bCs/>
          <w:sz w:val="24"/>
          <w:szCs w:val="24"/>
        </w:rPr>
        <w:t>:</w:t>
      </w:r>
    </w:p>
    <w:p w:rsidR="00FC5C85" w:rsidRDefault="00FA069E">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1: Distribution of Respondents by Gender</w:t>
      </w:r>
    </w:p>
    <w:tbl>
      <w:tblPr>
        <w:tblStyle w:val="LightShading"/>
        <w:tblW w:w="0" w:type="auto"/>
        <w:tblInd w:w="1008" w:type="dxa"/>
        <w:tblLook w:val="04A0"/>
      </w:tblPr>
      <w:tblGrid>
        <w:gridCol w:w="1733"/>
        <w:gridCol w:w="1489"/>
        <w:gridCol w:w="1800"/>
      </w:tblGrid>
      <w:tr w:rsidR="00FC5C85" w:rsidTr="00FC5C85">
        <w:trPr>
          <w:cnfStyle w:val="100000000000"/>
        </w:trPr>
        <w:tc>
          <w:tcPr>
            <w:cnfStyle w:val="001000000000"/>
            <w:tcW w:w="1733"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b w:val="0"/>
                <w:bCs w:val="0"/>
                <w:sz w:val="24"/>
                <w:szCs w:val="24"/>
              </w:rPr>
              <w:t>Gender</w:t>
            </w:r>
          </w:p>
        </w:tc>
        <w:tc>
          <w:tcPr>
            <w:tcW w:w="1489" w:type="dxa"/>
            <w:shd w:val="clear" w:color="auto" w:fill="auto"/>
          </w:tcPr>
          <w:p w:rsidR="00FC5C85" w:rsidRDefault="00FA069E">
            <w:pPr>
              <w:spacing w:line="480" w:lineRule="auto"/>
              <w:jc w:val="both"/>
              <w:cnfStyle w:val="100000000000"/>
              <w:rPr>
                <w:rFonts w:ascii="Times New Roman" w:hAnsi="Times New Roman" w:cs="Times New Roman"/>
                <w:sz w:val="24"/>
                <w:szCs w:val="24"/>
              </w:rPr>
            </w:pPr>
            <w:r>
              <w:rPr>
                <w:rFonts w:ascii="Times New Roman" w:hAnsi="Times New Roman" w:cs="Times New Roman"/>
                <w:b w:val="0"/>
                <w:bCs w:val="0"/>
                <w:sz w:val="24"/>
                <w:szCs w:val="24"/>
              </w:rPr>
              <w:t>Frequency</w:t>
            </w:r>
          </w:p>
        </w:tc>
        <w:tc>
          <w:tcPr>
            <w:tcW w:w="1800" w:type="dxa"/>
            <w:shd w:val="clear" w:color="auto" w:fill="auto"/>
          </w:tcPr>
          <w:p w:rsidR="00FC5C85" w:rsidRDefault="00FA069E">
            <w:pPr>
              <w:spacing w:line="480" w:lineRule="auto"/>
              <w:jc w:val="both"/>
              <w:cnfStyle w:val="100000000000"/>
              <w:rPr>
                <w:rFonts w:ascii="Times New Roman" w:hAnsi="Times New Roman" w:cs="Times New Roman"/>
                <w:sz w:val="24"/>
                <w:szCs w:val="24"/>
              </w:rPr>
            </w:pPr>
            <w:r>
              <w:rPr>
                <w:rFonts w:ascii="Times New Roman" w:hAnsi="Times New Roman" w:cs="Times New Roman"/>
                <w:b w:val="0"/>
                <w:bCs w:val="0"/>
                <w:sz w:val="24"/>
                <w:szCs w:val="24"/>
              </w:rPr>
              <w:t>Percentage (%)</w:t>
            </w:r>
          </w:p>
        </w:tc>
      </w:tr>
      <w:tr w:rsidR="00FC5C85" w:rsidTr="00FC5C85">
        <w:trPr>
          <w:cnfStyle w:val="000000100000"/>
        </w:trPr>
        <w:tc>
          <w:tcPr>
            <w:cnfStyle w:val="001000000000"/>
            <w:tcW w:w="1733"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1489" w:type="dxa"/>
            <w:shd w:val="clear" w:color="auto" w:fill="auto"/>
          </w:tcPr>
          <w:p w:rsidR="00FC5C85" w:rsidRDefault="00FA069E">
            <w:pPr>
              <w:spacing w:line="480" w:lineRule="auto"/>
              <w:jc w:val="right"/>
              <w:cnfStyle w:val="000000100000"/>
              <w:rPr>
                <w:rFonts w:ascii="Times New Roman" w:hAnsi="Times New Roman" w:cs="Times New Roman"/>
                <w:sz w:val="24"/>
                <w:szCs w:val="24"/>
              </w:rPr>
            </w:pPr>
            <w:r>
              <w:rPr>
                <w:rFonts w:ascii="Times New Roman" w:hAnsi="Times New Roman" w:cs="Times New Roman"/>
                <w:sz w:val="24"/>
                <w:szCs w:val="24"/>
              </w:rPr>
              <w:t>80</w:t>
            </w:r>
          </w:p>
        </w:tc>
        <w:tc>
          <w:tcPr>
            <w:tcW w:w="1800" w:type="dxa"/>
            <w:shd w:val="clear" w:color="auto" w:fill="auto"/>
          </w:tcPr>
          <w:p w:rsidR="00FC5C85" w:rsidRDefault="00FA069E">
            <w:pPr>
              <w:spacing w:line="480" w:lineRule="auto"/>
              <w:jc w:val="right"/>
              <w:cnfStyle w:val="000000100000"/>
              <w:rPr>
                <w:rFonts w:ascii="Times New Roman" w:hAnsi="Times New Roman" w:cs="Times New Roman"/>
                <w:sz w:val="24"/>
                <w:szCs w:val="24"/>
              </w:rPr>
            </w:pPr>
            <w:r>
              <w:rPr>
                <w:rFonts w:ascii="Times New Roman" w:hAnsi="Times New Roman" w:cs="Times New Roman"/>
                <w:sz w:val="24"/>
                <w:szCs w:val="24"/>
              </w:rPr>
              <w:t>40%</w:t>
            </w:r>
          </w:p>
        </w:tc>
      </w:tr>
      <w:tr w:rsidR="00FC5C85" w:rsidTr="00FC5C85">
        <w:tc>
          <w:tcPr>
            <w:cnfStyle w:val="001000000000"/>
            <w:tcW w:w="1733"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1489" w:type="dxa"/>
            <w:shd w:val="clear" w:color="auto" w:fill="auto"/>
          </w:tcPr>
          <w:p w:rsidR="00FC5C85" w:rsidRDefault="00FA069E">
            <w:pPr>
              <w:spacing w:line="480" w:lineRule="auto"/>
              <w:jc w:val="right"/>
              <w:cnfStyle w:val="000000000000"/>
              <w:rPr>
                <w:rFonts w:ascii="Times New Roman" w:hAnsi="Times New Roman" w:cs="Times New Roman"/>
                <w:sz w:val="24"/>
                <w:szCs w:val="24"/>
              </w:rPr>
            </w:pPr>
            <w:r>
              <w:rPr>
                <w:rFonts w:ascii="Times New Roman" w:hAnsi="Times New Roman" w:cs="Times New Roman"/>
                <w:sz w:val="24"/>
                <w:szCs w:val="24"/>
              </w:rPr>
              <w:t>120</w:t>
            </w:r>
          </w:p>
        </w:tc>
        <w:tc>
          <w:tcPr>
            <w:tcW w:w="1800" w:type="dxa"/>
            <w:shd w:val="clear" w:color="auto" w:fill="auto"/>
          </w:tcPr>
          <w:p w:rsidR="00FC5C85" w:rsidRDefault="00FA069E">
            <w:pPr>
              <w:spacing w:line="480" w:lineRule="auto"/>
              <w:jc w:val="right"/>
              <w:cnfStyle w:val="000000000000"/>
              <w:rPr>
                <w:rFonts w:ascii="Times New Roman" w:hAnsi="Times New Roman" w:cs="Times New Roman"/>
                <w:sz w:val="24"/>
                <w:szCs w:val="24"/>
              </w:rPr>
            </w:pPr>
            <w:r>
              <w:rPr>
                <w:rFonts w:ascii="Times New Roman" w:hAnsi="Times New Roman" w:cs="Times New Roman"/>
                <w:sz w:val="24"/>
                <w:szCs w:val="24"/>
              </w:rPr>
              <w:t>60%</w:t>
            </w:r>
          </w:p>
        </w:tc>
      </w:tr>
      <w:tr w:rsidR="00FC5C85" w:rsidTr="00FC5C85">
        <w:trPr>
          <w:cnfStyle w:val="000000100000"/>
        </w:trPr>
        <w:tc>
          <w:tcPr>
            <w:cnfStyle w:val="001000000000"/>
            <w:tcW w:w="1733"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b w:val="0"/>
                <w:bCs w:val="0"/>
                <w:sz w:val="24"/>
                <w:szCs w:val="24"/>
              </w:rPr>
              <w:t xml:space="preserve">Total </w:t>
            </w:r>
          </w:p>
        </w:tc>
        <w:tc>
          <w:tcPr>
            <w:tcW w:w="1489" w:type="dxa"/>
            <w:shd w:val="clear" w:color="auto" w:fill="auto"/>
          </w:tcPr>
          <w:p w:rsidR="00FC5C85" w:rsidRDefault="00FA069E">
            <w:pPr>
              <w:spacing w:line="480" w:lineRule="auto"/>
              <w:jc w:val="right"/>
              <w:cnfStyle w:val="000000100000"/>
              <w:rPr>
                <w:rFonts w:ascii="Times New Roman" w:hAnsi="Times New Roman" w:cs="Times New Roman"/>
                <w:b/>
                <w:bCs/>
                <w:sz w:val="24"/>
                <w:szCs w:val="24"/>
              </w:rPr>
            </w:pPr>
            <w:r>
              <w:rPr>
                <w:rFonts w:ascii="Times New Roman" w:hAnsi="Times New Roman" w:cs="Times New Roman"/>
                <w:b/>
                <w:bCs/>
                <w:sz w:val="24"/>
                <w:szCs w:val="24"/>
              </w:rPr>
              <w:t>200</w:t>
            </w:r>
          </w:p>
        </w:tc>
        <w:tc>
          <w:tcPr>
            <w:tcW w:w="1800" w:type="dxa"/>
            <w:shd w:val="clear" w:color="auto" w:fill="auto"/>
          </w:tcPr>
          <w:p w:rsidR="00FC5C85" w:rsidRDefault="00FA069E">
            <w:pPr>
              <w:spacing w:line="480" w:lineRule="auto"/>
              <w:jc w:val="right"/>
              <w:cnfStyle w:val="000000100000"/>
              <w:rPr>
                <w:rFonts w:ascii="Times New Roman" w:hAnsi="Times New Roman" w:cs="Times New Roman"/>
                <w:b/>
                <w:bCs/>
                <w:sz w:val="24"/>
                <w:szCs w:val="24"/>
              </w:rPr>
            </w:pPr>
            <w:r>
              <w:rPr>
                <w:rFonts w:ascii="Times New Roman" w:hAnsi="Times New Roman" w:cs="Times New Roman"/>
                <w:b/>
                <w:bCs/>
                <w:sz w:val="24"/>
                <w:szCs w:val="24"/>
              </w:rPr>
              <w:t>100</w:t>
            </w:r>
          </w:p>
        </w:tc>
      </w:tr>
    </w:tbl>
    <w:p w:rsidR="00FC5C85" w:rsidRDefault="00FA069E">
      <w:pPr>
        <w:spacing w:after="0" w:line="48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Source Field Survey, 2024</w:t>
      </w:r>
    </w:p>
    <w:p w:rsidR="00FC5C85" w:rsidRDefault="00FA069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1 shows that 80 (40%) of the respondents were female, while only 120 (60%) of the respondents were male. The distribution shows that there more male teachers than female in the selected schools.</w:t>
      </w:r>
    </w:p>
    <w:p w:rsidR="00FC5C85" w:rsidRDefault="00FC5C85">
      <w:pPr>
        <w:tabs>
          <w:tab w:val="left" w:pos="90"/>
        </w:tabs>
        <w:spacing w:after="0" w:line="480" w:lineRule="auto"/>
        <w:jc w:val="both"/>
        <w:rPr>
          <w:rFonts w:ascii="Times New Roman" w:hAnsi="Times New Roman" w:cs="Times New Roman"/>
          <w:b/>
          <w:bCs/>
          <w:color w:val="000000"/>
          <w:sz w:val="24"/>
          <w:szCs w:val="24"/>
        </w:rPr>
      </w:pPr>
    </w:p>
    <w:p w:rsidR="00FC5C85" w:rsidRDefault="00FA069E">
      <w:pPr>
        <w:tabs>
          <w:tab w:val="left" w:pos="90"/>
        </w:tabs>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2: Distribution of Respondents by Religious </w:t>
      </w:r>
    </w:p>
    <w:tbl>
      <w:tblPr>
        <w:tblStyle w:val="LightShading"/>
        <w:tblW w:w="0" w:type="auto"/>
        <w:tblInd w:w="1008" w:type="dxa"/>
        <w:tblLook w:val="04A0"/>
      </w:tblPr>
      <w:tblGrid>
        <w:gridCol w:w="1798"/>
        <w:gridCol w:w="1244"/>
        <w:gridCol w:w="1800"/>
      </w:tblGrid>
      <w:tr w:rsidR="00FC5C85" w:rsidTr="00FC5C85">
        <w:trPr>
          <w:cnfStyle w:val="100000000000"/>
        </w:trPr>
        <w:tc>
          <w:tcPr>
            <w:cnfStyle w:val="001000000000"/>
            <w:tcW w:w="1798"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b w:val="0"/>
                <w:bCs w:val="0"/>
                <w:sz w:val="24"/>
                <w:szCs w:val="24"/>
              </w:rPr>
              <w:lastRenderedPageBreak/>
              <w:t>Sex</w:t>
            </w:r>
          </w:p>
        </w:tc>
        <w:tc>
          <w:tcPr>
            <w:tcW w:w="1244" w:type="dxa"/>
            <w:shd w:val="clear" w:color="auto" w:fill="auto"/>
          </w:tcPr>
          <w:p w:rsidR="00FC5C85" w:rsidRDefault="00FA069E">
            <w:pPr>
              <w:spacing w:line="480" w:lineRule="auto"/>
              <w:jc w:val="both"/>
              <w:cnfStyle w:val="100000000000"/>
              <w:rPr>
                <w:rFonts w:ascii="Times New Roman" w:hAnsi="Times New Roman" w:cs="Times New Roman"/>
                <w:sz w:val="24"/>
                <w:szCs w:val="24"/>
              </w:rPr>
            </w:pPr>
            <w:r>
              <w:rPr>
                <w:rFonts w:ascii="Times New Roman" w:hAnsi="Times New Roman" w:cs="Times New Roman"/>
                <w:b w:val="0"/>
                <w:bCs w:val="0"/>
                <w:sz w:val="24"/>
                <w:szCs w:val="24"/>
              </w:rPr>
              <w:t>Frequency</w:t>
            </w:r>
          </w:p>
        </w:tc>
        <w:tc>
          <w:tcPr>
            <w:tcW w:w="1800" w:type="dxa"/>
            <w:shd w:val="clear" w:color="auto" w:fill="auto"/>
          </w:tcPr>
          <w:p w:rsidR="00FC5C85" w:rsidRDefault="00FA069E">
            <w:pPr>
              <w:spacing w:line="480" w:lineRule="auto"/>
              <w:jc w:val="both"/>
              <w:cnfStyle w:val="100000000000"/>
              <w:rPr>
                <w:rFonts w:ascii="Times New Roman" w:hAnsi="Times New Roman" w:cs="Times New Roman"/>
                <w:sz w:val="24"/>
                <w:szCs w:val="24"/>
              </w:rPr>
            </w:pPr>
            <w:r>
              <w:rPr>
                <w:rFonts w:ascii="Times New Roman" w:hAnsi="Times New Roman" w:cs="Times New Roman"/>
                <w:b w:val="0"/>
                <w:bCs w:val="0"/>
                <w:sz w:val="24"/>
                <w:szCs w:val="24"/>
              </w:rPr>
              <w:t>Percentage (%)</w:t>
            </w:r>
          </w:p>
        </w:tc>
      </w:tr>
      <w:tr w:rsidR="00FC5C85" w:rsidTr="00FC5C85">
        <w:trPr>
          <w:cnfStyle w:val="000000100000"/>
        </w:trPr>
        <w:tc>
          <w:tcPr>
            <w:cnfStyle w:val="001000000000"/>
            <w:tcW w:w="1798"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Christian  </w:t>
            </w:r>
          </w:p>
        </w:tc>
        <w:tc>
          <w:tcPr>
            <w:tcW w:w="1244" w:type="dxa"/>
            <w:shd w:val="clear" w:color="auto" w:fill="auto"/>
          </w:tcPr>
          <w:p w:rsidR="00FC5C85" w:rsidRDefault="00FA069E">
            <w:pPr>
              <w:spacing w:line="480" w:lineRule="auto"/>
              <w:jc w:val="right"/>
              <w:cnfStyle w:val="000000100000"/>
              <w:rPr>
                <w:rFonts w:ascii="Times New Roman" w:hAnsi="Times New Roman" w:cs="Times New Roman"/>
                <w:sz w:val="24"/>
                <w:szCs w:val="24"/>
              </w:rPr>
            </w:pPr>
            <w:r>
              <w:rPr>
                <w:rFonts w:ascii="Times New Roman" w:hAnsi="Times New Roman" w:cs="Times New Roman"/>
                <w:sz w:val="24"/>
                <w:szCs w:val="24"/>
              </w:rPr>
              <w:t>90</w:t>
            </w:r>
          </w:p>
        </w:tc>
        <w:tc>
          <w:tcPr>
            <w:tcW w:w="1800" w:type="dxa"/>
            <w:shd w:val="clear" w:color="auto" w:fill="auto"/>
          </w:tcPr>
          <w:p w:rsidR="00FC5C85" w:rsidRDefault="00FA069E">
            <w:pPr>
              <w:spacing w:line="480" w:lineRule="auto"/>
              <w:jc w:val="right"/>
              <w:cnfStyle w:val="000000100000"/>
              <w:rPr>
                <w:rFonts w:ascii="Times New Roman" w:hAnsi="Times New Roman" w:cs="Times New Roman"/>
                <w:sz w:val="24"/>
                <w:szCs w:val="24"/>
              </w:rPr>
            </w:pPr>
            <w:r>
              <w:rPr>
                <w:rFonts w:ascii="Times New Roman" w:hAnsi="Times New Roman" w:cs="Times New Roman"/>
                <w:sz w:val="24"/>
                <w:szCs w:val="24"/>
              </w:rPr>
              <w:t>45%</w:t>
            </w:r>
          </w:p>
        </w:tc>
      </w:tr>
      <w:tr w:rsidR="00FC5C85" w:rsidTr="00FC5C85">
        <w:tc>
          <w:tcPr>
            <w:cnfStyle w:val="001000000000"/>
            <w:tcW w:w="1798"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Muslim </w:t>
            </w:r>
          </w:p>
        </w:tc>
        <w:tc>
          <w:tcPr>
            <w:tcW w:w="1244" w:type="dxa"/>
            <w:shd w:val="clear" w:color="auto" w:fill="auto"/>
          </w:tcPr>
          <w:p w:rsidR="00FC5C85" w:rsidRDefault="00FA069E">
            <w:pPr>
              <w:spacing w:line="480" w:lineRule="auto"/>
              <w:jc w:val="right"/>
              <w:cnfStyle w:val="000000000000"/>
              <w:rPr>
                <w:rFonts w:ascii="Times New Roman" w:hAnsi="Times New Roman" w:cs="Times New Roman"/>
                <w:sz w:val="24"/>
                <w:szCs w:val="24"/>
              </w:rPr>
            </w:pPr>
            <w:r>
              <w:rPr>
                <w:rFonts w:ascii="Times New Roman" w:hAnsi="Times New Roman" w:cs="Times New Roman"/>
                <w:sz w:val="24"/>
                <w:szCs w:val="24"/>
              </w:rPr>
              <w:t>110</w:t>
            </w:r>
          </w:p>
        </w:tc>
        <w:tc>
          <w:tcPr>
            <w:tcW w:w="1800" w:type="dxa"/>
            <w:shd w:val="clear" w:color="auto" w:fill="auto"/>
          </w:tcPr>
          <w:p w:rsidR="00FC5C85" w:rsidRDefault="00FA069E">
            <w:pPr>
              <w:spacing w:line="480" w:lineRule="auto"/>
              <w:jc w:val="right"/>
              <w:cnfStyle w:val="000000000000"/>
              <w:rPr>
                <w:rFonts w:ascii="Times New Roman" w:hAnsi="Times New Roman" w:cs="Times New Roman"/>
                <w:sz w:val="24"/>
                <w:szCs w:val="24"/>
              </w:rPr>
            </w:pPr>
            <w:r>
              <w:rPr>
                <w:rFonts w:ascii="Times New Roman" w:hAnsi="Times New Roman" w:cs="Times New Roman"/>
                <w:sz w:val="24"/>
                <w:szCs w:val="24"/>
              </w:rPr>
              <w:t>55%</w:t>
            </w:r>
          </w:p>
        </w:tc>
      </w:tr>
      <w:tr w:rsidR="00FC5C85" w:rsidTr="00FC5C85">
        <w:trPr>
          <w:cnfStyle w:val="000000100000"/>
        </w:trPr>
        <w:tc>
          <w:tcPr>
            <w:cnfStyle w:val="001000000000"/>
            <w:tcW w:w="1798"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b w:val="0"/>
                <w:bCs w:val="0"/>
                <w:sz w:val="24"/>
                <w:szCs w:val="24"/>
              </w:rPr>
              <w:t xml:space="preserve">Total </w:t>
            </w:r>
          </w:p>
        </w:tc>
        <w:tc>
          <w:tcPr>
            <w:tcW w:w="1244" w:type="dxa"/>
            <w:shd w:val="clear" w:color="auto" w:fill="auto"/>
          </w:tcPr>
          <w:p w:rsidR="00FC5C85" w:rsidRDefault="00FA069E">
            <w:pPr>
              <w:spacing w:line="480" w:lineRule="auto"/>
              <w:jc w:val="right"/>
              <w:cnfStyle w:val="000000100000"/>
              <w:rPr>
                <w:rFonts w:ascii="Times New Roman" w:hAnsi="Times New Roman" w:cs="Times New Roman"/>
                <w:b/>
                <w:bCs/>
                <w:sz w:val="24"/>
                <w:szCs w:val="24"/>
              </w:rPr>
            </w:pPr>
            <w:r>
              <w:rPr>
                <w:rFonts w:ascii="Times New Roman" w:hAnsi="Times New Roman" w:cs="Times New Roman"/>
                <w:b/>
                <w:bCs/>
                <w:sz w:val="24"/>
                <w:szCs w:val="24"/>
              </w:rPr>
              <w:t>200</w:t>
            </w:r>
          </w:p>
        </w:tc>
        <w:tc>
          <w:tcPr>
            <w:tcW w:w="1800" w:type="dxa"/>
            <w:shd w:val="clear" w:color="auto" w:fill="auto"/>
          </w:tcPr>
          <w:p w:rsidR="00FC5C85" w:rsidRDefault="00FA069E">
            <w:pPr>
              <w:spacing w:line="480" w:lineRule="auto"/>
              <w:jc w:val="right"/>
              <w:cnfStyle w:val="000000100000"/>
              <w:rPr>
                <w:rFonts w:ascii="Times New Roman" w:hAnsi="Times New Roman" w:cs="Times New Roman"/>
                <w:b/>
                <w:bCs/>
                <w:sz w:val="24"/>
                <w:szCs w:val="24"/>
              </w:rPr>
            </w:pPr>
            <w:r>
              <w:rPr>
                <w:rFonts w:ascii="Times New Roman" w:hAnsi="Times New Roman" w:cs="Times New Roman"/>
                <w:b/>
                <w:bCs/>
                <w:sz w:val="24"/>
                <w:szCs w:val="24"/>
              </w:rPr>
              <w:t>100</w:t>
            </w:r>
          </w:p>
        </w:tc>
      </w:tr>
    </w:tbl>
    <w:p w:rsidR="00FC5C85" w:rsidRDefault="00FA069E">
      <w:pPr>
        <w:spacing w:after="0" w:line="480" w:lineRule="auto"/>
        <w:ind w:left="900"/>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Source Field Survey, 2024</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Table 2 shows that 90 (45%) of the respondents were Christian, while only 110 (55%) of the respondents were Muslim. The distribution shows that there more Muslim student than Christian in the selected schools.</w:t>
      </w:r>
    </w:p>
    <w:p w:rsidR="00FC5C85" w:rsidRDefault="00FA069E">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3: Distribution of Respondents by School Type </w:t>
      </w:r>
    </w:p>
    <w:tbl>
      <w:tblPr>
        <w:tblStyle w:val="LightShading"/>
        <w:tblW w:w="0" w:type="auto"/>
        <w:tblInd w:w="918" w:type="dxa"/>
        <w:tblLook w:val="04A0"/>
      </w:tblPr>
      <w:tblGrid>
        <w:gridCol w:w="1811"/>
        <w:gridCol w:w="1231"/>
        <w:gridCol w:w="1710"/>
      </w:tblGrid>
      <w:tr w:rsidR="00FC5C85" w:rsidTr="00FC5C85">
        <w:trPr>
          <w:cnfStyle w:val="100000000000"/>
        </w:trPr>
        <w:tc>
          <w:tcPr>
            <w:cnfStyle w:val="001000000000"/>
            <w:tcW w:w="1811"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b w:val="0"/>
                <w:bCs w:val="0"/>
                <w:sz w:val="24"/>
                <w:szCs w:val="24"/>
              </w:rPr>
              <w:t>School Type</w:t>
            </w:r>
          </w:p>
        </w:tc>
        <w:tc>
          <w:tcPr>
            <w:tcW w:w="1231" w:type="dxa"/>
            <w:shd w:val="clear" w:color="auto" w:fill="auto"/>
          </w:tcPr>
          <w:p w:rsidR="00FC5C85" w:rsidRDefault="00FA069E">
            <w:pPr>
              <w:spacing w:line="480" w:lineRule="auto"/>
              <w:jc w:val="both"/>
              <w:cnfStyle w:val="100000000000"/>
              <w:rPr>
                <w:rFonts w:ascii="Times New Roman" w:hAnsi="Times New Roman" w:cs="Times New Roman"/>
                <w:sz w:val="24"/>
                <w:szCs w:val="24"/>
              </w:rPr>
            </w:pPr>
            <w:r>
              <w:rPr>
                <w:rFonts w:ascii="Times New Roman" w:hAnsi="Times New Roman" w:cs="Times New Roman"/>
                <w:b w:val="0"/>
                <w:bCs w:val="0"/>
                <w:sz w:val="24"/>
                <w:szCs w:val="24"/>
              </w:rPr>
              <w:t>Frequency</w:t>
            </w:r>
          </w:p>
        </w:tc>
        <w:tc>
          <w:tcPr>
            <w:tcW w:w="1710" w:type="dxa"/>
            <w:shd w:val="clear" w:color="auto" w:fill="auto"/>
          </w:tcPr>
          <w:p w:rsidR="00FC5C85" w:rsidRDefault="00FA069E">
            <w:pPr>
              <w:spacing w:line="480" w:lineRule="auto"/>
              <w:jc w:val="both"/>
              <w:cnfStyle w:val="100000000000"/>
              <w:rPr>
                <w:rFonts w:ascii="Times New Roman" w:hAnsi="Times New Roman" w:cs="Times New Roman"/>
                <w:sz w:val="24"/>
                <w:szCs w:val="24"/>
              </w:rPr>
            </w:pPr>
            <w:r>
              <w:rPr>
                <w:rFonts w:ascii="Times New Roman" w:hAnsi="Times New Roman" w:cs="Times New Roman"/>
                <w:b w:val="0"/>
                <w:bCs w:val="0"/>
                <w:sz w:val="24"/>
                <w:szCs w:val="24"/>
              </w:rPr>
              <w:t>Percentage (%)</w:t>
            </w:r>
          </w:p>
        </w:tc>
      </w:tr>
      <w:tr w:rsidR="00FC5C85" w:rsidTr="00FC5C85">
        <w:trPr>
          <w:cnfStyle w:val="000000100000"/>
        </w:trPr>
        <w:tc>
          <w:tcPr>
            <w:cnfStyle w:val="001000000000"/>
            <w:tcW w:w="1811"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Private School  </w:t>
            </w:r>
          </w:p>
        </w:tc>
        <w:tc>
          <w:tcPr>
            <w:tcW w:w="1231" w:type="dxa"/>
            <w:shd w:val="clear" w:color="auto" w:fill="auto"/>
          </w:tcPr>
          <w:p w:rsidR="00FC5C85" w:rsidRDefault="00FA069E">
            <w:pPr>
              <w:spacing w:line="480" w:lineRule="auto"/>
              <w:jc w:val="right"/>
              <w:cnfStyle w:val="000000100000"/>
              <w:rPr>
                <w:rFonts w:ascii="Times New Roman" w:hAnsi="Times New Roman" w:cs="Times New Roman"/>
                <w:sz w:val="24"/>
                <w:szCs w:val="24"/>
              </w:rPr>
            </w:pPr>
            <w:r>
              <w:rPr>
                <w:rFonts w:ascii="Times New Roman" w:hAnsi="Times New Roman" w:cs="Times New Roman"/>
                <w:sz w:val="24"/>
                <w:szCs w:val="24"/>
              </w:rPr>
              <w:t>95</w:t>
            </w:r>
          </w:p>
        </w:tc>
        <w:tc>
          <w:tcPr>
            <w:tcW w:w="1710" w:type="dxa"/>
            <w:shd w:val="clear" w:color="auto" w:fill="auto"/>
          </w:tcPr>
          <w:p w:rsidR="00FC5C85" w:rsidRDefault="00FA069E">
            <w:pPr>
              <w:spacing w:line="480" w:lineRule="auto"/>
              <w:jc w:val="right"/>
              <w:cnfStyle w:val="000000100000"/>
              <w:rPr>
                <w:rFonts w:ascii="Times New Roman" w:hAnsi="Times New Roman" w:cs="Times New Roman"/>
                <w:sz w:val="24"/>
                <w:szCs w:val="24"/>
              </w:rPr>
            </w:pPr>
            <w:r>
              <w:rPr>
                <w:rFonts w:ascii="Times New Roman" w:hAnsi="Times New Roman" w:cs="Times New Roman"/>
                <w:sz w:val="24"/>
                <w:szCs w:val="24"/>
              </w:rPr>
              <w:t>47.5%</w:t>
            </w:r>
          </w:p>
        </w:tc>
      </w:tr>
      <w:tr w:rsidR="00FC5C85" w:rsidTr="00FC5C85">
        <w:tc>
          <w:tcPr>
            <w:cnfStyle w:val="001000000000"/>
            <w:tcW w:w="1811"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Public School </w:t>
            </w:r>
          </w:p>
        </w:tc>
        <w:tc>
          <w:tcPr>
            <w:tcW w:w="1231" w:type="dxa"/>
            <w:shd w:val="clear" w:color="auto" w:fill="auto"/>
          </w:tcPr>
          <w:p w:rsidR="00FC5C85" w:rsidRDefault="00FA069E">
            <w:pPr>
              <w:spacing w:line="480" w:lineRule="auto"/>
              <w:jc w:val="right"/>
              <w:cnfStyle w:val="000000000000"/>
              <w:rPr>
                <w:rFonts w:ascii="Times New Roman" w:hAnsi="Times New Roman" w:cs="Times New Roman"/>
                <w:sz w:val="24"/>
                <w:szCs w:val="24"/>
              </w:rPr>
            </w:pPr>
            <w:r>
              <w:rPr>
                <w:rFonts w:ascii="Times New Roman" w:hAnsi="Times New Roman" w:cs="Times New Roman"/>
                <w:sz w:val="24"/>
                <w:szCs w:val="24"/>
              </w:rPr>
              <w:t>105</w:t>
            </w:r>
          </w:p>
        </w:tc>
        <w:tc>
          <w:tcPr>
            <w:tcW w:w="1710" w:type="dxa"/>
            <w:shd w:val="clear" w:color="auto" w:fill="auto"/>
          </w:tcPr>
          <w:p w:rsidR="00FC5C85" w:rsidRDefault="00FA069E">
            <w:pPr>
              <w:spacing w:line="480" w:lineRule="auto"/>
              <w:jc w:val="right"/>
              <w:cnfStyle w:val="000000000000"/>
              <w:rPr>
                <w:rFonts w:ascii="Times New Roman" w:hAnsi="Times New Roman" w:cs="Times New Roman"/>
                <w:sz w:val="24"/>
                <w:szCs w:val="24"/>
              </w:rPr>
            </w:pPr>
            <w:r>
              <w:rPr>
                <w:rFonts w:ascii="Times New Roman" w:hAnsi="Times New Roman" w:cs="Times New Roman"/>
                <w:sz w:val="24"/>
                <w:szCs w:val="24"/>
              </w:rPr>
              <w:t>52.5%</w:t>
            </w:r>
          </w:p>
        </w:tc>
      </w:tr>
      <w:tr w:rsidR="00FC5C85" w:rsidTr="00FC5C85">
        <w:trPr>
          <w:cnfStyle w:val="000000100000"/>
        </w:trPr>
        <w:tc>
          <w:tcPr>
            <w:cnfStyle w:val="001000000000"/>
            <w:tcW w:w="1811"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b w:val="0"/>
                <w:bCs w:val="0"/>
                <w:sz w:val="24"/>
                <w:szCs w:val="24"/>
              </w:rPr>
              <w:t xml:space="preserve">Total </w:t>
            </w:r>
          </w:p>
        </w:tc>
        <w:tc>
          <w:tcPr>
            <w:tcW w:w="1231" w:type="dxa"/>
            <w:shd w:val="clear" w:color="auto" w:fill="auto"/>
          </w:tcPr>
          <w:p w:rsidR="00FC5C85" w:rsidRDefault="00FA069E">
            <w:pPr>
              <w:spacing w:line="480" w:lineRule="auto"/>
              <w:jc w:val="right"/>
              <w:cnfStyle w:val="000000100000"/>
              <w:rPr>
                <w:rFonts w:ascii="Times New Roman" w:hAnsi="Times New Roman" w:cs="Times New Roman"/>
                <w:b/>
                <w:bCs/>
                <w:sz w:val="24"/>
                <w:szCs w:val="24"/>
              </w:rPr>
            </w:pPr>
            <w:r>
              <w:rPr>
                <w:rFonts w:ascii="Times New Roman" w:hAnsi="Times New Roman" w:cs="Times New Roman"/>
                <w:b/>
                <w:bCs/>
                <w:sz w:val="24"/>
                <w:szCs w:val="24"/>
              </w:rPr>
              <w:t>200</w:t>
            </w:r>
          </w:p>
        </w:tc>
        <w:tc>
          <w:tcPr>
            <w:tcW w:w="1710" w:type="dxa"/>
            <w:shd w:val="clear" w:color="auto" w:fill="auto"/>
          </w:tcPr>
          <w:p w:rsidR="00FC5C85" w:rsidRDefault="00FA069E">
            <w:pPr>
              <w:spacing w:line="480" w:lineRule="auto"/>
              <w:jc w:val="right"/>
              <w:cnfStyle w:val="000000100000"/>
              <w:rPr>
                <w:rFonts w:ascii="Times New Roman" w:hAnsi="Times New Roman" w:cs="Times New Roman"/>
                <w:b/>
                <w:bCs/>
                <w:sz w:val="24"/>
                <w:szCs w:val="24"/>
              </w:rPr>
            </w:pPr>
            <w:r>
              <w:rPr>
                <w:rFonts w:ascii="Times New Roman" w:hAnsi="Times New Roman" w:cs="Times New Roman"/>
                <w:b/>
                <w:bCs/>
                <w:sz w:val="24"/>
                <w:szCs w:val="24"/>
              </w:rPr>
              <w:t>100</w:t>
            </w:r>
          </w:p>
        </w:tc>
      </w:tr>
    </w:tbl>
    <w:p w:rsidR="00FC5C85" w:rsidRDefault="00FA069E">
      <w:pPr>
        <w:spacing w:after="0" w:line="48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Source Field Survey, 2024</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Table 3 shows that 95(47.5%) of the respondents were attending private school while only 105(52.5%) of the respondents were public school. The distribution shows that there more public-school students than private school students in the selected schools.</w:t>
      </w:r>
    </w:p>
    <w:p w:rsidR="00FC5C85" w:rsidRDefault="00FA069E">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FC5C85" w:rsidRDefault="00FA069E">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Table 4: Distribution of Respondents by School Location </w:t>
      </w:r>
    </w:p>
    <w:tbl>
      <w:tblPr>
        <w:tblStyle w:val="LightShading"/>
        <w:tblW w:w="0" w:type="auto"/>
        <w:tblInd w:w="1008" w:type="dxa"/>
        <w:tblLook w:val="04A0"/>
      </w:tblPr>
      <w:tblGrid>
        <w:gridCol w:w="1884"/>
        <w:gridCol w:w="1338"/>
        <w:gridCol w:w="1710"/>
      </w:tblGrid>
      <w:tr w:rsidR="00FC5C85" w:rsidTr="00FC5C85">
        <w:trPr>
          <w:cnfStyle w:val="100000000000"/>
        </w:trPr>
        <w:tc>
          <w:tcPr>
            <w:cnfStyle w:val="001000000000"/>
            <w:tcW w:w="1884"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b w:val="0"/>
                <w:bCs w:val="0"/>
                <w:sz w:val="24"/>
                <w:szCs w:val="24"/>
              </w:rPr>
              <w:t>School Location</w:t>
            </w:r>
          </w:p>
        </w:tc>
        <w:tc>
          <w:tcPr>
            <w:tcW w:w="1338" w:type="dxa"/>
            <w:shd w:val="clear" w:color="auto" w:fill="auto"/>
          </w:tcPr>
          <w:p w:rsidR="00FC5C85" w:rsidRDefault="00FA069E">
            <w:pPr>
              <w:spacing w:line="480" w:lineRule="auto"/>
              <w:jc w:val="both"/>
              <w:cnfStyle w:val="100000000000"/>
              <w:rPr>
                <w:rFonts w:ascii="Times New Roman" w:hAnsi="Times New Roman" w:cs="Times New Roman"/>
                <w:sz w:val="24"/>
                <w:szCs w:val="24"/>
              </w:rPr>
            </w:pPr>
            <w:r>
              <w:rPr>
                <w:rFonts w:ascii="Times New Roman" w:hAnsi="Times New Roman" w:cs="Times New Roman"/>
                <w:b w:val="0"/>
                <w:bCs w:val="0"/>
                <w:sz w:val="24"/>
                <w:szCs w:val="24"/>
              </w:rPr>
              <w:t>Frequency</w:t>
            </w:r>
          </w:p>
        </w:tc>
        <w:tc>
          <w:tcPr>
            <w:tcW w:w="1710" w:type="dxa"/>
            <w:shd w:val="clear" w:color="auto" w:fill="auto"/>
          </w:tcPr>
          <w:p w:rsidR="00FC5C85" w:rsidRDefault="00FA069E">
            <w:pPr>
              <w:spacing w:line="480" w:lineRule="auto"/>
              <w:jc w:val="both"/>
              <w:cnfStyle w:val="100000000000"/>
              <w:rPr>
                <w:rFonts w:ascii="Times New Roman" w:hAnsi="Times New Roman" w:cs="Times New Roman"/>
                <w:sz w:val="24"/>
                <w:szCs w:val="24"/>
              </w:rPr>
            </w:pPr>
            <w:r>
              <w:rPr>
                <w:rFonts w:ascii="Times New Roman" w:hAnsi="Times New Roman" w:cs="Times New Roman"/>
                <w:b w:val="0"/>
                <w:bCs w:val="0"/>
                <w:sz w:val="24"/>
                <w:szCs w:val="24"/>
              </w:rPr>
              <w:t>Percentage (%)</w:t>
            </w:r>
          </w:p>
        </w:tc>
      </w:tr>
      <w:tr w:rsidR="00FC5C85" w:rsidTr="00FC5C85">
        <w:trPr>
          <w:cnfStyle w:val="000000100000"/>
        </w:trPr>
        <w:tc>
          <w:tcPr>
            <w:cnfStyle w:val="001000000000"/>
            <w:tcW w:w="1884"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Rural School  </w:t>
            </w:r>
          </w:p>
        </w:tc>
        <w:tc>
          <w:tcPr>
            <w:tcW w:w="1338" w:type="dxa"/>
            <w:shd w:val="clear" w:color="auto" w:fill="auto"/>
          </w:tcPr>
          <w:p w:rsidR="00FC5C85" w:rsidRDefault="00FA069E">
            <w:pPr>
              <w:spacing w:line="480" w:lineRule="auto"/>
              <w:jc w:val="right"/>
              <w:cnfStyle w:val="000000100000"/>
              <w:rPr>
                <w:rFonts w:ascii="Times New Roman" w:hAnsi="Times New Roman" w:cs="Times New Roman"/>
                <w:sz w:val="24"/>
                <w:szCs w:val="24"/>
              </w:rPr>
            </w:pPr>
            <w:r>
              <w:rPr>
                <w:rFonts w:ascii="Times New Roman" w:hAnsi="Times New Roman" w:cs="Times New Roman"/>
                <w:sz w:val="24"/>
                <w:szCs w:val="24"/>
              </w:rPr>
              <w:t>65</w:t>
            </w:r>
          </w:p>
        </w:tc>
        <w:tc>
          <w:tcPr>
            <w:tcW w:w="1710" w:type="dxa"/>
            <w:shd w:val="clear" w:color="auto" w:fill="auto"/>
          </w:tcPr>
          <w:p w:rsidR="00FC5C85" w:rsidRDefault="00FA069E">
            <w:pPr>
              <w:spacing w:line="480" w:lineRule="auto"/>
              <w:jc w:val="right"/>
              <w:cnfStyle w:val="000000100000"/>
              <w:rPr>
                <w:rFonts w:ascii="Times New Roman" w:hAnsi="Times New Roman" w:cs="Times New Roman"/>
                <w:sz w:val="24"/>
                <w:szCs w:val="24"/>
              </w:rPr>
            </w:pPr>
            <w:r>
              <w:rPr>
                <w:rFonts w:ascii="Times New Roman" w:hAnsi="Times New Roman" w:cs="Times New Roman"/>
                <w:sz w:val="24"/>
                <w:szCs w:val="24"/>
              </w:rPr>
              <w:t>32.5%</w:t>
            </w:r>
          </w:p>
        </w:tc>
      </w:tr>
      <w:tr w:rsidR="00FC5C85" w:rsidTr="00FC5C85">
        <w:tc>
          <w:tcPr>
            <w:cnfStyle w:val="001000000000"/>
            <w:tcW w:w="1884"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Urban School </w:t>
            </w:r>
          </w:p>
        </w:tc>
        <w:tc>
          <w:tcPr>
            <w:tcW w:w="1338" w:type="dxa"/>
            <w:shd w:val="clear" w:color="auto" w:fill="auto"/>
          </w:tcPr>
          <w:p w:rsidR="00FC5C85" w:rsidRDefault="00FA069E">
            <w:pPr>
              <w:spacing w:line="480" w:lineRule="auto"/>
              <w:jc w:val="right"/>
              <w:cnfStyle w:val="000000000000"/>
              <w:rPr>
                <w:rFonts w:ascii="Times New Roman" w:hAnsi="Times New Roman" w:cs="Times New Roman"/>
                <w:sz w:val="24"/>
                <w:szCs w:val="24"/>
              </w:rPr>
            </w:pPr>
            <w:r>
              <w:rPr>
                <w:rFonts w:ascii="Times New Roman" w:hAnsi="Times New Roman" w:cs="Times New Roman"/>
                <w:sz w:val="24"/>
                <w:szCs w:val="24"/>
              </w:rPr>
              <w:t>135</w:t>
            </w:r>
          </w:p>
        </w:tc>
        <w:tc>
          <w:tcPr>
            <w:tcW w:w="1710" w:type="dxa"/>
            <w:shd w:val="clear" w:color="auto" w:fill="auto"/>
          </w:tcPr>
          <w:p w:rsidR="00FC5C85" w:rsidRDefault="00FA069E">
            <w:pPr>
              <w:spacing w:line="480" w:lineRule="auto"/>
              <w:jc w:val="right"/>
              <w:cnfStyle w:val="000000000000"/>
              <w:rPr>
                <w:rFonts w:ascii="Times New Roman" w:hAnsi="Times New Roman" w:cs="Times New Roman"/>
                <w:sz w:val="24"/>
                <w:szCs w:val="24"/>
              </w:rPr>
            </w:pPr>
            <w:r>
              <w:rPr>
                <w:rFonts w:ascii="Times New Roman" w:hAnsi="Times New Roman" w:cs="Times New Roman"/>
                <w:sz w:val="24"/>
                <w:szCs w:val="24"/>
              </w:rPr>
              <w:t>67.5%</w:t>
            </w:r>
          </w:p>
        </w:tc>
      </w:tr>
      <w:tr w:rsidR="00FC5C85" w:rsidTr="00FC5C85">
        <w:trPr>
          <w:cnfStyle w:val="000000100000"/>
        </w:trPr>
        <w:tc>
          <w:tcPr>
            <w:cnfStyle w:val="001000000000"/>
            <w:tcW w:w="1884" w:type="dxa"/>
            <w:shd w:val="clear" w:color="auto" w:fill="auto"/>
          </w:tcPr>
          <w:p w:rsidR="00FC5C85" w:rsidRDefault="00FA069E">
            <w:pPr>
              <w:spacing w:line="480" w:lineRule="auto"/>
              <w:jc w:val="both"/>
              <w:rPr>
                <w:rFonts w:ascii="Times New Roman" w:hAnsi="Times New Roman" w:cs="Times New Roman"/>
                <w:sz w:val="24"/>
                <w:szCs w:val="24"/>
              </w:rPr>
            </w:pPr>
            <w:r>
              <w:rPr>
                <w:rFonts w:ascii="Times New Roman" w:hAnsi="Times New Roman" w:cs="Times New Roman"/>
                <w:b w:val="0"/>
                <w:bCs w:val="0"/>
                <w:sz w:val="24"/>
                <w:szCs w:val="24"/>
              </w:rPr>
              <w:t xml:space="preserve">Total </w:t>
            </w:r>
          </w:p>
        </w:tc>
        <w:tc>
          <w:tcPr>
            <w:tcW w:w="1338" w:type="dxa"/>
            <w:shd w:val="clear" w:color="auto" w:fill="auto"/>
          </w:tcPr>
          <w:p w:rsidR="00FC5C85" w:rsidRDefault="00FA069E">
            <w:pPr>
              <w:spacing w:line="480" w:lineRule="auto"/>
              <w:jc w:val="right"/>
              <w:cnfStyle w:val="000000100000"/>
              <w:rPr>
                <w:rFonts w:ascii="Times New Roman" w:hAnsi="Times New Roman" w:cs="Times New Roman"/>
                <w:b/>
                <w:bCs/>
                <w:sz w:val="24"/>
                <w:szCs w:val="24"/>
              </w:rPr>
            </w:pPr>
            <w:r>
              <w:rPr>
                <w:rFonts w:ascii="Times New Roman" w:hAnsi="Times New Roman" w:cs="Times New Roman"/>
                <w:b/>
                <w:bCs/>
                <w:sz w:val="24"/>
                <w:szCs w:val="24"/>
              </w:rPr>
              <w:t>200</w:t>
            </w:r>
          </w:p>
        </w:tc>
        <w:tc>
          <w:tcPr>
            <w:tcW w:w="1710" w:type="dxa"/>
            <w:shd w:val="clear" w:color="auto" w:fill="auto"/>
          </w:tcPr>
          <w:p w:rsidR="00FC5C85" w:rsidRDefault="00FA069E">
            <w:pPr>
              <w:spacing w:line="480" w:lineRule="auto"/>
              <w:jc w:val="right"/>
              <w:cnfStyle w:val="000000100000"/>
              <w:rPr>
                <w:rFonts w:ascii="Times New Roman" w:hAnsi="Times New Roman" w:cs="Times New Roman"/>
                <w:b/>
                <w:bCs/>
                <w:sz w:val="24"/>
                <w:szCs w:val="24"/>
              </w:rPr>
            </w:pPr>
            <w:r>
              <w:rPr>
                <w:rFonts w:ascii="Times New Roman" w:hAnsi="Times New Roman" w:cs="Times New Roman"/>
                <w:b/>
                <w:bCs/>
                <w:sz w:val="24"/>
                <w:szCs w:val="24"/>
              </w:rPr>
              <w:t>100</w:t>
            </w:r>
          </w:p>
        </w:tc>
      </w:tr>
    </w:tbl>
    <w:p w:rsidR="00FC5C85" w:rsidRDefault="00FA069E">
      <w:pPr>
        <w:spacing w:after="0" w:line="48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Source Field Survey, 2024</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Table 4 shows that 65(32.5%) of the respondents were rural school while only 135(67.5%) of the respondents were urban school. The distribution shows that there more public-school students than private school students in the selected schools.</w:t>
      </w:r>
    </w:p>
    <w:p w:rsidR="00FC5C85" w:rsidRDefault="00FA069E">
      <w:pPr>
        <w:pStyle w:val="ListParagraph"/>
        <w:numPr>
          <w:ilvl w:val="1"/>
          <w:numId w:val="30"/>
        </w:num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Answering the Research Question</w:t>
      </w:r>
    </w:p>
    <w:p w:rsidR="00FC5C85" w:rsidRDefault="00FA069E">
      <w:pPr>
        <w:pStyle w:val="ListParagraph"/>
        <w:spacing w:line="240" w:lineRule="auto"/>
        <w:ind w:left="2160" w:hanging="21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Research Question:</w:t>
      </w:r>
      <w:r>
        <w:rPr>
          <w:rFonts w:ascii="Times New Roman" w:hAnsi="Times New Roman" w:cs="Times New Roman"/>
          <w:color w:val="000000"/>
          <w:sz w:val="24"/>
          <w:szCs w:val="24"/>
        </w:rPr>
        <w:t xml:space="preserve"> What are the grammatical errors committed by students in English in Ilorin-west Local Government Area of Kwara State?</w:t>
      </w:r>
    </w:p>
    <w:p w:rsidR="00FC5C85" w:rsidRDefault="00FA069E">
      <w:pPr>
        <w:spacing w:line="240" w:lineRule="auto"/>
        <w:ind w:left="990" w:hanging="990"/>
        <w:jc w:val="both"/>
        <w:rPr>
          <w:rFonts w:ascii="Times New Roman" w:hAnsi="Times New Roman" w:cs="Times New Roman"/>
          <w:sz w:val="24"/>
          <w:szCs w:val="24"/>
        </w:rPr>
      </w:pPr>
      <w:r>
        <w:rPr>
          <w:rFonts w:ascii="Times New Roman" w:hAnsi="Times New Roman" w:cs="Times New Roman"/>
          <w:b/>
          <w:bCs/>
          <w:sz w:val="24"/>
          <w:szCs w:val="24"/>
        </w:rPr>
        <w:t>Table 5:</w:t>
      </w:r>
      <w:r>
        <w:rPr>
          <w:rFonts w:ascii="Times New Roman" w:hAnsi="Times New Roman" w:cs="Times New Roman"/>
          <w:sz w:val="24"/>
          <w:szCs w:val="24"/>
        </w:rPr>
        <w:tab/>
        <w:t xml:space="preserve">Analysis of </w:t>
      </w:r>
      <w:r>
        <w:rPr>
          <w:rFonts w:ascii="Times New Roman" w:eastAsia="TimesNewRoman" w:hAnsi="Times New Roman" w:cs="Times New Roman"/>
          <w:sz w:val="24"/>
          <w:szCs w:val="24"/>
        </w:rPr>
        <w:t>Grammatical Errors in the English of the Senior Secondary Schools</w:t>
      </w:r>
      <w:r>
        <w:rPr>
          <w:rFonts w:ascii="Times New Roman" w:hAnsi="Times New Roman" w:cs="Times New Roman"/>
          <w:sz w:val="24"/>
          <w:szCs w:val="24"/>
        </w:rPr>
        <w:t xml:space="preserve"> Showing Responses to Items 1,2 3,4 and 5</w:t>
      </w:r>
    </w:p>
    <w:tbl>
      <w:tblPr>
        <w:tblStyle w:val="LightShading"/>
        <w:tblW w:w="0" w:type="auto"/>
        <w:tblLook w:val="04A0"/>
      </w:tblPr>
      <w:tblGrid>
        <w:gridCol w:w="974"/>
        <w:gridCol w:w="2843"/>
        <w:gridCol w:w="1202"/>
        <w:gridCol w:w="1521"/>
        <w:gridCol w:w="1184"/>
        <w:gridCol w:w="1521"/>
      </w:tblGrid>
      <w:tr w:rsidR="00FC5C85" w:rsidTr="00FC5C85">
        <w:trPr>
          <w:cnfStyle w:val="100000000000"/>
        </w:trPr>
        <w:tc>
          <w:tcPr>
            <w:cnfStyle w:val="001000000000"/>
            <w:tcW w:w="991" w:type="dxa"/>
            <w:shd w:val="clear" w:color="auto" w:fill="auto"/>
            <w:hideMark/>
          </w:tcPr>
          <w:p w:rsidR="00FC5C85" w:rsidRDefault="00FA069E">
            <w:pPr>
              <w:spacing w:line="360" w:lineRule="auto"/>
              <w:jc w:val="center"/>
              <w:rPr>
                <w:rFonts w:ascii="Times New Roman" w:hAnsi="Times New Roman" w:cs="Times New Roman"/>
                <w:sz w:val="24"/>
                <w:szCs w:val="24"/>
              </w:rPr>
            </w:pPr>
            <w:r>
              <w:rPr>
                <w:rFonts w:ascii="Times New Roman" w:hAnsi="Times New Roman" w:cs="Times New Roman"/>
                <w:b w:val="0"/>
                <w:bCs w:val="0"/>
                <w:sz w:val="24"/>
                <w:szCs w:val="24"/>
              </w:rPr>
              <w:t xml:space="preserve">Items </w:t>
            </w:r>
          </w:p>
        </w:tc>
        <w:tc>
          <w:tcPr>
            <w:tcW w:w="1305" w:type="dxa"/>
            <w:shd w:val="clear" w:color="auto" w:fill="auto"/>
          </w:tcPr>
          <w:p w:rsidR="00FC5C85" w:rsidRDefault="00FA069E">
            <w:pPr>
              <w:jc w:val="center"/>
              <w:cnfStyle w:val="100000000000"/>
              <w:rPr>
                <w:rFonts w:ascii="Times New Roman" w:hAnsi="Times New Roman" w:cs="Times New Roman"/>
                <w:sz w:val="24"/>
                <w:szCs w:val="24"/>
              </w:rPr>
            </w:pPr>
            <w:r>
              <w:rPr>
                <w:rFonts w:ascii="Times New Roman" w:hAnsi="Times New Roman" w:cs="Times New Roman"/>
                <w:b w:val="0"/>
                <w:bCs w:val="0"/>
                <w:sz w:val="24"/>
                <w:szCs w:val="24"/>
              </w:rPr>
              <w:t>Mode</w:t>
            </w:r>
          </w:p>
          <w:p w:rsidR="00FC5C85" w:rsidRDefault="00FA069E">
            <w:pPr>
              <w:jc w:val="center"/>
              <w:cnfStyle w:val="100000000000"/>
              <w:rPr>
                <w:rFonts w:ascii="Times New Roman" w:hAnsi="Times New Roman" w:cs="Times New Roman"/>
                <w:sz w:val="24"/>
                <w:szCs w:val="24"/>
              </w:rPr>
            </w:pPr>
            <w:r>
              <w:rPr>
                <w:rFonts w:ascii="Times New Roman" w:hAnsi="Times New Roman" w:cs="Times New Roman"/>
                <w:sz w:val="24"/>
                <w:szCs w:val="24"/>
              </w:rPr>
              <w:t>Objective</w:t>
            </w:r>
          </w:p>
          <w:p w:rsidR="00FC5C85" w:rsidRDefault="00FC5C85">
            <w:pPr>
              <w:jc w:val="center"/>
              <w:cnfStyle w:val="100000000000"/>
              <w:rPr>
                <w:rFonts w:ascii="Times New Roman" w:hAnsi="Times New Roman" w:cs="Times New Roman"/>
                <w:sz w:val="24"/>
                <w:szCs w:val="24"/>
              </w:rPr>
            </w:pPr>
          </w:p>
        </w:tc>
        <w:tc>
          <w:tcPr>
            <w:tcW w:w="1219" w:type="dxa"/>
            <w:shd w:val="clear" w:color="auto" w:fill="auto"/>
            <w:hideMark/>
          </w:tcPr>
          <w:p w:rsidR="00FC5C85" w:rsidRDefault="00FA069E">
            <w:pPr>
              <w:jc w:val="center"/>
              <w:cnfStyle w:val="100000000000"/>
              <w:rPr>
                <w:rFonts w:ascii="Times New Roman" w:hAnsi="Times New Roman" w:cs="Times New Roman"/>
                <w:sz w:val="24"/>
                <w:szCs w:val="24"/>
              </w:rPr>
            </w:pPr>
            <w:r>
              <w:rPr>
                <w:rFonts w:ascii="Times New Roman" w:hAnsi="Times New Roman" w:cs="Times New Roman"/>
                <w:b w:val="0"/>
                <w:bCs w:val="0"/>
                <w:sz w:val="24"/>
                <w:szCs w:val="24"/>
              </w:rPr>
              <w:t>Total No of Student Wrong</w:t>
            </w:r>
          </w:p>
        </w:tc>
        <w:tc>
          <w:tcPr>
            <w:tcW w:w="1538" w:type="dxa"/>
            <w:shd w:val="clear" w:color="auto" w:fill="auto"/>
            <w:hideMark/>
          </w:tcPr>
          <w:p w:rsidR="00FC5C85" w:rsidRDefault="00FA069E">
            <w:pPr>
              <w:jc w:val="center"/>
              <w:cnfStyle w:val="100000000000"/>
              <w:rPr>
                <w:rFonts w:ascii="Times New Roman" w:hAnsi="Times New Roman" w:cs="Times New Roman"/>
                <w:sz w:val="24"/>
                <w:szCs w:val="24"/>
              </w:rPr>
            </w:pPr>
            <w:r>
              <w:rPr>
                <w:rFonts w:ascii="Times New Roman" w:hAnsi="Times New Roman" w:cs="Times New Roman"/>
                <w:b w:val="0"/>
                <w:bCs w:val="0"/>
                <w:sz w:val="24"/>
                <w:szCs w:val="24"/>
              </w:rPr>
              <w:t>% Percentage</w:t>
            </w:r>
          </w:p>
        </w:tc>
        <w:tc>
          <w:tcPr>
            <w:tcW w:w="1200" w:type="dxa"/>
            <w:shd w:val="clear" w:color="auto" w:fill="auto"/>
            <w:hideMark/>
          </w:tcPr>
          <w:p w:rsidR="00FC5C85" w:rsidRDefault="00FA069E">
            <w:pPr>
              <w:jc w:val="center"/>
              <w:cnfStyle w:val="100000000000"/>
              <w:rPr>
                <w:rFonts w:ascii="Times New Roman" w:hAnsi="Times New Roman" w:cs="Times New Roman"/>
                <w:sz w:val="24"/>
                <w:szCs w:val="24"/>
              </w:rPr>
            </w:pPr>
            <w:r>
              <w:rPr>
                <w:rFonts w:ascii="Times New Roman" w:hAnsi="Times New Roman" w:cs="Times New Roman"/>
                <w:b w:val="0"/>
                <w:bCs w:val="0"/>
                <w:sz w:val="24"/>
                <w:szCs w:val="24"/>
              </w:rPr>
              <w:t>Total No of Student Right</w:t>
            </w:r>
          </w:p>
        </w:tc>
        <w:tc>
          <w:tcPr>
            <w:tcW w:w="1538" w:type="dxa"/>
            <w:shd w:val="clear" w:color="auto" w:fill="auto"/>
            <w:hideMark/>
          </w:tcPr>
          <w:p w:rsidR="00FC5C85" w:rsidRDefault="00FA069E">
            <w:pPr>
              <w:jc w:val="center"/>
              <w:cnfStyle w:val="100000000000"/>
              <w:rPr>
                <w:rFonts w:ascii="Times New Roman" w:hAnsi="Times New Roman" w:cs="Times New Roman"/>
                <w:sz w:val="24"/>
                <w:szCs w:val="24"/>
              </w:rPr>
            </w:pPr>
            <w:r>
              <w:rPr>
                <w:rFonts w:ascii="Times New Roman" w:hAnsi="Times New Roman" w:cs="Times New Roman"/>
                <w:b w:val="0"/>
                <w:bCs w:val="0"/>
                <w:sz w:val="24"/>
                <w:szCs w:val="24"/>
              </w:rPr>
              <w:t>% Percentage</w:t>
            </w:r>
          </w:p>
        </w:tc>
      </w:tr>
      <w:tr w:rsidR="00FC5C85" w:rsidTr="00FC5C85">
        <w:trPr>
          <w:cnfStyle w:val="000000100000"/>
        </w:trPr>
        <w:tc>
          <w:tcPr>
            <w:cnfStyle w:val="001000000000"/>
            <w:tcW w:w="991" w:type="dxa"/>
            <w:shd w:val="clear" w:color="auto" w:fill="auto"/>
            <w:hideMark/>
          </w:tcPr>
          <w:p w:rsidR="00FC5C85" w:rsidRDefault="00FA069E">
            <w:pPr>
              <w:spacing w:line="360" w:lineRule="auto"/>
              <w:jc w:val="both"/>
              <w:rPr>
                <w:rFonts w:ascii="Times New Roman" w:hAnsi="Times New Roman" w:cs="Times New Roman"/>
                <w:sz w:val="24"/>
                <w:szCs w:val="24"/>
              </w:rPr>
            </w:pPr>
            <w:r>
              <w:rPr>
                <w:rFonts w:ascii="Times New Roman" w:hAnsi="Times New Roman" w:cs="Times New Roman"/>
                <w:b w:val="0"/>
                <w:bCs w:val="0"/>
                <w:sz w:val="24"/>
                <w:szCs w:val="24"/>
              </w:rPr>
              <w:t>1</w:t>
            </w:r>
          </w:p>
        </w:tc>
        <w:tc>
          <w:tcPr>
            <w:tcW w:w="1305" w:type="dxa"/>
            <w:shd w:val="clear" w:color="auto" w:fill="auto"/>
            <w:hideMark/>
          </w:tcPr>
          <w:p w:rsidR="00FC5C85" w:rsidRDefault="00FA069E">
            <w:pPr>
              <w:tabs>
                <w:tab w:val="left" w:pos="1902"/>
              </w:tabs>
              <w:spacing w:line="360" w:lineRule="auto"/>
              <w:cnfStyle w:val="000000100000"/>
              <w:rPr>
                <w:rFonts w:ascii="Times New Roman" w:hAnsi="Times New Roman" w:cs="Times New Roman"/>
                <w:sz w:val="24"/>
                <w:szCs w:val="24"/>
              </w:rPr>
            </w:pPr>
            <w:r>
              <w:rPr>
                <w:rFonts w:ascii="Times New Roman" w:hAnsi="Times New Roman" w:cs="Times New Roman"/>
                <w:b/>
                <w:bCs/>
                <w:i/>
                <w:iCs/>
                <w:sz w:val="24"/>
                <w:szCs w:val="24"/>
              </w:rPr>
              <w:t>Buy</w:t>
            </w:r>
            <w:r>
              <w:rPr>
                <w:rFonts w:ascii="Times New Roman" w:hAnsi="Times New Roman" w:cs="Times New Roman"/>
                <w:sz w:val="24"/>
                <w:szCs w:val="24"/>
              </w:rPr>
              <w:t xml:space="preserve">/bought/buys/buying </w:t>
            </w:r>
          </w:p>
        </w:tc>
        <w:tc>
          <w:tcPr>
            <w:tcW w:w="1219" w:type="dxa"/>
            <w:shd w:val="clear" w:color="auto" w:fill="auto"/>
            <w:hideMark/>
          </w:tcPr>
          <w:p w:rsidR="00FC5C85" w:rsidRDefault="00FA069E">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15</w:t>
            </w:r>
          </w:p>
        </w:tc>
        <w:tc>
          <w:tcPr>
            <w:tcW w:w="1538" w:type="dxa"/>
            <w:shd w:val="clear" w:color="auto" w:fill="auto"/>
            <w:hideMark/>
          </w:tcPr>
          <w:p w:rsidR="00FC5C85" w:rsidRDefault="00FA069E">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7.5%</w:t>
            </w:r>
          </w:p>
        </w:tc>
        <w:tc>
          <w:tcPr>
            <w:tcW w:w="1200" w:type="dxa"/>
            <w:shd w:val="clear" w:color="auto" w:fill="auto"/>
            <w:hideMark/>
          </w:tcPr>
          <w:p w:rsidR="00FC5C85" w:rsidRDefault="00FA069E">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185</w:t>
            </w:r>
          </w:p>
        </w:tc>
        <w:tc>
          <w:tcPr>
            <w:tcW w:w="1538" w:type="dxa"/>
            <w:shd w:val="clear" w:color="auto" w:fill="auto"/>
            <w:hideMark/>
          </w:tcPr>
          <w:p w:rsidR="00FC5C85" w:rsidRDefault="00FA069E">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92.5%</w:t>
            </w:r>
          </w:p>
        </w:tc>
      </w:tr>
      <w:tr w:rsidR="00FC5C85" w:rsidTr="00FC5C85">
        <w:tc>
          <w:tcPr>
            <w:cnfStyle w:val="001000000000"/>
            <w:tcW w:w="991" w:type="dxa"/>
            <w:shd w:val="clear" w:color="auto" w:fill="auto"/>
            <w:hideMark/>
          </w:tcPr>
          <w:p w:rsidR="00FC5C85" w:rsidRDefault="00FA069E">
            <w:pPr>
              <w:spacing w:line="360" w:lineRule="auto"/>
              <w:jc w:val="both"/>
              <w:rPr>
                <w:rFonts w:ascii="Times New Roman" w:hAnsi="Times New Roman" w:cs="Times New Roman"/>
                <w:sz w:val="24"/>
                <w:szCs w:val="24"/>
              </w:rPr>
            </w:pPr>
            <w:r>
              <w:rPr>
                <w:rFonts w:ascii="Times New Roman" w:hAnsi="Times New Roman" w:cs="Times New Roman"/>
                <w:b w:val="0"/>
                <w:bCs w:val="0"/>
                <w:sz w:val="24"/>
                <w:szCs w:val="24"/>
              </w:rPr>
              <w:t>2</w:t>
            </w:r>
          </w:p>
        </w:tc>
        <w:tc>
          <w:tcPr>
            <w:tcW w:w="1305" w:type="dxa"/>
            <w:shd w:val="clear" w:color="auto" w:fill="auto"/>
            <w:hideMark/>
          </w:tcPr>
          <w:p w:rsidR="00FC5C85" w:rsidRDefault="00FA069E">
            <w:pPr>
              <w:tabs>
                <w:tab w:val="left" w:pos="1902"/>
              </w:tabs>
              <w:spacing w:line="360" w:lineRule="auto"/>
              <w:cnfStyle w:val="000000000000"/>
              <w:rPr>
                <w:rFonts w:ascii="Times New Roman" w:hAnsi="Times New Roman" w:cs="Times New Roman"/>
                <w:sz w:val="24"/>
                <w:szCs w:val="24"/>
              </w:rPr>
            </w:pPr>
            <w:r>
              <w:rPr>
                <w:rFonts w:ascii="Times New Roman" w:hAnsi="Times New Roman" w:cs="Times New Roman"/>
                <w:sz w:val="24"/>
                <w:szCs w:val="24"/>
              </w:rPr>
              <w:t>Come/</w:t>
            </w:r>
            <w:r>
              <w:rPr>
                <w:rFonts w:ascii="Times New Roman" w:hAnsi="Times New Roman" w:cs="Times New Roman"/>
                <w:b/>
                <w:bCs/>
                <w:i/>
                <w:iCs/>
                <w:sz w:val="24"/>
                <w:szCs w:val="24"/>
              </w:rPr>
              <w:t>came</w:t>
            </w:r>
            <w:r>
              <w:rPr>
                <w:rFonts w:ascii="Times New Roman" w:hAnsi="Times New Roman" w:cs="Times New Roman"/>
                <w:sz w:val="24"/>
                <w:szCs w:val="24"/>
              </w:rPr>
              <w:t xml:space="preserve">/coming/comes </w:t>
            </w:r>
          </w:p>
          <w:p w:rsidR="00FC5C85" w:rsidRDefault="00FC5C85">
            <w:pPr>
              <w:spacing w:line="360" w:lineRule="auto"/>
              <w:jc w:val="center"/>
              <w:cnfStyle w:val="000000000000"/>
              <w:rPr>
                <w:rFonts w:ascii="Times New Roman" w:hAnsi="Times New Roman" w:cs="Times New Roman"/>
                <w:bCs/>
                <w:sz w:val="24"/>
                <w:szCs w:val="24"/>
              </w:rPr>
            </w:pPr>
          </w:p>
        </w:tc>
        <w:tc>
          <w:tcPr>
            <w:tcW w:w="1219" w:type="dxa"/>
            <w:shd w:val="clear" w:color="auto" w:fill="auto"/>
            <w:hideMark/>
          </w:tcPr>
          <w:p w:rsidR="00FC5C85" w:rsidRDefault="00FA069E">
            <w:pPr>
              <w:spacing w:line="360" w:lineRule="auto"/>
              <w:jc w:val="center"/>
              <w:cnfStyle w:val="000000000000"/>
              <w:rPr>
                <w:rFonts w:ascii="Times New Roman" w:hAnsi="Times New Roman" w:cs="Times New Roman"/>
                <w:bCs/>
                <w:sz w:val="24"/>
                <w:szCs w:val="24"/>
              </w:rPr>
            </w:pPr>
            <w:r>
              <w:rPr>
                <w:rFonts w:ascii="Times New Roman" w:hAnsi="Times New Roman" w:cs="Times New Roman"/>
                <w:bCs/>
                <w:sz w:val="24"/>
                <w:szCs w:val="24"/>
              </w:rPr>
              <w:t>18</w:t>
            </w:r>
          </w:p>
        </w:tc>
        <w:tc>
          <w:tcPr>
            <w:tcW w:w="1538" w:type="dxa"/>
            <w:shd w:val="clear" w:color="auto" w:fill="auto"/>
            <w:hideMark/>
          </w:tcPr>
          <w:p w:rsidR="00FC5C85" w:rsidRDefault="00FA069E">
            <w:pPr>
              <w:spacing w:line="360" w:lineRule="auto"/>
              <w:jc w:val="center"/>
              <w:cnfStyle w:val="000000000000"/>
              <w:rPr>
                <w:rFonts w:ascii="Times New Roman" w:hAnsi="Times New Roman" w:cs="Times New Roman"/>
                <w:bCs/>
                <w:sz w:val="24"/>
                <w:szCs w:val="24"/>
              </w:rPr>
            </w:pPr>
            <w:r>
              <w:rPr>
                <w:rFonts w:ascii="Times New Roman" w:hAnsi="Times New Roman" w:cs="Times New Roman"/>
                <w:bCs/>
                <w:sz w:val="24"/>
                <w:szCs w:val="24"/>
              </w:rPr>
              <w:t>9%</w:t>
            </w:r>
          </w:p>
        </w:tc>
        <w:tc>
          <w:tcPr>
            <w:tcW w:w="1200" w:type="dxa"/>
            <w:shd w:val="clear" w:color="auto" w:fill="auto"/>
            <w:hideMark/>
          </w:tcPr>
          <w:p w:rsidR="00FC5C85" w:rsidRDefault="00FA069E">
            <w:pPr>
              <w:spacing w:line="360" w:lineRule="auto"/>
              <w:jc w:val="center"/>
              <w:cnfStyle w:val="000000000000"/>
              <w:rPr>
                <w:rFonts w:ascii="Times New Roman" w:hAnsi="Times New Roman" w:cs="Times New Roman"/>
                <w:bCs/>
                <w:sz w:val="24"/>
                <w:szCs w:val="24"/>
              </w:rPr>
            </w:pPr>
            <w:r>
              <w:rPr>
                <w:rFonts w:ascii="Times New Roman" w:hAnsi="Times New Roman" w:cs="Times New Roman"/>
                <w:bCs/>
                <w:sz w:val="24"/>
                <w:szCs w:val="24"/>
              </w:rPr>
              <w:t>182</w:t>
            </w:r>
          </w:p>
        </w:tc>
        <w:tc>
          <w:tcPr>
            <w:tcW w:w="1538" w:type="dxa"/>
            <w:shd w:val="clear" w:color="auto" w:fill="auto"/>
            <w:hideMark/>
          </w:tcPr>
          <w:p w:rsidR="00FC5C85" w:rsidRDefault="00FA069E">
            <w:pPr>
              <w:spacing w:line="360" w:lineRule="auto"/>
              <w:jc w:val="center"/>
              <w:cnfStyle w:val="000000000000"/>
              <w:rPr>
                <w:rFonts w:ascii="Times New Roman" w:hAnsi="Times New Roman" w:cs="Times New Roman"/>
                <w:bCs/>
                <w:sz w:val="24"/>
                <w:szCs w:val="24"/>
              </w:rPr>
            </w:pPr>
            <w:r>
              <w:rPr>
                <w:rFonts w:ascii="Times New Roman" w:hAnsi="Times New Roman" w:cs="Times New Roman"/>
                <w:bCs/>
                <w:sz w:val="24"/>
                <w:szCs w:val="24"/>
              </w:rPr>
              <w:t>91%</w:t>
            </w:r>
          </w:p>
        </w:tc>
      </w:tr>
      <w:tr w:rsidR="00FC5C85" w:rsidTr="00FC5C85">
        <w:trPr>
          <w:cnfStyle w:val="000000100000"/>
        </w:trPr>
        <w:tc>
          <w:tcPr>
            <w:cnfStyle w:val="001000000000"/>
            <w:tcW w:w="991" w:type="dxa"/>
            <w:shd w:val="clear" w:color="auto" w:fill="auto"/>
            <w:hideMark/>
          </w:tcPr>
          <w:p w:rsidR="00FC5C85" w:rsidRDefault="00FA069E">
            <w:pPr>
              <w:spacing w:line="360" w:lineRule="auto"/>
              <w:jc w:val="both"/>
              <w:rPr>
                <w:rFonts w:ascii="Times New Roman" w:hAnsi="Times New Roman" w:cs="Times New Roman"/>
                <w:sz w:val="24"/>
                <w:szCs w:val="24"/>
              </w:rPr>
            </w:pPr>
            <w:r>
              <w:rPr>
                <w:rFonts w:ascii="Times New Roman" w:hAnsi="Times New Roman" w:cs="Times New Roman"/>
                <w:b w:val="0"/>
                <w:bCs w:val="0"/>
                <w:sz w:val="24"/>
                <w:szCs w:val="24"/>
              </w:rPr>
              <w:t>3</w:t>
            </w:r>
          </w:p>
        </w:tc>
        <w:tc>
          <w:tcPr>
            <w:tcW w:w="1305" w:type="dxa"/>
            <w:shd w:val="clear" w:color="auto" w:fill="auto"/>
            <w:hideMark/>
          </w:tcPr>
          <w:p w:rsidR="00FC5C85" w:rsidRDefault="00FA069E">
            <w:pPr>
              <w:tabs>
                <w:tab w:val="left" w:pos="1902"/>
              </w:tabs>
              <w:spacing w:line="360" w:lineRule="auto"/>
              <w:cnfStyle w:val="000000100000"/>
              <w:rPr>
                <w:rFonts w:ascii="Times New Roman" w:hAnsi="Times New Roman" w:cs="Times New Roman"/>
                <w:sz w:val="24"/>
                <w:szCs w:val="24"/>
              </w:rPr>
            </w:pPr>
            <w:r>
              <w:rPr>
                <w:rFonts w:ascii="Times New Roman" w:hAnsi="Times New Roman" w:cs="Times New Roman"/>
                <w:b/>
                <w:bCs/>
                <w:i/>
                <w:iCs/>
                <w:sz w:val="24"/>
                <w:szCs w:val="24"/>
              </w:rPr>
              <w:t>See</w:t>
            </w:r>
            <w:r>
              <w:rPr>
                <w:rFonts w:ascii="Times New Roman" w:hAnsi="Times New Roman" w:cs="Times New Roman"/>
                <w:sz w:val="24"/>
                <w:szCs w:val="24"/>
              </w:rPr>
              <w:t>/seen/seeing/seens</w:t>
            </w:r>
          </w:p>
          <w:p w:rsidR="00FC5C85" w:rsidRDefault="00FC5C85">
            <w:pPr>
              <w:spacing w:line="360" w:lineRule="auto"/>
              <w:jc w:val="center"/>
              <w:cnfStyle w:val="000000100000"/>
              <w:rPr>
                <w:rFonts w:ascii="Times New Roman" w:hAnsi="Times New Roman" w:cs="Times New Roman"/>
                <w:bCs/>
                <w:sz w:val="24"/>
                <w:szCs w:val="24"/>
              </w:rPr>
            </w:pPr>
          </w:p>
        </w:tc>
        <w:tc>
          <w:tcPr>
            <w:tcW w:w="1219" w:type="dxa"/>
            <w:shd w:val="clear" w:color="auto" w:fill="auto"/>
            <w:hideMark/>
          </w:tcPr>
          <w:p w:rsidR="00FC5C85" w:rsidRDefault="00FA069E">
            <w:pPr>
              <w:spacing w:line="360" w:lineRule="auto"/>
              <w:jc w:val="center"/>
              <w:cnfStyle w:val="000000100000"/>
              <w:rPr>
                <w:rFonts w:ascii="Times New Roman" w:hAnsi="Times New Roman" w:cs="Times New Roman"/>
                <w:bCs/>
                <w:sz w:val="24"/>
                <w:szCs w:val="24"/>
              </w:rPr>
            </w:pPr>
            <w:r>
              <w:rPr>
                <w:rFonts w:ascii="Times New Roman" w:hAnsi="Times New Roman" w:cs="Times New Roman"/>
                <w:bCs/>
                <w:sz w:val="24"/>
                <w:szCs w:val="24"/>
              </w:rPr>
              <w:t>22</w:t>
            </w:r>
          </w:p>
        </w:tc>
        <w:tc>
          <w:tcPr>
            <w:tcW w:w="1538" w:type="dxa"/>
            <w:shd w:val="clear" w:color="auto" w:fill="auto"/>
            <w:hideMark/>
          </w:tcPr>
          <w:p w:rsidR="00FC5C85" w:rsidRDefault="00FA069E">
            <w:pPr>
              <w:spacing w:line="360" w:lineRule="auto"/>
              <w:jc w:val="center"/>
              <w:cnfStyle w:val="000000100000"/>
              <w:rPr>
                <w:rFonts w:ascii="Times New Roman" w:hAnsi="Times New Roman" w:cs="Times New Roman"/>
                <w:bCs/>
                <w:sz w:val="24"/>
                <w:szCs w:val="24"/>
              </w:rPr>
            </w:pPr>
            <w:r>
              <w:rPr>
                <w:rFonts w:ascii="Times New Roman" w:hAnsi="Times New Roman" w:cs="Times New Roman"/>
                <w:bCs/>
                <w:sz w:val="24"/>
                <w:szCs w:val="24"/>
              </w:rPr>
              <w:t>11%</w:t>
            </w:r>
          </w:p>
        </w:tc>
        <w:tc>
          <w:tcPr>
            <w:tcW w:w="1200" w:type="dxa"/>
            <w:shd w:val="clear" w:color="auto" w:fill="auto"/>
            <w:hideMark/>
          </w:tcPr>
          <w:p w:rsidR="00FC5C85" w:rsidRDefault="00FA069E">
            <w:pPr>
              <w:spacing w:line="360" w:lineRule="auto"/>
              <w:jc w:val="center"/>
              <w:cnfStyle w:val="000000100000"/>
              <w:rPr>
                <w:rFonts w:ascii="Times New Roman" w:hAnsi="Times New Roman" w:cs="Times New Roman"/>
                <w:bCs/>
                <w:sz w:val="24"/>
                <w:szCs w:val="24"/>
              </w:rPr>
            </w:pPr>
            <w:r>
              <w:rPr>
                <w:rFonts w:ascii="Times New Roman" w:hAnsi="Times New Roman" w:cs="Times New Roman"/>
                <w:bCs/>
                <w:sz w:val="24"/>
                <w:szCs w:val="24"/>
              </w:rPr>
              <w:t>178</w:t>
            </w:r>
          </w:p>
        </w:tc>
        <w:tc>
          <w:tcPr>
            <w:tcW w:w="1538" w:type="dxa"/>
            <w:shd w:val="clear" w:color="auto" w:fill="auto"/>
            <w:hideMark/>
          </w:tcPr>
          <w:p w:rsidR="00FC5C85" w:rsidRDefault="00FA069E">
            <w:pPr>
              <w:spacing w:line="360" w:lineRule="auto"/>
              <w:jc w:val="center"/>
              <w:cnfStyle w:val="000000100000"/>
              <w:rPr>
                <w:rFonts w:ascii="Times New Roman" w:hAnsi="Times New Roman" w:cs="Times New Roman"/>
                <w:bCs/>
                <w:sz w:val="24"/>
                <w:szCs w:val="24"/>
              </w:rPr>
            </w:pPr>
            <w:r>
              <w:rPr>
                <w:rFonts w:ascii="Times New Roman" w:hAnsi="Times New Roman" w:cs="Times New Roman"/>
                <w:bCs/>
                <w:sz w:val="24"/>
                <w:szCs w:val="24"/>
              </w:rPr>
              <w:t>89%</w:t>
            </w:r>
          </w:p>
        </w:tc>
      </w:tr>
      <w:tr w:rsidR="00FC5C85" w:rsidTr="00FC5C85">
        <w:tc>
          <w:tcPr>
            <w:cnfStyle w:val="001000000000"/>
            <w:tcW w:w="991" w:type="dxa"/>
            <w:shd w:val="clear" w:color="auto" w:fill="auto"/>
            <w:hideMark/>
          </w:tcPr>
          <w:p w:rsidR="00FC5C85" w:rsidRDefault="00FA069E">
            <w:pPr>
              <w:spacing w:line="360" w:lineRule="auto"/>
              <w:jc w:val="both"/>
              <w:rPr>
                <w:rFonts w:ascii="Times New Roman" w:hAnsi="Times New Roman" w:cs="Times New Roman"/>
                <w:sz w:val="24"/>
                <w:szCs w:val="24"/>
              </w:rPr>
            </w:pPr>
            <w:r>
              <w:rPr>
                <w:rFonts w:ascii="Times New Roman" w:hAnsi="Times New Roman" w:cs="Times New Roman"/>
                <w:b w:val="0"/>
                <w:bCs w:val="0"/>
                <w:sz w:val="24"/>
                <w:szCs w:val="24"/>
              </w:rPr>
              <w:t>4</w:t>
            </w:r>
          </w:p>
        </w:tc>
        <w:tc>
          <w:tcPr>
            <w:tcW w:w="1305" w:type="dxa"/>
            <w:shd w:val="clear" w:color="auto" w:fill="auto"/>
            <w:hideMark/>
          </w:tcPr>
          <w:p w:rsidR="00FC5C85" w:rsidRDefault="00FA069E">
            <w:pPr>
              <w:tabs>
                <w:tab w:val="left" w:pos="1902"/>
              </w:tabs>
              <w:spacing w:line="360" w:lineRule="auto"/>
              <w:cnfStyle w:val="000000000000"/>
              <w:rPr>
                <w:rFonts w:ascii="Times New Roman" w:hAnsi="Times New Roman" w:cs="Times New Roman"/>
                <w:sz w:val="24"/>
                <w:szCs w:val="24"/>
              </w:rPr>
            </w:pPr>
            <w:r>
              <w:rPr>
                <w:rFonts w:ascii="Times New Roman" w:hAnsi="Times New Roman" w:cs="Times New Roman"/>
                <w:sz w:val="24"/>
                <w:szCs w:val="24"/>
              </w:rPr>
              <w:t>Win/</w:t>
            </w:r>
            <w:r>
              <w:rPr>
                <w:rFonts w:ascii="Times New Roman" w:hAnsi="Times New Roman" w:cs="Times New Roman"/>
                <w:b/>
                <w:bCs/>
                <w:i/>
                <w:iCs/>
                <w:sz w:val="24"/>
                <w:szCs w:val="24"/>
              </w:rPr>
              <w:t>won</w:t>
            </w:r>
            <w:r>
              <w:rPr>
                <w:rFonts w:ascii="Times New Roman" w:hAnsi="Times New Roman" w:cs="Times New Roman"/>
                <w:sz w:val="24"/>
                <w:szCs w:val="24"/>
              </w:rPr>
              <w:t>/wons/winning</w:t>
            </w:r>
          </w:p>
        </w:tc>
        <w:tc>
          <w:tcPr>
            <w:tcW w:w="1219" w:type="dxa"/>
            <w:shd w:val="clear" w:color="auto" w:fill="auto"/>
            <w:hideMark/>
          </w:tcPr>
          <w:p w:rsidR="00FC5C85" w:rsidRDefault="00FA069E">
            <w:pPr>
              <w:spacing w:line="360" w:lineRule="auto"/>
              <w:jc w:val="center"/>
              <w:cnfStyle w:val="000000000000"/>
              <w:rPr>
                <w:rFonts w:ascii="Times New Roman" w:hAnsi="Times New Roman" w:cs="Times New Roman"/>
                <w:bCs/>
                <w:sz w:val="24"/>
                <w:szCs w:val="24"/>
              </w:rPr>
            </w:pPr>
            <w:r>
              <w:rPr>
                <w:rFonts w:ascii="Times New Roman" w:hAnsi="Times New Roman" w:cs="Times New Roman"/>
                <w:bCs/>
                <w:sz w:val="24"/>
                <w:szCs w:val="24"/>
              </w:rPr>
              <w:t>12</w:t>
            </w:r>
          </w:p>
        </w:tc>
        <w:tc>
          <w:tcPr>
            <w:tcW w:w="1538" w:type="dxa"/>
            <w:shd w:val="clear" w:color="auto" w:fill="auto"/>
            <w:hideMark/>
          </w:tcPr>
          <w:p w:rsidR="00FC5C85" w:rsidRDefault="00FA069E">
            <w:pPr>
              <w:spacing w:line="360" w:lineRule="auto"/>
              <w:jc w:val="center"/>
              <w:cnfStyle w:val="000000000000"/>
              <w:rPr>
                <w:rFonts w:ascii="Times New Roman" w:hAnsi="Times New Roman" w:cs="Times New Roman"/>
                <w:bCs/>
                <w:sz w:val="24"/>
                <w:szCs w:val="24"/>
              </w:rPr>
            </w:pPr>
            <w:r>
              <w:rPr>
                <w:rFonts w:ascii="Times New Roman" w:hAnsi="Times New Roman" w:cs="Times New Roman"/>
                <w:bCs/>
                <w:sz w:val="24"/>
                <w:szCs w:val="24"/>
              </w:rPr>
              <w:t>6%</w:t>
            </w:r>
          </w:p>
        </w:tc>
        <w:tc>
          <w:tcPr>
            <w:tcW w:w="1200" w:type="dxa"/>
            <w:shd w:val="clear" w:color="auto" w:fill="auto"/>
            <w:hideMark/>
          </w:tcPr>
          <w:p w:rsidR="00FC5C85" w:rsidRDefault="00FA069E">
            <w:pPr>
              <w:spacing w:line="360" w:lineRule="auto"/>
              <w:jc w:val="center"/>
              <w:cnfStyle w:val="000000000000"/>
              <w:rPr>
                <w:rFonts w:ascii="Times New Roman" w:hAnsi="Times New Roman" w:cs="Times New Roman"/>
                <w:bCs/>
                <w:sz w:val="24"/>
                <w:szCs w:val="24"/>
              </w:rPr>
            </w:pPr>
            <w:r>
              <w:rPr>
                <w:rFonts w:ascii="Times New Roman" w:hAnsi="Times New Roman" w:cs="Times New Roman"/>
                <w:bCs/>
                <w:sz w:val="24"/>
                <w:szCs w:val="24"/>
              </w:rPr>
              <w:t>188</w:t>
            </w:r>
          </w:p>
        </w:tc>
        <w:tc>
          <w:tcPr>
            <w:tcW w:w="1538" w:type="dxa"/>
            <w:shd w:val="clear" w:color="auto" w:fill="auto"/>
            <w:hideMark/>
          </w:tcPr>
          <w:p w:rsidR="00FC5C85" w:rsidRDefault="00FA069E">
            <w:pPr>
              <w:spacing w:line="360" w:lineRule="auto"/>
              <w:jc w:val="center"/>
              <w:cnfStyle w:val="000000000000"/>
              <w:rPr>
                <w:rFonts w:ascii="Times New Roman" w:hAnsi="Times New Roman" w:cs="Times New Roman"/>
                <w:bCs/>
                <w:sz w:val="24"/>
                <w:szCs w:val="24"/>
              </w:rPr>
            </w:pPr>
            <w:r>
              <w:rPr>
                <w:rFonts w:ascii="Times New Roman" w:hAnsi="Times New Roman" w:cs="Times New Roman"/>
                <w:bCs/>
                <w:sz w:val="24"/>
                <w:szCs w:val="24"/>
              </w:rPr>
              <w:t>94%</w:t>
            </w:r>
          </w:p>
        </w:tc>
      </w:tr>
      <w:tr w:rsidR="00FC5C85" w:rsidTr="00FC5C85">
        <w:trPr>
          <w:cnfStyle w:val="000000100000"/>
        </w:trPr>
        <w:tc>
          <w:tcPr>
            <w:cnfStyle w:val="001000000000"/>
            <w:tcW w:w="991" w:type="dxa"/>
            <w:shd w:val="clear" w:color="auto" w:fill="auto"/>
            <w:hideMark/>
          </w:tcPr>
          <w:p w:rsidR="00FC5C85" w:rsidRDefault="00FA069E">
            <w:pPr>
              <w:spacing w:line="360" w:lineRule="auto"/>
              <w:jc w:val="both"/>
              <w:rPr>
                <w:rFonts w:ascii="Times New Roman" w:hAnsi="Times New Roman" w:cs="Times New Roman"/>
                <w:sz w:val="24"/>
                <w:szCs w:val="24"/>
              </w:rPr>
            </w:pPr>
            <w:r>
              <w:rPr>
                <w:rFonts w:ascii="Times New Roman" w:hAnsi="Times New Roman" w:cs="Times New Roman"/>
                <w:b w:val="0"/>
                <w:bCs w:val="0"/>
                <w:sz w:val="24"/>
                <w:szCs w:val="24"/>
              </w:rPr>
              <w:t>5</w:t>
            </w:r>
          </w:p>
        </w:tc>
        <w:tc>
          <w:tcPr>
            <w:tcW w:w="1305" w:type="dxa"/>
            <w:shd w:val="clear" w:color="auto" w:fill="auto"/>
            <w:hideMark/>
          </w:tcPr>
          <w:p w:rsidR="00FC5C85" w:rsidRDefault="00FA069E">
            <w:pPr>
              <w:tabs>
                <w:tab w:val="left" w:pos="1902"/>
              </w:tabs>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Fail/</w:t>
            </w:r>
            <w:r>
              <w:rPr>
                <w:rFonts w:ascii="Times New Roman" w:hAnsi="Times New Roman" w:cs="Times New Roman"/>
                <w:b/>
                <w:bCs/>
                <w:i/>
                <w:iCs/>
                <w:sz w:val="24"/>
                <w:szCs w:val="24"/>
              </w:rPr>
              <w:t>failed</w:t>
            </w:r>
            <w:r>
              <w:rPr>
                <w:rFonts w:ascii="Times New Roman" w:hAnsi="Times New Roman" w:cs="Times New Roman"/>
                <w:sz w:val="24"/>
                <w:szCs w:val="24"/>
              </w:rPr>
              <w:t xml:space="preserve">/failing/fails </w:t>
            </w:r>
          </w:p>
          <w:p w:rsidR="00FC5C85" w:rsidRDefault="00FC5C85">
            <w:pPr>
              <w:spacing w:line="360" w:lineRule="auto"/>
              <w:cnfStyle w:val="000000100000"/>
              <w:rPr>
                <w:rFonts w:ascii="Times New Roman" w:hAnsi="Times New Roman" w:cs="Times New Roman"/>
                <w:bCs/>
                <w:sz w:val="24"/>
                <w:szCs w:val="24"/>
              </w:rPr>
            </w:pPr>
          </w:p>
        </w:tc>
        <w:tc>
          <w:tcPr>
            <w:tcW w:w="1219" w:type="dxa"/>
            <w:shd w:val="clear" w:color="auto" w:fill="auto"/>
            <w:hideMark/>
          </w:tcPr>
          <w:p w:rsidR="00FC5C85" w:rsidRDefault="00FA069E">
            <w:pPr>
              <w:spacing w:line="360" w:lineRule="auto"/>
              <w:jc w:val="center"/>
              <w:cnfStyle w:val="000000100000"/>
              <w:rPr>
                <w:rFonts w:ascii="Times New Roman" w:hAnsi="Times New Roman" w:cs="Times New Roman"/>
                <w:bCs/>
                <w:sz w:val="24"/>
                <w:szCs w:val="24"/>
              </w:rPr>
            </w:pPr>
            <w:r>
              <w:rPr>
                <w:rFonts w:ascii="Times New Roman" w:hAnsi="Times New Roman" w:cs="Times New Roman"/>
                <w:bCs/>
                <w:sz w:val="24"/>
                <w:szCs w:val="24"/>
              </w:rPr>
              <w:t>38</w:t>
            </w:r>
          </w:p>
        </w:tc>
        <w:tc>
          <w:tcPr>
            <w:tcW w:w="1538" w:type="dxa"/>
            <w:shd w:val="clear" w:color="auto" w:fill="auto"/>
            <w:hideMark/>
          </w:tcPr>
          <w:p w:rsidR="00FC5C85" w:rsidRDefault="00FA069E">
            <w:pPr>
              <w:spacing w:line="360" w:lineRule="auto"/>
              <w:jc w:val="center"/>
              <w:cnfStyle w:val="000000100000"/>
              <w:rPr>
                <w:rFonts w:ascii="Times New Roman" w:hAnsi="Times New Roman" w:cs="Times New Roman"/>
                <w:bCs/>
                <w:sz w:val="24"/>
                <w:szCs w:val="24"/>
              </w:rPr>
            </w:pPr>
            <w:r>
              <w:rPr>
                <w:rFonts w:ascii="Times New Roman" w:hAnsi="Times New Roman" w:cs="Times New Roman"/>
                <w:bCs/>
                <w:sz w:val="24"/>
                <w:szCs w:val="24"/>
              </w:rPr>
              <w:t>19%</w:t>
            </w:r>
          </w:p>
        </w:tc>
        <w:tc>
          <w:tcPr>
            <w:tcW w:w="1200" w:type="dxa"/>
            <w:shd w:val="clear" w:color="auto" w:fill="auto"/>
            <w:hideMark/>
          </w:tcPr>
          <w:p w:rsidR="00FC5C85" w:rsidRDefault="00FA069E">
            <w:pPr>
              <w:spacing w:line="360" w:lineRule="auto"/>
              <w:jc w:val="center"/>
              <w:cnfStyle w:val="000000100000"/>
              <w:rPr>
                <w:rFonts w:ascii="Times New Roman" w:hAnsi="Times New Roman" w:cs="Times New Roman"/>
                <w:bCs/>
                <w:sz w:val="24"/>
                <w:szCs w:val="24"/>
              </w:rPr>
            </w:pPr>
            <w:r>
              <w:rPr>
                <w:rFonts w:ascii="Times New Roman" w:hAnsi="Times New Roman" w:cs="Times New Roman"/>
                <w:bCs/>
                <w:sz w:val="24"/>
                <w:szCs w:val="24"/>
              </w:rPr>
              <w:t>162</w:t>
            </w:r>
          </w:p>
        </w:tc>
        <w:tc>
          <w:tcPr>
            <w:tcW w:w="1538" w:type="dxa"/>
            <w:shd w:val="clear" w:color="auto" w:fill="auto"/>
            <w:hideMark/>
          </w:tcPr>
          <w:p w:rsidR="00FC5C85" w:rsidRDefault="00FA069E">
            <w:pPr>
              <w:spacing w:line="360" w:lineRule="auto"/>
              <w:jc w:val="center"/>
              <w:cnfStyle w:val="000000100000"/>
              <w:rPr>
                <w:rFonts w:ascii="Times New Roman" w:hAnsi="Times New Roman" w:cs="Times New Roman"/>
                <w:bCs/>
                <w:sz w:val="24"/>
                <w:szCs w:val="24"/>
              </w:rPr>
            </w:pPr>
            <w:r>
              <w:rPr>
                <w:rFonts w:ascii="Times New Roman" w:hAnsi="Times New Roman" w:cs="Times New Roman"/>
                <w:bCs/>
                <w:sz w:val="24"/>
                <w:szCs w:val="24"/>
              </w:rPr>
              <w:t>81%</w:t>
            </w:r>
          </w:p>
        </w:tc>
      </w:tr>
    </w:tbl>
    <w:p w:rsidR="00FC5C85" w:rsidRDefault="00FA069E">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Sources Field Survey, 2024</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5 shows the responses to the question “Books must be </w:t>
      </w:r>
      <w:r>
        <w:rPr>
          <w:rFonts w:ascii="Times New Roman" w:hAnsi="Times New Roman" w:cs="Times New Roman"/>
          <w:b/>
          <w:bCs/>
          <w:i/>
          <w:iCs/>
          <w:sz w:val="24"/>
          <w:szCs w:val="24"/>
        </w:rPr>
        <w:t>buy</w:t>
      </w:r>
      <w:r>
        <w:rPr>
          <w:rFonts w:ascii="Times New Roman" w:hAnsi="Times New Roman" w:cs="Times New Roman"/>
          <w:sz w:val="24"/>
          <w:szCs w:val="24"/>
        </w:rPr>
        <w:t xml:space="preserve"> before resumption”, from this analysis of the data collected, it shows that 15(7.5) of the respondent chose the wrong answer from the option given to them while 185(92.5%) of the respondents picked the correct answer. From the analysis above, the question posited that “He </w:t>
      </w:r>
      <w:r>
        <w:rPr>
          <w:rFonts w:ascii="Times New Roman" w:hAnsi="Times New Roman" w:cs="Times New Roman"/>
          <w:b/>
          <w:bCs/>
          <w:i/>
          <w:iCs/>
          <w:sz w:val="24"/>
          <w:szCs w:val="24"/>
        </w:rPr>
        <w:t>came</w:t>
      </w:r>
      <w:r>
        <w:rPr>
          <w:rFonts w:ascii="Times New Roman" w:hAnsi="Times New Roman" w:cs="Times New Roman"/>
          <w:sz w:val="24"/>
          <w:szCs w:val="24"/>
        </w:rPr>
        <w:t xml:space="preserve"> to my house yesterday” majority of the respondents 182(91%) strongly picked and chose “</w:t>
      </w:r>
      <w:r>
        <w:rPr>
          <w:rFonts w:ascii="Times New Roman" w:hAnsi="Times New Roman" w:cs="Times New Roman"/>
          <w:b/>
          <w:bCs/>
          <w:i/>
          <w:iCs/>
          <w:sz w:val="24"/>
          <w:szCs w:val="24"/>
        </w:rPr>
        <w:t>came</w:t>
      </w:r>
      <w:r>
        <w:rPr>
          <w:rFonts w:ascii="Times New Roman" w:hAnsi="Times New Roman" w:cs="Times New Roman"/>
          <w:sz w:val="24"/>
          <w:szCs w:val="24"/>
        </w:rPr>
        <w:t xml:space="preserve">” from the option given to them while 18(9%) of the respondents picked otherwise. Meanwhile, question three stated that “You will not </w:t>
      </w:r>
      <w:r>
        <w:rPr>
          <w:rFonts w:ascii="Times New Roman" w:hAnsi="Times New Roman" w:cs="Times New Roman"/>
          <w:b/>
          <w:bCs/>
          <w:i/>
          <w:iCs/>
          <w:sz w:val="24"/>
          <w:szCs w:val="24"/>
        </w:rPr>
        <w:t>see</w:t>
      </w:r>
      <w:r>
        <w:rPr>
          <w:rFonts w:ascii="Times New Roman" w:hAnsi="Times New Roman" w:cs="Times New Roman"/>
          <w:sz w:val="24"/>
          <w:szCs w:val="24"/>
        </w:rPr>
        <w:t xml:space="preserve"> her now. In response to this question, 22(11%) of the respondents picked the wrong option from the option given to them while 178(89%) of the respondent picked the correct answer “</w:t>
      </w:r>
      <w:r>
        <w:rPr>
          <w:rFonts w:ascii="Times New Roman" w:hAnsi="Times New Roman" w:cs="Times New Roman"/>
          <w:b/>
          <w:bCs/>
          <w:i/>
          <w:sz w:val="24"/>
          <w:szCs w:val="24"/>
        </w:rPr>
        <w:t>see</w:t>
      </w:r>
      <w:r>
        <w:rPr>
          <w:rFonts w:ascii="Times New Roman" w:hAnsi="Times New Roman" w:cs="Times New Roman"/>
          <w:sz w:val="24"/>
          <w:szCs w:val="24"/>
        </w:rPr>
        <w:t>” from the above option given to them.</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so, question 4 states further that “They </w:t>
      </w:r>
      <w:r>
        <w:rPr>
          <w:rFonts w:ascii="Times New Roman" w:hAnsi="Times New Roman" w:cs="Times New Roman"/>
          <w:b/>
          <w:bCs/>
          <w:i/>
          <w:iCs/>
          <w:sz w:val="24"/>
          <w:szCs w:val="24"/>
        </w:rPr>
        <w:t>won</w:t>
      </w:r>
      <w:r>
        <w:rPr>
          <w:rFonts w:ascii="Times New Roman" w:hAnsi="Times New Roman" w:cs="Times New Roman"/>
          <w:sz w:val="24"/>
          <w:szCs w:val="24"/>
        </w:rPr>
        <w:t xml:space="preserve"> the match after hard work”</w:t>
      </w:r>
      <w:r>
        <w:rPr>
          <w:rFonts w:ascii="Times New Roman" w:hAnsi="Times New Roman" w:cs="Times New Roman"/>
          <w:i/>
          <w:sz w:val="24"/>
          <w:szCs w:val="24"/>
        </w:rPr>
        <w:t>.</w:t>
      </w:r>
      <w:r>
        <w:rPr>
          <w:rFonts w:ascii="Times New Roman" w:hAnsi="Times New Roman" w:cs="Times New Roman"/>
          <w:sz w:val="24"/>
          <w:szCs w:val="24"/>
        </w:rPr>
        <w:t xml:space="preserve"> In response to the question above by the respondent’s majority of the students by 188(94%) got the correct answer by picking </w:t>
      </w:r>
      <w:r>
        <w:rPr>
          <w:rFonts w:ascii="Times New Roman" w:hAnsi="Times New Roman" w:cs="Times New Roman"/>
          <w:b/>
          <w:bCs/>
          <w:i/>
          <w:sz w:val="24"/>
          <w:szCs w:val="24"/>
        </w:rPr>
        <w:t>Won</w:t>
      </w:r>
      <w:r>
        <w:rPr>
          <w:rFonts w:ascii="Times New Roman" w:hAnsi="Times New Roman" w:cs="Times New Roman"/>
          <w:sz w:val="24"/>
          <w:szCs w:val="24"/>
        </w:rPr>
        <w:t xml:space="preserve"> from the option given to them while 12(8%) of the respondents picked otherwise. Item 5 buttresses further that “He </w:t>
      </w:r>
      <w:r>
        <w:rPr>
          <w:rFonts w:ascii="Times New Roman" w:hAnsi="Times New Roman" w:cs="Times New Roman"/>
          <w:b/>
          <w:bCs/>
          <w:i/>
          <w:iCs/>
          <w:sz w:val="24"/>
          <w:szCs w:val="24"/>
        </w:rPr>
        <w:t>failed</w:t>
      </w:r>
      <w:r>
        <w:rPr>
          <w:rFonts w:ascii="Times New Roman" w:hAnsi="Times New Roman" w:cs="Times New Roman"/>
          <w:sz w:val="24"/>
          <w:szCs w:val="24"/>
        </w:rPr>
        <w:t xml:space="preserve"> the test because he was lazy” from this question 38(19%) of the respondent picked the wrong answer while 162(81%) of the respondents got it right (</w:t>
      </w:r>
      <w:r>
        <w:rPr>
          <w:rFonts w:ascii="Times New Roman" w:hAnsi="Times New Roman" w:cs="Times New Roman"/>
          <w:b/>
          <w:bCs/>
          <w:i/>
          <w:sz w:val="24"/>
          <w:szCs w:val="24"/>
        </w:rPr>
        <w:t>failed</w:t>
      </w:r>
      <w:r>
        <w:rPr>
          <w:rFonts w:ascii="Times New Roman" w:hAnsi="Times New Roman" w:cs="Times New Roman"/>
          <w:sz w:val="24"/>
          <w:szCs w:val="24"/>
        </w:rPr>
        <w:t>) from the option given to them.</w:t>
      </w:r>
    </w:p>
    <w:p w:rsidR="00FC5C85" w:rsidRDefault="00FA069E">
      <w:pPr>
        <w:rPr>
          <w:rFonts w:ascii="Times New Roman" w:hAnsi="Times New Roman" w:cs="Times New Roman"/>
          <w:b/>
          <w:sz w:val="24"/>
          <w:szCs w:val="24"/>
        </w:rPr>
      </w:pPr>
      <w:r>
        <w:rPr>
          <w:rFonts w:ascii="Times New Roman" w:hAnsi="Times New Roman" w:cs="Times New Roman"/>
          <w:b/>
          <w:sz w:val="24"/>
          <w:szCs w:val="24"/>
        </w:rPr>
        <w:br w:type="page"/>
      </w:r>
    </w:p>
    <w:p w:rsidR="00FC5C85" w:rsidRDefault="00FA069E">
      <w:pPr>
        <w:spacing w:line="240" w:lineRule="auto"/>
        <w:ind w:left="900" w:hanging="900"/>
        <w:jc w:val="both"/>
        <w:rPr>
          <w:rFonts w:ascii="Times New Roman" w:hAnsi="Times New Roman" w:cs="Times New Roman"/>
          <w:sz w:val="24"/>
          <w:szCs w:val="24"/>
        </w:rPr>
      </w:pPr>
      <w:r>
        <w:rPr>
          <w:rFonts w:ascii="Times New Roman" w:hAnsi="Times New Roman" w:cs="Times New Roman"/>
          <w:b/>
          <w:sz w:val="24"/>
          <w:szCs w:val="24"/>
        </w:rPr>
        <w:lastRenderedPageBreak/>
        <w:t>Table 6</w:t>
      </w:r>
      <w:r>
        <w:rPr>
          <w:rFonts w:ascii="Times New Roman" w:hAnsi="Times New Roman" w:cs="Times New Roman"/>
          <w:sz w:val="24"/>
          <w:szCs w:val="24"/>
        </w:rPr>
        <w:t xml:space="preserve">: Analysis of </w:t>
      </w:r>
      <w:r>
        <w:rPr>
          <w:rFonts w:ascii="Times New Roman" w:eastAsia="TimesNewRoman" w:hAnsi="Times New Roman" w:cs="Times New Roman"/>
          <w:sz w:val="24"/>
          <w:szCs w:val="24"/>
        </w:rPr>
        <w:t xml:space="preserve">Assess Grammatical Errors in the English of the Senior Secondary Schools </w:t>
      </w:r>
      <w:r>
        <w:rPr>
          <w:rFonts w:ascii="Times New Roman" w:hAnsi="Times New Roman" w:cs="Times New Roman"/>
          <w:sz w:val="24"/>
          <w:szCs w:val="24"/>
        </w:rPr>
        <w:t>Showing Responses to Items 6,7,8 9 and 10</w:t>
      </w:r>
    </w:p>
    <w:tbl>
      <w:tblPr>
        <w:tblStyle w:val="LightShading"/>
        <w:tblW w:w="8100" w:type="dxa"/>
        <w:tblLayout w:type="fixed"/>
        <w:tblLook w:val="04A0"/>
      </w:tblPr>
      <w:tblGrid>
        <w:gridCol w:w="810"/>
        <w:gridCol w:w="2970"/>
        <w:gridCol w:w="1080"/>
        <w:gridCol w:w="990"/>
        <w:gridCol w:w="1170"/>
        <w:gridCol w:w="1080"/>
      </w:tblGrid>
      <w:tr w:rsidR="00FC5C85" w:rsidTr="00FC5C85">
        <w:trPr>
          <w:cnfStyle w:val="100000000000"/>
        </w:trPr>
        <w:tc>
          <w:tcPr>
            <w:cnfStyle w:val="001000000000"/>
            <w:tcW w:w="810" w:type="dxa"/>
            <w:shd w:val="clear" w:color="auto" w:fill="auto"/>
            <w:hideMark/>
          </w:tcPr>
          <w:p w:rsidR="00FC5C85" w:rsidRDefault="00FA069E">
            <w:pPr>
              <w:jc w:val="center"/>
              <w:rPr>
                <w:rFonts w:ascii="Times New Roman" w:hAnsi="Times New Roman" w:cs="Times New Roman"/>
                <w:sz w:val="24"/>
                <w:szCs w:val="24"/>
              </w:rPr>
            </w:pPr>
            <w:r>
              <w:rPr>
                <w:rFonts w:ascii="Times New Roman" w:hAnsi="Times New Roman" w:cs="Times New Roman"/>
                <w:b w:val="0"/>
                <w:bCs w:val="0"/>
                <w:sz w:val="24"/>
                <w:szCs w:val="24"/>
              </w:rPr>
              <w:t xml:space="preserve">Items </w:t>
            </w:r>
          </w:p>
        </w:tc>
        <w:tc>
          <w:tcPr>
            <w:tcW w:w="2970" w:type="dxa"/>
            <w:shd w:val="clear" w:color="auto" w:fill="auto"/>
            <w:hideMark/>
          </w:tcPr>
          <w:p w:rsidR="00FC5C85" w:rsidRDefault="00FA069E">
            <w:pPr>
              <w:jc w:val="center"/>
              <w:cnfStyle w:val="100000000000"/>
              <w:rPr>
                <w:rFonts w:ascii="Times New Roman" w:hAnsi="Times New Roman" w:cs="Times New Roman"/>
                <w:sz w:val="24"/>
                <w:szCs w:val="24"/>
              </w:rPr>
            </w:pPr>
            <w:r>
              <w:rPr>
                <w:rFonts w:ascii="Times New Roman" w:hAnsi="Times New Roman" w:cs="Times New Roman"/>
                <w:b w:val="0"/>
                <w:bCs w:val="0"/>
                <w:sz w:val="24"/>
                <w:szCs w:val="24"/>
              </w:rPr>
              <w:t>Mode</w:t>
            </w:r>
          </w:p>
          <w:p w:rsidR="00FC5C85" w:rsidRDefault="00FA069E">
            <w:pPr>
              <w:jc w:val="center"/>
              <w:cnfStyle w:val="100000000000"/>
              <w:rPr>
                <w:rFonts w:ascii="Times New Roman" w:hAnsi="Times New Roman" w:cs="Times New Roman"/>
                <w:sz w:val="24"/>
                <w:szCs w:val="24"/>
              </w:rPr>
            </w:pPr>
            <w:r>
              <w:rPr>
                <w:rFonts w:ascii="Times New Roman" w:hAnsi="Times New Roman" w:cs="Times New Roman"/>
                <w:sz w:val="24"/>
                <w:szCs w:val="24"/>
              </w:rPr>
              <w:t>Objective</w:t>
            </w:r>
          </w:p>
        </w:tc>
        <w:tc>
          <w:tcPr>
            <w:tcW w:w="1080" w:type="dxa"/>
            <w:shd w:val="clear" w:color="auto" w:fill="auto"/>
            <w:hideMark/>
          </w:tcPr>
          <w:p w:rsidR="00FC5C85" w:rsidRDefault="00FA069E">
            <w:pPr>
              <w:jc w:val="center"/>
              <w:cnfStyle w:val="100000000000"/>
              <w:rPr>
                <w:rFonts w:ascii="Times New Roman" w:hAnsi="Times New Roman" w:cs="Times New Roman"/>
                <w:sz w:val="24"/>
                <w:szCs w:val="24"/>
              </w:rPr>
            </w:pPr>
            <w:r>
              <w:rPr>
                <w:rFonts w:ascii="Times New Roman" w:hAnsi="Times New Roman" w:cs="Times New Roman"/>
                <w:b w:val="0"/>
                <w:bCs w:val="0"/>
                <w:sz w:val="24"/>
                <w:szCs w:val="24"/>
              </w:rPr>
              <w:t>Total No of Student Wrong</w:t>
            </w:r>
          </w:p>
        </w:tc>
        <w:tc>
          <w:tcPr>
            <w:tcW w:w="990" w:type="dxa"/>
            <w:shd w:val="clear" w:color="auto" w:fill="auto"/>
            <w:hideMark/>
          </w:tcPr>
          <w:p w:rsidR="00FC5C85" w:rsidRDefault="00FA069E">
            <w:pPr>
              <w:jc w:val="center"/>
              <w:cnfStyle w:val="100000000000"/>
              <w:rPr>
                <w:rFonts w:ascii="Times New Roman" w:hAnsi="Times New Roman" w:cs="Times New Roman"/>
                <w:sz w:val="24"/>
                <w:szCs w:val="24"/>
              </w:rPr>
            </w:pPr>
            <w:r>
              <w:rPr>
                <w:rFonts w:ascii="Times New Roman" w:hAnsi="Times New Roman" w:cs="Times New Roman"/>
                <w:b w:val="0"/>
                <w:bCs w:val="0"/>
                <w:sz w:val="24"/>
                <w:szCs w:val="24"/>
              </w:rPr>
              <w:t>%</w:t>
            </w:r>
          </w:p>
          <w:p w:rsidR="00FC5C85" w:rsidRDefault="00FA069E">
            <w:pPr>
              <w:jc w:val="center"/>
              <w:cnfStyle w:val="100000000000"/>
              <w:rPr>
                <w:rFonts w:ascii="Times New Roman" w:hAnsi="Times New Roman" w:cs="Times New Roman"/>
                <w:sz w:val="24"/>
                <w:szCs w:val="24"/>
              </w:rPr>
            </w:pPr>
            <w:r>
              <w:rPr>
                <w:rFonts w:ascii="Times New Roman" w:hAnsi="Times New Roman" w:cs="Times New Roman"/>
                <w:b w:val="0"/>
                <w:bCs w:val="0"/>
                <w:sz w:val="24"/>
                <w:szCs w:val="24"/>
              </w:rPr>
              <w:t>Percent</w:t>
            </w:r>
          </w:p>
        </w:tc>
        <w:tc>
          <w:tcPr>
            <w:tcW w:w="1170" w:type="dxa"/>
            <w:shd w:val="clear" w:color="auto" w:fill="auto"/>
            <w:hideMark/>
          </w:tcPr>
          <w:p w:rsidR="00FC5C85" w:rsidRDefault="00FA069E">
            <w:pPr>
              <w:jc w:val="center"/>
              <w:cnfStyle w:val="100000000000"/>
              <w:rPr>
                <w:rFonts w:ascii="Times New Roman" w:hAnsi="Times New Roman" w:cs="Times New Roman"/>
                <w:sz w:val="24"/>
                <w:szCs w:val="24"/>
              </w:rPr>
            </w:pPr>
            <w:r>
              <w:rPr>
                <w:rFonts w:ascii="Times New Roman" w:hAnsi="Times New Roman" w:cs="Times New Roman"/>
                <w:b w:val="0"/>
                <w:bCs w:val="0"/>
                <w:sz w:val="24"/>
                <w:szCs w:val="24"/>
              </w:rPr>
              <w:t>Total No of Student Right</w:t>
            </w:r>
          </w:p>
        </w:tc>
        <w:tc>
          <w:tcPr>
            <w:tcW w:w="1080" w:type="dxa"/>
            <w:shd w:val="clear" w:color="auto" w:fill="auto"/>
            <w:hideMark/>
          </w:tcPr>
          <w:p w:rsidR="00FC5C85" w:rsidRDefault="00FA069E">
            <w:pPr>
              <w:jc w:val="center"/>
              <w:cnfStyle w:val="100000000000"/>
              <w:rPr>
                <w:rFonts w:ascii="Times New Roman" w:hAnsi="Times New Roman" w:cs="Times New Roman"/>
                <w:sz w:val="24"/>
                <w:szCs w:val="24"/>
              </w:rPr>
            </w:pPr>
            <w:r>
              <w:rPr>
                <w:rFonts w:ascii="Times New Roman" w:hAnsi="Times New Roman" w:cs="Times New Roman"/>
                <w:b w:val="0"/>
                <w:bCs w:val="0"/>
                <w:sz w:val="24"/>
                <w:szCs w:val="24"/>
              </w:rPr>
              <w:t xml:space="preserve">% </w:t>
            </w:r>
          </w:p>
          <w:p w:rsidR="00FC5C85" w:rsidRDefault="00FA069E">
            <w:pPr>
              <w:jc w:val="center"/>
              <w:cnfStyle w:val="100000000000"/>
              <w:rPr>
                <w:rFonts w:ascii="Times New Roman" w:hAnsi="Times New Roman" w:cs="Times New Roman"/>
                <w:sz w:val="24"/>
                <w:szCs w:val="24"/>
              </w:rPr>
            </w:pPr>
            <w:r>
              <w:rPr>
                <w:rFonts w:ascii="Times New Roman" w:hAnsi="Times New Roman" w:cs="Times New Roman"/>
                <w:b w:val="0"/>
                <w:bCs w:val="0"/>
                <w:sz w:val="24"/>
                <w:szCs w:val="24"/>
              </w:rPr>
              <w:t>Percent</w:t>
            </w:r>
          </w:p>
        </w:tc>
      </w:tr>
      <w:tr w:rsidR="00FC5C85" w:rsidTr="00FC5C85">
        <w:trPr>
          <w:cnfStyle w:val="000000100000"/>
        </w:trPr>
        <w:tc>
          <w:tcPr>
            <w:cnfStyle w:val="001000000000"/>
            <w:tcW w:w="810" w:type="dxa"/>
            <w:shd w:val="clear" w:color="auto" w:fill="auto"/>
            <w:hideMark/>
          </w:tcPr>
          <w:p w:rsidR="00FC5C85" w:rsidRDefault="00FA069E">
            <w:pPr>
              <w:jc w:val="both"/>
              <w:rPr>
                <w:rFonts w:ascii="Times New Roman" w:hAnsi="Times New Roman" w:cs="Times New Roman"/>
                <w:sz w:val="24"/>
                <w:szCs w:val="24"/>
              </w:rPr>
            </w:pPr>
            <w:r>
              <w:rPr>
                <w:rFonts w:ascii="Times New Roman" w:hAnsi="Times New Roman" w:cs="Times New Roman"/>
                <w:sz w:val="24"/>
                <w:szCs w:val="24"/>
              </w:rPr>
              <w:t>6</w:t>
            </w:r>
          </w:p>
        </w:tc>
        <w:tc>
          <w:tcPr>
            <w:tcW w:w="2970" w:type="dxa"/>
            <w:shd w:val="clear" w:color="auto" w:fill="auto"/>
            <w:hideMark/>
          </w:tcPr>
          <w:p w:rsidR="00FC5C85" w:rsidRDefault="00FA069E">
            <w:pPr>
              <w:tabs>
                <w:tab w:val="left" w:pos="1902"/>
              </w:tabs>
              <w:cnfStyle w:val="000000100000"/>
              <w:rPr>
                <w:rFonts w:ascii="Times New Roman" w:hAnsi="Times New Roman" w:cs="Times New Roman"/>
                <w:sz w:val="24"/>
                <w:szCs w:val="24"/>
              </w:rPr>
            </w:pPr>
            <w:r>
              <w:rPr>
                <w:rFonts w:ascii="Times New Roman" w:hAnsi="Times New Roman" w:cs="Times New Roman"/>
                <w:sz w:val="24"/>
                <w:szCs w:val="24"/>
              </w:rPr>
              <w:t>Perform/</w:t>
            </w:r>
            <w:r>
              <w:rPr>
                <w:rFonts w:ascii="Times New Roman" w:hAnsi="Times New Roman" w:cs="Times New Roman"/>
                <w:b/>
                <w:bCs/>
                <w:i/>
                <w:iCs/>
                <w:sz w:val="24"/>
                <w:szCs w:val="24"/>
              </w:rPr>
              <w:t>performed</w:t>
            </w:r>
            <w:r>
              <w:rPr>
                <w:rFonts w:ascii="Times New Roman" w:hAnsi="Times New Roman" w:cs="Times New Roman"/>
                <w:sz w:val="24"/>
                <w:szCs w:val="24"/>
              </w:rPr>
              <w:t xml:space="preserve">/performing/performs </w:t>
            </w:r>
          </w:p>
        </w:tc>
        <w:tc>
          <w:tcPr>
            <w:tcW w:w="1080" w:type="dxa"/>
            <w:shd w:val="clear" w:color="auto" w:fill="auto"/>
            <w:hideMark/>
          </w:tcPr>
          <w:p w:rsidR="00FC5C85" w:rsidRDefault="00FA069E">
            <w:pPr>
              <w:jc w:val="center"/>
              <w:cnfStyle w:val="000000100000"/>
              <w:rPr>
                <w:rFonts w:ascii="Times New Roman" w:hAnsi="Times New Roman" w:cs="Times New Roman"/>
                <w:sz w:val="24"/>
                <w:szCs w:val="24"/>
              </w:rPr>
            </w:pPr>
            <w:r>
              <w:rPr>
                <w:rFonts w:ascii="Times New Roman" w:hAnsi="Times New Roman" w:cs="Times New Roman"/>
                <w:sz w:val="24"/>
                <w:szCs w:val="24"/>
              </w:rPr>
              <w:t>55</w:t>
            </w:r>
          </w:p>
        </w:tc>
        <w:tc>
          <w:tcPr>
            <w:tcW w:w="990" w:type="dxa"/>
            <w:shd w:val="clear" w:color="auto" w:fill="auto"/>
            <w:hideMark/>
          </w:tcPr>
          <w:p w:rsidR="00FC5C85" w:rsidRDefault="00FA069E">
            <w:pPr>
              <w:jc w:val="center"/>
              <w:cnfStyle w:val="000000100000"/>
              <w:rPr>
                <w:rFonts w:ascii="Times New Roman" w:hAnsi="Times New Roman" w:cs="Times New Roman"/>
                <w:sz w:val="24"/>
                <w:szCs w:val="24"/>
              </w:rPr>
            </w:pPr>
            <w:r>
              <w:rPr>
                <w:rFonts w:ascii="Times New Roman" w:hAnsi="Times New Roman" w:cs="Times New Roman"/>
                <w:sz w:val="24"/>
                <w:szCs w:val="24"/>
              </w:rPr>
              <w:t>27.5%</w:t>
            </w:r>
          </w:p>
        </w:tc>
        <w:tc>
          <w:tcPr>
            <w:tcW w:w="1170" w:type="dxa"/>
            <w:shd w:val="clear" w:color="auto" w:fill="auto"/>
            <w:hideMark/>
          </w:tcPr>
          <w:p w:rsidR="00FC5C85" w:rsidRDefault="00FA069E">
            <w:pPr>
              <w:jc w:val="center"/>
              <w:cnfStyle w:val="000000100000"/>
              <w:rPr>
                <w:rFonts w:ascii="Times New Roman" w:hAnsi="Times New Roman" w:cs="Times New Roman"/>
                <w:sz w:val="24"/>
                <w:szCs w:val="24"/>
              </w:rPr>
            </w:pPr>
            <w:r>
              <w:rPr>
                <w:rFonts w:ascii="Times New Roman" w:hAnsi="Times New Roman" w:cs="Times New Roman"/>
                <w:sz w:val="24"/>
                <w:szCs w:val="24"/>
              </w:rPr>
              <w:t>145</w:t>
            </w:r>
          </w:p>
        </w:tc>
        <w:tc>
          <w:tcPr>
            <w:tcW w:w="1080" w:type="dxa"/>
            <w:shd w:val="clear" w:color="auto" w:fill="auto"/>
            <w:hideMark/>
          </w:tcPr>
          <w:p w:rsidR="00FC5C85" w:rsidRDefault="00FA069E">
            <w:pPr>
              <w:jc w:val="center"/>
              <w:cnfStyle w:val="000000100000"/>
              <w:rPr>
                <w:rFonts w:ascii="Times New Roman" w:hAnsi="Times New Roman" w:cs="Times New Roman"/>
                <w:sz w:val="24"/>
                <w:szCs w:val="24"/>
              </w:rPr>
            </w:pPr>
            <w:r>
              <w:rPr>
                <w:rFonts w:ascii="Times New Roman" w:hAnsi="Times New Roman" w:cs="Times New Roman"/>
                <w:sz w:val="24"/>
                <w:szCs w:val="24"/>
              </w:rPr>
              <w:t>72.5%</w:t>
            </w:r>
          </w:p>
        </w:tc>
      </w:tr>
      <w:tr w:rsidR="00FC5C85" w:rsidTr="00FC5C85">
        <w:tc>
          <w:tcPr>
            <w:cnfStyle w:val="001000000000"/>
            <w:tcW w:w="810" w:type="dxa"/>
            <w:shd w:val="clear" w:color="auto" w:fill="auto"/>
            <w:hideMark/>
          </w:tcPr>
          <w:p w:rsidR="00FC5C85" w:rsidRDefault="00FA069E">
            <w:pPr>
              <w:jc w:val="both"/>
              <w:rPr>
                <w:rFonts w:ascii="Times New Roman" w:hAnsi="Times New Roman" w:cs="Times New Roman"/>
                <w:sz w:val="24"/>
                <w:szCs w:val="24"/>
              </w:rPr>
            </w:pPr>
            <w:r>
              <w:rPr>
                <w:rFonts w:ascii="Times New Roman" w:hAnsi="Times New Roman" w:cs="Times New Roman"/>
                <w:bCs w:val="0"/>
                <w:sz w:val="24"/>
                <w:szCs w:val="24"/>
              </w:rPr>
              <w:t>7</w:t>
            </w:r>
          </w:p>
        </w:tc>
        <w:tc>
          <w:tcPr>
            <w:tcW w:w="2970" w:type="dxa"/>
            <w:shd w:val="clear" w:color="auto" w:fill="auto"/>
            <w:hideMark/>
          </w:tcPr>
          <w:p w:rsidR="00FC5C85" w:rsidRDefault="00FA069E">
            <w:pPr>
              <w:tabs>
                <w:tab w:val="left" w:pos="1902"/>
              </w:tabs>
              <w:cnfStyle w:val="000000000000"/>
              <w:rPr>
                <w:rFonts w:ascii="Times New Roman" w:hAnsi="Times New Roman" w:cs="Times New Roman"/>
                <w:sz w:val="24"/>
                <w:szCs w:val="24"/>
              </w:rPr>
            </w:pPr>
            <w:r>
              <w:rPr>
                <w:rFonts w:ascii="Times New Roman" w:hAnsi="Times New Roman" w:cs="Times New Roman"/>
                <w:sz w:val="24"/>
                <w:szCs w:val="24"/>
              </w:rPr>
              <w:t>Beat/beaten/</w:t>
            </w:r>
            <w:r>
              <w:rPr>
                <w:rFonts w:ascii="Times New Roman" w:hAnsi="Times New Roman" w:cs="Times New Roman"/>
                <w:b/>
                <w:bCs/>
                <w:sz w:val="24"/>
                <w:szCs w:val="24"/>
              </w:rPr>
              <w:t>beats</w:t>
            </w:r>
            <w:r>
              <w:rPr>
                <w:rFonts w:ascii="Times New Roman" w:hAnsi="Times New Roman" w:cs="Times New Roman"/>
                <w:sz w:val="24"/>
                <w:szCs w:val="24"/>
              </w:rPr>
              <w:t xml:space="preserve">/beating </w:t>
            </w:r>
          </w:p>
        </w:tc>
        <w:tc>
          <w:tcPr>
            <w:tcW w:w="1080" w:type="dxa"/>
            <w:shd w:val="clear" w:color="auto" w:fill="auto"/>
            <w:hideMark/>
          </w:tcPr>
          <w:p w:rsidR="00FC5C85" w:rsidRDefault="00FA069E">
            <w:pPr>
              <w:jc w:val="center"/>
              <w:cnfStyle w:val="000000000000"/>
              <w:rPr>
                <w:rFonts w:ascii="Times New Roman" w:hAnsi="Times New Roman" w:cs="Times New Roman"/>
                <w:bCs/>
                <w:sz w:val="24"/>
                <w:szCs w:val="24"/>
              </w:rPr>
            </w:pPr>
            <w:r>
              <w:rPr>
                <w:rFonts w:ascii="Times New Roman" w:hAnsi="Times New Roman" w:cs="Times New Roman"/>
                <w:bCs/>
                <w:sz w:val="24"/>
                <w:szCs w:val="24"/>
              </w:rPr>
              <w:t>54</w:t>
            </w:r>
          </w:p>
        </w:tc>
        <w:tc>
          <w:tcPr>
            <w:tcW w:w="990" w:type="dxa"/>
            <w:shd w:val="clear" w:color="auto" w:fill="auto"/>
            <w:hideMark/>
          </w:tcPr>
          <w:p w:rsidR="00FC5C85" w:rsidRDefault="00FA069E">
            <w:pPr>
              <w:jc w:val="center"/>
              <w:cnfStyle w:val="000000000000"/>
              <w:rPr>
                <w:rFonts w:ascii="Times New Roman" w:hAnsi="Times New Roman" w:cs="Times New Roman"/>
                <w:bCs/>
                <w:sz w:val="24"/>
                <w:szCs w:val="24"/>
              </w:rPr>
            </w:pPr>
            <w:r>
              <w:rPr>
                <w:rFonts w:ascii="Times New Roman" w:hAnsi="Times New Roman" w:cs="Times New Roman"/>
                <w:bCs/>
                <w:sz w:val="24"/>
                <w:szCs w:val="24"/>
              </w:rPr>
              <w:t>27%</w:t>
            </w:r>
          </w:p>
        </w:tc>
        <w:tc>
          <w:tcPr>
            <w:tcW w:w="1170" w:type="dxa"/>
            <w:shd w:val="clear" w:color="auto" w:fill="auto"/>
            <w:hideMark/>
          </w:tcPr>
          <w:p w:rsidR="00FC5C85" w:rsidRDefault="00FA069E">
            <w:pPr>
              <w:jc w:val="center"/>
              <w:cnfStyle w:val="000000000000"/>
              <w:rPr>
                <w:rFonts w:ascii="Times New Roman" w:hAnsi="Times New Roman" w:cs="Times New Roman"/>
                <w:bCs/>
                <w:sz w:val="24"/>
                <w:szCs w:val="24"/>
              </w:rPr>
            </w:pPr>
            <w:r>
              <w:rPr>
                <w:rFonts w:ascii="Times New Roman" w:hAnsi="Times New Roman" w:cs="Times New Roman"/>
                <w:bCs/>
                <w:sz w:val="24"/>
                <w:szCs w:val="24"/>
              </w:rPr>
              <w:t>146</w:t>
            </w:r>
          </w:p>
        </w:tc>
        <w:tc>
          <w:tcPr>
            <w:tcW w:w="1080" w:type="dxa"/>
            <w:shd w:val="clear" w:color="auto" w:fill="auto"/>
            <w:hideMark/>
          </w:tcPr>
          <w:p w:rsidR="00FC5C85" w:rsidRDefault="00FA069E">
            <w:pPr>
              <w:jc w:val="center"/>
              <w:cnfStyle w:val="000000000000"/>
              <w:rPr>
                <w:rFonts w:ascii="Times New Roman" w:hAnsi="Times New Roman" w:cs="Times New Roman"/>
                <w:bCs/>
                <w:sz w:val="24"/>
                <w:szCs w:val="24"/>
              </w:rPr>
            </w:pPr>
            <w:r>
              <w:rPr>
                <w:rFonts w:ascii="Times New Roman" w:hAnsi="Times New Roman" w:cs="Times New Roman"/>
                <w:bCs/>
                <w:sz w:val="24"/>
                <w:szCs w:val="24"/>
              </w:rPr>
              <w:t>73%</w:t>
            </w:r>
          </w:p>
        </w:tc>
      </w:tr>
      <w:tr w:rsidR="00FC5C85" w:rsidTr="00FC5C85">
        <w:trPr>
          <w:cnfStyle w:val="000000100000"/>
        </w:trPr>
        <w:tc>
          <w:tcPr>
            <w:cnfStyle w:val="001000000000"/>
            <w:tcW w:w="810" w:type="dxa"/>
            <w:shd w:val="clear" w:color="auto" w:fill="auto"/>
            <w:hideMark/>
          </w:tcPr>
          <w:p w:rsidR="00FC5C85" w:rsidRDefault="00FA069E">
            <w:pPr>
              <w:jc w:val="both"/>
              <w:rPr>
                <w:rFonts w:ascii="Times New Roman" w:hAnsi="Times New Roman" w:cs="Times New Roman"/>
                <w:sz w:val="24"/>
                <w:szCs w:val="24"/>
              </w:rPr>
            </w:pPr>
            <w:r>
              <w:rPr>
                <w:rFonts w:ascii="Times New Roman" w:hAnsi="Times New Roman" w:cs="Times New Roman"/>
                <w:bCs w:val="0"/>
                <w:sz w:val="24"/>
                <w:szCs w:val="24"/>
              </w:rPr>
              <w:t>8</w:t>
            </w:r>
          </w:p>
        </w:tc>
        <w:tc>
          <w:tcPr>
            <w:tcW w:w="2970" w:type="dxa"/>
            <w:shd w:val="clear" w:color="auto" w:fill="auto"/>
            <w:hideMark/>
          </w:tcPr>
          <w:p w:rsidR="00FC5C85" w:rsidRDefault="00FA069E">
            <w:pPr>
              <w:tabs>
                <w:tab w:val="left" w:pos="1902"/>
              </w:tabs>
              <w:cnfStyle w:val="000000100000"/>
              <w:rPr>
                <w:rFonts w:ascii="Times New Roman" w:hAnsi="Times New Roman" w:cs="Times New Roman"/>
                <w:sz w:val="24"/>
                <w:szCs w:val="24"/>
              </w:rPr>
            </w:pPr>
            <w:r>
              <w:rPr>
                <w:rFonts w:ascii="Times New Roman" w:hAnsi="Times New Roman" w:cs="Times New Roman"/>
                <w:sz w:val="24"/>
                <w:szCs w:val="24"/>
              </w:rPr>
              <w:t>Understand/understood/</w:t>
            </w:r>
            <w:r>
              <w:rPr>
                <w:rFonts w:ascii="Times New Roman" w:hAnsi="Times New Roman" w:cs="Times New Roman"/>
                <w:b/>
                <w:bCs/>
                <w:sz w:val="24"/>
                <w:szCs w:val="24"/>
              </w:rPr>
              <w:t>understood</w:t>
            </w:r>
            <w:r>
              <w:rPr>
                <w:rFonts w:ascii="Times New Roman" w:hAnsi="Times New Roman" w:cs="Times New Roman"/>
                <w:sz w:val="24"/>
                <w:szCs w:val="24"/>
              </w:rPr>
              <w:t xml:space="preserve">/understand </w:t>
            </w:r>
          </w:p>
        </w:tc>
        <w:tc>
          <w:tcPr>
            <w:tcW w:w="1080" w:type="dxa"/>
            <w:shd w:val="clear" w:color="auto" w:fill="auto"/>
            <w:hideMark/>
          </w:tcPr>
          <w:p w:rsidR="00FC5C85" w:rsidRDefault="00FA069E">
            <w:pPr>
              <w:jc w:val="center"/>
              <w:cnfStyle w:val="000000100000"/>
              <w:rPr>
                <w:rFonts w:ascii="Times New Roman" w:hAnsi="Times New Roman" w:cs="Times New Roman"/>
                <w:bCs/>
                <w:sz w:val="24"/>
                <w:szCs w:val="24"/>
              </w:rPr>
            </w:pPr>
            <w:r>
              <w:rPr>
                <w:rFonts w:ascii="Times New Roman" w:hAnsi="Times New Roman" w:cs="Times New Roman"/>
                <w:bCs/>
                <w:sz w:val="24"/>
                <w:szCs w:val="24"/>
              </w:rPr>
              <w:t>52</w:t>
            </w:r>
          </w:p>
        </w:tc>
        <w:tc>
          <w:tcPr>
            <w:tcW w:w="990" w:type="dxa"/>
            <w:shd w:val="clear" w:color="auto" w:fill="auto"/>
            <w:hideMark/>
          </w:tcPr>
          <w:p w:rsidR="00FC5C85" w:rsidRDefault="00FA069E">
            <w:pPr>
              <w:jc w:val="center"/>
              <w:cnfStyle w:val="000000100000"/>
              <w:rPr>
                <w:rFonts w:ascii="Times New Roman" w:hAnsi="Times New Roman" w:cs="Times New Roman"/>
                <w:bCs/>
                <w:sz w:val="24"/>
                <w:szCs w:val="24"/>
              </w:rPr>
            </w:pPr>
            <w:r>
              <w:rPr>
                <w:rFonts w:ascii="Times New Roman" w:hAnsi="Times New Roman" w:cs="Times New Roman"/>
                <w:bCs/>
                <w:sz w:val="24"/>
                <w:szCs w:val="24"/>
              </w:rPr>
              <w:t>26%</w:t>
            </w:r>
          </w:p>
        </w:tc>
        <w:tc>
          <w:tcPr>
            <w:tcW w:w="1170" w:type="dxa"/>
            <w:shd w:val="clear" w:color="auto" w:fill="auto"/>
            <w:hideMark/>
          </w:tcPr>
          <w:p w:rsidR="00FC5C85" w:rsidRDefault="00FA069E">
            <w:pPr>
              <w:jc w:val="center"/>
              <w:cnfStyle w:val="000000100000"/>
              <w:rPr>
                <w:rFonts w:ascii="Times New Roman" w:hAnsi="Times New Roman" w:cs="Times New Roman"/>
                <w:bCs/>
                <w:sz w:val="24"/>
                <w:szCs w:val="24"/>
              </w:rPr>
            </w:pPr>
            <w:r>
              <w:rPr>
                <w:rFonts w:ascii="Times New Roman" w:hAnsi="Times New Roman" w:cs="Times New Roman"/>
                <w:bCs/>
                <w:sz w:val="24"/>
                <w:szCs w:val="24"/>
              </w:rPr>
              <w:t>148</w:t>
            </w:r>
          </w:p>
        </w:tc>
        <w:tc>
          <w:tcPr>
            <w:tcW w:w="1080" w:type="dxa"/>
            <w:shd w:val="clear" w:color="auto" w:fill="auto"/>
            <w:hideMark/>
          </w:tcPr>
          <w:p w:rsidR="00FC5C85" w:rsidRDefault="00FA069E">
            <w:pPr>
              <w:jc w:val="center"/>
              <w:cnfStyle w:val="000000100000"/>
              <w:rPr>
                <w:rFonts w:ascii="Times New Roman" w:hAnsi="Times New Roman" w:cs="Times New Roman"/>
                <w:bCs/>
                <w:sz w:val="24"/>
                <w:szCs w:val="24"/>
              </w:rPr>
            </w:pPr>
            <w:r>
              <w:rPr>
                <w:rFonts w:ascii="Times New Roman" w:hAnsi="Times New Roman" w:cs="Times New Roman"/>
                <w:bCs/>
                <w:sz w:val="24"/>
                <w:szCs w:val="24"/>
              </w:rPr>
              <w:t>74%</w:t>
            </w:r>
          </w:p>
        </w:tc>
      </w:tr>
      <w:tr w:rsidR="00FC5C85" w:rsidTr="00FC5C85">
        <w:tc>
          <w:tcPr>
            <w:cnfStyle w:val="001000000000"/>
            <w:tcW w:w="810" w:type="dxa"/>
            <w:shd w:val="clear" w:color="auto" w:fill="auto"/>
            <w:hideMark/>
          </w:tcPr>
          <w:p w:rsidR="00FC5C85" w:rsidRDefault="00FA069E">
            <w:pPr>
              <w:jc w:val="both"/>
              <w:rPr>
                <w:rFonts w:ascii="Times New Roman" w:hAnsi="Times New Roman" w:cs="Times New Roman"/>
                <w:sz w:val="24"/>
                <w:szCs w:val="24"/>
              </w:rPr>
            </w:pPr>
            <w:r>
              <w:rPr>
                <w:rFonts w:ascii="Times New Roman" w:hAnsi="Times New Roman" w:cs="Times New Roman"/>
                <w:bCs w:val="0"/>
                <w:sz w:val="24"/>
                <w:szCs w:val="24"/>
              </w:rPr>
              <w:t>9</w:t>
            </w:r>
          </w:p>
        </w:tc>
        <w:tc>
          <w:tcPr>
            <w:tcW w:w="2970" w:type="dxa"/>
            <w:shd w:val="clear" w:color="auto" w:fill="auto"/>
            <w:hideMark/>
          </w:tcPr>
          <w:p w:rsidR="00FC5C85" w:rsidRDefault="00FA069E">
            <w:pPr>
              <w:tabs>
                <w:tab w:val="left" w:pos="1902"/>
              </w:tabs>
              <w:cnfStyle w:val="000000000000"/>
              <w:rPr>
                <w:rFonts w:ascii="Times New Roman" w:hAnsi="Times New Roman" w:cs="Times New Roman"/>
                <w:sz w:val="24"/>
                <w:szCs w:val="24"/>
              </w:rPr>
            </w:pPr>
            <w:r>
              <w:rPr>
                <w:rFonts w:ascii="Times New Roman" w:hAnsi="Times New Roman" w:cs="Times New Roman"/>
                <w:b/>
                <w:bCs/>
                <w:sz w:val="24"/>
                <w:szCs w:val="24"/>
              </w:rPr>
              <w:t>Alight</w:t>
            </w:r>
            <w:r>
              <w:rPr>
                <w:rFonts w:ascii="Times New Roman" w:hAnsi="Times New Roman" w:cs="Times New Roman"/>
                <w:sz w:val="24"/>
                <w:szCs w:val="24"/>
              </w:rPr>
              <w:t xml:space="preserve">/drop/come down/go down </w:t>
            </w:r>
          </w:p>
        </w:tc>
        <w:tc>
          <w:tcPr>
            <w:tcW w:w="1080" w:type="dxa"/>
            <w:shd w:val="clear" w:color="auto" w:fill="auto"/>
            <w:hideMark/>
          </w:tcPr>
          <w:p w:rsidR="00FC5C85" w:rsidRDefault="00FA069E">
            <w:pPr>
              <w:jc w:val="center"/>
              <w:cnfStyle w:val="000000000000"/>
              <w:rPr>
                <w:rFonts w:ascii="Times New Roman" w:hAnsi="Times New Roman" w:cs="Times New Roman"/>
                <w:bCs/>
                <w:sz w:val="24"/>
                <w:szCs w:val="24"/>
              </w:rPr>
            </w:pPr>
            <w:r>
              <w:rPr>
                <w:rFonts w:ascii="Times New Roman" w:hAnsi="Times New Roman" w:cs="Times New Roman"/>
                <w:bCs/>
                <w:sz w:val="24"/>
                <w:szCs w:val="24"/>
              </w:rPr>
              <w:t>59</w:t>
            </w:r>
          </w:p>
        </w:tc>
        <w:tc>
          <w:tcPr>
            <w:tcW w:w="990" w:type="dxa"/>
            <w:shd w:val="clear" w:color="auto" w:fill="auto"/>
            <w:hideMark/>
          </w:tcPr>
          <w:p w:rsidR="00FC5C85" w:rsidRDefault="00FA069E">
            <w:pPr>
              <w:jc w:val="center"/>
              <w:cnfStyle w:val="000000000000"/>
              <w:rPr>
                <w:rFonts w:ascii="Times New Roman" w:hAnsi="Times New Roman" w:cs="Times New Roman"/>
                <w:bCs/>
                <w:sz w:val="24"/>
                <w:szCs w:val="24"/>
              </w:rPr>
            </w:pPr>
            <w:r>
              <w:rPr>
                <w:rFonts w:ascii="Times New Roman" w:hAnsi="Times New Roman" w:cs="Times New Roman"/>
                <w:bCs/>
                <w:sz w:val="24"/>
                <w:szCs w:val="24"/>
              </w:rPr>
              <w:t>29.5%</w:t>
            </w:r>
          </w:p>
        </w:tc>
        <w:tc>
          <w:tcPr>
            <w:tcW w:w="1170" w:type="dxa"/>
            <w:shd w:val="clear" w:color="auto" w:fill="auto"/>
            <w:hideMark/>
          </w:tcPr>
          <w:p w:rsidR="00FC5C85" w:rsidRDefault="00FA069E">
            <w:pPr>
              <w:jc w:val="center"/>
              <w:cnfStyle w:val="000000000000"/>
              <w:rPr>
                <w:rFonts w:ascii="Times New Roman" w:hAnsi="Times New Roman" w:cs="Times New Roman"/>
                <w:bCs/>
                <w:sz w:val="24"/>
                <w:szCs w:val="24"/>
              </w:rPr>
            </w:pPr>
            <w:r>
              <w:rPr>
                <w:rFonts w:ascii="Times New Roman" w:hAnsi="Times New Roman" w:cs="Times New Roman"/>
                <w:bCs/>
                <w:sz w:val="24"/>
                <w:szCs w:val="24"/>
              </w:rPr>
              <w:t>141</w:t>
            </w:r>
          </w:p>
        </w:tc>
        <w:tc>
          <w:tcPr>
            <w:tcW w:w="1080" w:type="dxa"/>
            <w:shd w:val="clear" w:color="auto" w:fill="auto"/>
            <w:hideMark/>
          </w:tcPr>
          <w:p w:rsidR="00FC5C85" w:rsidRDefault="00FA069E">
            <w:pPr>
              <w:jc w:val="center"/>
              <w:cnfStyle w:val="000000000000"/>
              <w:rPr>
                <w:rFonts w:ascii="Times New Roman" w:hAnsi="Times New Roman" w:cs="Times New Roman"/>
                <w:bCs/>
                <w:sz w:val="24"/>
                <w:szCs w:val="24"/>
              </w:rPr>
            </w:pPr>
            <w:r>
              <w:rPr>
                <w:rFonts w:ascii="Times New Roman" w:hAnsi="Times New Roman" w:cs="Times New Roman"/>
                <w:bCs/>
                <w:sz w:val="24"/>
                <w:szCs w:val="24"/>
              </w:rPr>
              <w:t>70.5%</w:t>
            </w:r>
          </w:p>
        </w:tc>
      </w:tr>
      <w:tr w:rsidR="00FC5C85" w:rsidTr="00FC5C85">
        <w:trPr>
          <w:cnfStyle w:val="000000100000"/>
        </w:trPr>
        <w:tc>
          <w:tcPr>
            <w:cnfStyle w:val="001000000000"/>
            <w:tcW w:w="810" w:type="dxa"/>
            <w:shd w:val="clear" w:color="auto" w:fill="auto"/>
            <w:hideMark/>
          </w:tcPr>
          <w:p w:rsidR="00FC5C85" w:rsidRDefault="00FA069E">
            <w:pPr>
              <w:jc w:val="both"/>
              <w:rPr>
                <w:rFonts w:ascii="Times New Roman" w:hAnsi="Times New Roman" w:cs="Times New Roman"/>
                <w:sz w:val="24"/>
                <w:szCs w:val="24"/>
              </w:rPr>
            </w:pPr>
            <w:r>
              <w:rPr>
                <w:rFonts w:ascii="Times New Roman" w:hAnsi="Times New Roman" w:cs="Times New Roman"/>
                <w:bCs w:val="0"/>
                <w:sz w:val="24"/>
                <w:szCs w:val="24"/>
              </w:rPr>
              <w:t>10</w:t>
            </w:r>
          </w:p>
        </w:tc>
        <w:tc>
          <w:tcPr>
            <w:tcW w:w="2970" w:type="dxa"/>
            <w:shd w:val="clear" w:color="auto" w:fill="auto"/>
            <w:hideMark/>
          </w:tcPr>
          <w:p w:rsidR="00FC5C85" w:rsidRDefault="00FA069E">
            <w:pPr>
              <w:tabs>
                <w:tab w:val="left" w:pos="1902"/>
              </w:tabs>
              <w:cnfStyle w:val="000000100000"/>
              <w:rPr>
                <w:rFonts w:ascii="Times New Roman" w:hAnsi="Times New Roman" w:cs="Times New Roman"/>
                <w:sz w:val="24"/>
                <w:szCs w:val="24"/>
              </w:rPr>
            </w:pPr>
            <w:r>
              <w:rPr>
                <w:rFonts w:ascii="Times New Roman" w:hAnsi="Times New Roman" w:cs="Times New Roman"/>
                <w:b/>
                <w:bCs/>
                <w:sz w:val="24"/>
                <w:szCs w:val="24"/>
              </w:rPr>
              <w:t>Balance</w:t>
            </w:r>
            <w:r>
              <w:rPr>
                <w:rFonts w:ascii="Times New Roman" w:hAnsi="Times New Roman" w:cs="Times New Roman"/>
                <w:sz w:val="24"/>
                <w:szCs w:val="24"/>
              </w:rPr>
              <w:t>/change/remaining money/changes</w:t>
            </w:r>
          </w:p>
        </w:tc>
        <w:tc>
          <w:tcPr>
            <w:tcW w:w="1080" w:type="dxa"/>
            <w:shd w:val="clear" w:color="auto" w:fill="auto"/>
            <w:hideMark/>
          </w:tcPr>
          <w:p w:rsidR="00FC5C85" w:rsidRDefault="00FA069E">
            <w:pPr>
              <w:jc w:val="center"/>
              <w:cnfStyle w:val="000000100000"/>
              <w:rPr>
                <w:rFonts w:ascii="Times New Roman" w:hAnsi="Times New Roman" w:cs="Times New Roman"/>
                <w:bCs/>
                <w:sz w:val="24"/>
                <w:szCs w:val="24"/>
              </w:rPr>
            </w:pPr>
            <w:r>
              <w:rPr>
                <w:rFonts w:ascii="Times New Roman" w:hAnsi="Times New Roman" w:cs="Times New Roman"/>
                <w:bCs/>
                <w:sz w:val="24"/>
                <w:szCs w:val="24"/>
              </w:rPr>
              <w:t>56</w:t>
            </w:r>
          </w:p>
        </w:tc>
        <w:tc>
          <w:tcPr>
            <w:tcW w:w="990" w:type="dxa"/>
            <w:shd w:val="clear" w:color="auto" w:fill="auto"/>
            <w:hideMark/>
          </w:tcPr>
          <w:p w:rsidR="00FC5C85" w:rsidRDefault="00FA069E">
            <w:pPr>
              <w:jc w:val="center"/>
              <w:cnfStyle w:val="000000100000"/>
              <w:rPr>
                <w:rFonts w:ascii="Times New Roman" w:hAnsi="Times New Roman" w:cs="Times New Roman"/>
                <w:bCs/>
                <w:sz w:val="24"/>
                <w:szCs w:val="24"/>
              </w:rPr>
            </w:pPr>
            <w:r>
              <w:rPr>
                <w:rFonts w:ascii="Times New Roman" w:hAnsi="Times New Roman" w:cs="Times New Roman"/>
                <w:bCs/>
                <w:sz w:val="24"/>
                <w:szCs w:val="24"/>
              </w:rPr>
              <w:t>28%</w:t>
            </w:r>
          </w:p>
        </w:tc>
        <w:tc>
          <w:tcPr>
            <w:tcW w:w="1170" w:type="dxa"/>
            <w:shd w:val="clear" w:color="auto" w:fill="auto"/>
            <w:hideMark/>
          </w:tcPr>
          <w:p w:rsidR="00FC5C85" w:rsidRDefault="00FA069E">
            <w:pPr>
              <w:jc w:val="center"/>
              <w:cnfStyle w:val="000000100000"/>
              <w:rPr>
                <w:rFonts w:ascii="Times New Roman" w:hAnsi="Times New Roman" w:cs="Times New Roman"/>
                <w:bCs/>
                <w:sz w:val="24"/>
                <w:szCs w:val="24"/>
              </w:rPr>
            </w:pPr>
            <w:r>
              <w:rPr>
                <w:rFonts w:ascii="Times New Roman" w:hAnsi="Times New Roman" w:cs="Times New Roman"/>
                <w:bCs/>
                <w:sz w:val="24"/>
                <w:szCs w:val="24"/>
              </w:rPr>
              <w:t>144</w:t>
            </w:r>
          </w:p>
        </w:tc>
        <w:tc>
          <w:tcPr>
            <w:tcW w:w="1080" w:type="dxa"/>
            <w:shd w:val="clear" w:color="auto" w:fill="auto"/>
            <w:hideMark/>
          </w:tcPr>
          <w:p w:rsidR="00FC5C85" w:rsidRDefault="00FA069E">
            <w:pPr>
              <w:jc w:val="center"/>
              <w:cnfStyle w:val="000000100000"/>
              <w:rPr>
                <w:rFonts w:ascii="Times New Roman" w:hAnsi="Times New Roman" w:cs="Times New Roman"/>
                <w:bCs/>
                <w:sz w:val="24"/>
                <w:szCs w:val="24"/>
              </w:rPr>
            </w:pPr>
            <w:r>
              <w:rPr>
                <w:rFonts w:ascii="Times New Roman" w:hAnsi="Times New Roman" w:cs="Times New Roman"/>
                <w:bCs/>
                <w:sz w:val="24"/>
                <w:szCs w:val="24"/>
              </w:rPr>
              <w:t>72%</w:t>
            </w:r>
          </w:p>
        </w:tc>
      </w:tr>
    </w:tbl>
    <w:p w:rsidR="00FC5C85" w:rsidRDefault="00FA069E">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Sources Field Survey, 2024</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Table 6, question six posited that “The doctor </w:t>
      </w:r>
      <w:r>
        <w:rPr>
          <w:rFonts w:ascii="Times New Roman" w:hAnsi="Times New Roman" w:cs="Times New Roman"/>
          <w:b/>
          <w:bCs/>
          <w:i/>
          <w:iCs/>
          <w:sz w:val="24"/>
          <w:szCs w:val="24"/>
        </w:rPr>
        <w:t>performed</w:t>
      </w:r>
      <w:r>
        <w:rPr>
          <w:rFonts w:ascii="Times New Roman" w:hAnsi="Times New Roman" w:cs="Times New Roman"/>
          <w:sz w:val="24"/>
          <w:szCs w:val="24"/>
        </w:rPr>
        <w:t xml:space="preserve"> the operation successfully”, in response to the above question, 55(27.5%) of the respondents picked the wrong answer from the options given to them while 145(72.5%) of the respondents chose the correct answer in the option given to them. In addition, the question seven states that “The teacher </w:t>
      </w:r>
      <w:r>
        <w:rPr>
          <w:rFonts w:ascii="Times New Roman" w:hAnsi="Times New Roman" w:cs="Times New Roman"/>
          <w:b/>
          <w:bCs/>
          <w:i/>
          <w:iCs/>
          <w:sz w:val="24"/>
          <w:szCs w:val="24"/>
        </w:rPr>
        <w:t>beat</w:t>
      </w:r>
      <w:r>
        <w:rPr>
          <w:rFonts w:ascii="Times New Roman" w:hAnsi="Times New Roman" w:cs="Times New Roman"/>
          <w:sz w:val="24"/>
          <w:szCs w:val="24"/>
        </w:rPr>
        <w:t xml:space="preserve"> him mercilessly</w:t>
      </w:r>
      <w:r>
        <w:rPr>
          <w:rFonts w:ascii="Times New Roman" w:hAnsi="Times New Roman" w:cs="Times New Roman"/>
          <w:i/>
          <w:sz w:val="24"/>
          <w:szCs w:val="24"/>
        </w:rPr>
        <w:t>”</w:t>
      </w:r>
      <w:r>
        <w:rPr>
          <w:rFonts w:ascii="Times New Roman" w:hAnsi="Times New Roman" w:cs="Times New Roman"/>
          <w:sz w:val="24"/>
          <w:szCs w:val="24"/>
        </w:rPr>
        <w:t>, in response to this question, 54(27%) of the respondents chose the wrong answer from the option given to them, while 146(73%) of the respondents picked the correct answer.</w:t>
      </w:r>
    </w:p>
    <w:p w:rsidR="00FC5C85" w:rsidRDefault="00FA069E">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From question eight states that “I now </w:t>
      </w:r>
      <w:r>
        <w:rPr>
          <w:rFonts w:ascii="Times New Roman" w:hAnsi="Times New Roman" w:cs="Times New Roman"/>
          <w:b/>
          <w:bCs/>
          <w:i/>
          <w:iCs/>
          <w:sz w:val="24"/>
          <w:szCs w:val="24"/>
        </w:rPr>
        <w:t>understood</w:t>
      </w:r>
      <w:r>
        <w:rPr>
          <w:rFonts w:ascii="Times New Roman" w:hAnsi="Times New Roman" w:cs="Times New Roman"/>
          <w:sz w:val="24"/>
          <w:szCs w:val="24"/>
        </w:rPr>
        <w:t xml:space="preserve"> the teacher” in response to this question, 52(26%) of the respondents picked the wrong answer from the option given to them while 148(74%) of the respondents picked the correct answer. Question nine states that “please let me </w:t>
      </w:r>
      <w:r>
        <w:rPr>
          <w:rFonts w:ascii="Times New Roman" w:hAnsi="Times New Roman" w:cs="Times New Roman"/>
          <w:b/>
          <w:bCs/>
          <w:i/>
          <w:iCs/>
          <w:sz w:val="24"/>
          <w:szCs w:val="24"/>
        </w:rPr>
        <w:t>alight</w:t>
      </w:r>
      <w:r>
        <w:rPr>
          <w:rFonts w:ascii="Times New Roman" w:hAnsi="Times New Roman" w:cs="Times New Roman"/>
          <w:sz w:val="24"/>
          <w:szCs w:val="24"/>
        </w:rPr>
        <w:t xml:space="preserve"> here”, in response to the above question, 59(29.5%) of the respondents picked the wrong answer from the option given to them while 141(72%) of the respondents picked the correct answer from the option given to them. From the last question in the above table, it states that “Give me my </w:t>
      </w:r>
      <w:r>
        <w:rPr>
          <w:rFonts w:ascii="Times New Roman" w:hAnsi="Times New Roman" w:cs="Times New Roman"/>
          <w:b/>
          <w:bCs/>
          <w:i/>
          <w:iCs/>
          <w:sz w:val="24"/>
          <w:szCs w:val="24"/>
        </w:rPr>
        <w:t>balance”</w:t>
      </w:r>
      <w:r>
        <w:rPr>
          <w:rFonts w:ascii="Times New Roman" w:hAnsi="Times New Roman" w:cs="Times New Roman"/>
          <w:sz w:val="24"/>
          <w:szCs w:val="24"/>
        </w:rPr>
        <w:t xml:space="preserve">. 56(28%) of the respondents picked the wrong </w:t>
      </w:r>
      <w:r>
        <w:rPr>
          <w:rFonts w:ascii="Times New Roman" w:hAnsi="Times New Roman" w:cs="Times New Roman"/>
          <w:sz w:val="24"/>
          <w:szCs w:val="24"/>
        </w:rPr>
        <w:lastRenderedPageBreak/>
        <w:t>answer from the options given to them while 144(72%) of the respondents picked the correct answer.</w:t>
      </w:r>
    </w:p>
    <w:p w:rsidR="00FC5C85" w:rsidRDefault="00FA069E">
      <w:pPr>
        <w:spacing w:line="240" w:lineRule="auto"/>
        <w:ind w:left="900" w:hanging="900"/>
        <w:jc w:val="both"/>
        <w:rPr>
          <w:rFonts w:ascii="Times New Roman" w:hAnsi="Times New Roman" w:cs="Times New Roman"/>
          <w:sz w:val="24"/>
          <w:szCs w:val="24"/>
        </w:rPr>
      </w:pPr>
      <w:r>
        <w:rPr>
          <w:rFonts w:ascii="Times New Roman" w:hAnsi="Times New Roman" w:cs="Times New Roman"/>
          <w:b/>
          <w:sz w:val="24"/>
          <w:szCs w:val="24"/>
        </w:rPr>
        <w:t>Table 7</w:t>
      </w:r>
      <w:r>
        <w:rPr>
          <w:rFonts w:ascii="Times New Roman" w:hAnsi="Times New Roman" w:cs="Times New Roman"/>
          <w:sz w:val="24"/>
          <w:szCs w:val="24"/>
        </w:rPr>
        <w:t xml:space="preserve">: Analysis of </w:t>
      </w:r>
      <w:r>
        <w:rPr>
          <w:rFonts w:ascii="Times New Roman" w:eastAsia="TimesNewRoman" w:hAnsi="Times New Roman" w:cs="Times New Roman"/>
          <w:sz w:val="24"/>
          <w:szCs w:val="24"/>
        </w:rPr>
        <w:t xml:space="preserve">grammatical errors in the English of the Senior Secondary Schools Showing Responses to Items </w:t>
      </w:r>
      <w:r>
        <w:rPr>
          <w:rFonts w:ascii="Times New Roman" w:hAnsi="Times New Roman" w:cs="Times New Roman"/>
          <w:sz w:val="24"/>
          <w:szCs w:val="24"/>
        </w:rPr>
        <w:t>11, 12, 13, 14 and 15</w:t>
      </w:r>
    </w:p>
    <w:tbl>
      <w:tblPr>
        <w:tblStyle w:val="LightShading"/>
        <w:tblW w:w="8190" w:type="dxa"/>
        <w:tblLook w:val="04A0"/>
      </w:tblPr>
      <w:tblGrid>
        <w:gridCol w:w="751"/>
        <w:gridCol w:w="3133"/>
        <w:gridCol w:w="1112"/>
        <w:gridCol w:w="944"/>
        <w:gridCol w:w="1314"/>
        <w:gridCol w:w="936"/>
      </w:tblGrid>
      <w:tr w:rsidR="00FC5C85" w:rsidTr="00FC5C85">
        <w:trPr>
          <w:cnfStyle w:val="100000000000"/>
        </w:trPr>
        <w:tc>
          <w:tcPr>
            <w:cnfStyle w:val="001000000000"/>
            <w:tcW w:w="751" w:type="dxa"/>
            <w:shd w:val="clear" w:color="auto" w:fill="auto"/>
            <w:hideMark/>
          </w:tcPr>
          <w:p w:rsidR="00FC5C85" w:rsidRDefault="00FA069E">
            <w:pPr>
              <w:jc w:val="center"/>
              <w:rPr>
                <w:rFonts w:ascii="Times New Roman" w:hAnsi="Times New Roman" w:cs="Times New Roman"/>
                <w:sz w:val="24"/>
                <w:szCs w:val="24"/>
              </w:rPr>
            </w:pPr>
            <w:r>
              <w:rPr>
                <w:rFonts w:ascii="Times New Roman" w:hAnsi="Times New Roman" w:cs="Times New Roman"/>
                <w:b w:val="0"/>
                <w:bCs w:val="0"/>
                <w:sz w:val="24"/>
                <w:szCs w:val="24"/>
              </w:rPr>
              <w:t xml:space="preserve">Items </w:t>
            </w:r>
          </w:p>
        </w:tc>
        <w:tc>
          <w:tcPr>
            <w:tcW w:w="3133" w:type="dxa"/>
            <w:shd w:val="clear" w:color="auto" w:fill="auto"/>
            <w:hideMark/>
          </w:tcPr>
          <w:p w:rsidR="00FC5C85" w:rsidRDefault="00FA069E">
            <w:pPr>
              <w:jc w:val="center"/>
              <w:cnfStyle w:val="100000000000"/>
              <w:rPr>
                <w:rFonts w:ascii="Times New Roman" w:hAnsi="Times New Roman" w:cs="Times New Roman"/>
                <w:sz w:val="24"/>
                <w:szCs w:val="24"/>
              </w:rPr>
            </w:pPr>
            <w:r>
              <w:rPr>
                <w:rFonts w:ascii="Times New Roman" w:hAnsi="Times New Roman" w:cs="Times New Roman"/>
                <w:b w:val="0"/>
                <w:bCs w:val="0"/>
                <w:sz w:val="24"/>
                <w:szCs w:val="24"/>
              </w:rPr>
              <w:t>Mode</w:t>
            </w:r>
          </w:p>
          <w:p w:rsidR="00FC5C85" w:rsidRDefault="00FA069E">
            <w:pPr>
              <w:jc w:val="center"/>
              <w:cnfStyle w:val="100000000000"/>
              <w:rPr>
                <w:rFonts w:ascii="Times New Roman" w:hAnsi="Times New Roman" w:cs="Times New Roman"/>
                <w:sz w:val="24"/>
                <w:szCs w:val="24"/>
              </w:rPr>
            </w:pPr>
            <w:r>
              <w:rPr>
                <w:rFonts w:ascii="Times New Roman" w:hAnsi="Times New Roman" w:cs="Times New Roman"/>
                <w:sz w:val="24"/>
                <w:szCs w:val="24"/>
              </w:rPr>
              <w:t>Objective</w:t>
            </w:r>
          </w:p>
        </w:tc>
        <w:tc>
          <w:tcPr>
            <w:tcW w:w="1112" w:type="dxa"/>
            <w:shd w:val="clear" w:color="auto" w:fill="auto"/>
            <w:hideMark/>
          </w:tcPr>
          <w:p w:rsidR="00FC5C85" w:rsidRDefault="00FA069E">
            <w:pPr>
              <w:jc w:val="center"/>
              <w:cnfStyle w:val="100000000000"/>
              <w:rPr>
                <w:rFonts w:ascii="Times New Roman" w:hAnsi="Times New Roman" w:cs="Times New Roman"/>
                <w:sz w:val="24"/>
                <w:szCs w:val="24"/>
              </w:rPr>
            </w:pPr>
            <w:r>
              <w:rPr>
                <w:rFonts w:ascii="Times New Roman" w:hAnsi="Times New Roman" w:cs="Times New Roman"/>
                <w:b w:val="0"/>
                <w:bCs w:val="0"/>
                <w:sz w:val="24"/>
                <w:szCs w:val="24"/>
              </w:rPr>
              <w:t>Total No of Student Wrong</w:t>
            </w:r>
          </w:p>
        </w:tc>
        <w:tc>
          <w:tcPr>
            <w:tcW w:w="944" w:type="dxa"/>
            <w:shd w:val="clear" w:color="auto" w:fill="auto"/>
            <w:hideMark/>
          </w:tcPr>
          <w:p w:rsidR="00FC5C85" w:rsidRDefault="00FA069E">
            <w:pPr>
              <w:jc w:val="center"/>
              <w:cnfStyle w:val="100000000000"/>
              <w:rPr>
                <w:rFonts w:ascii="Times New Roman" w:hAnsi="Times New Roman" w:cs="Times New Roman"/>
                <w:sz w:val="24"/>
                <w:szCs w:val="24"/>
              </w:rPr>
            </w:pPr>
            <w:r>
              <w:rPr>
                <w:rFonts w:ascii="Times New Roman" w:hAnsi="Times New Roman" w:cs="Times New Roman"/>
                <w:b w:val="0"/>
                <w:bCs w:val="0"/>
                <w:sz w:val="24"/>
                <w:szCs w:val="24"/>
              </w:rPr>
              <w:t>% Percent</w:t>
            </w:r>
          </w:p>
        </w:tc>
        <w:tc>
          <w:tcPr>
            <w:tcW w:w="1314" w:type="dxa"/>
            <w:shd w:val="clear" w:color="auto" w:fill="auto"/>
            <w:hideMark/>
          </w:tcPr>
          <w:p w:rsidR="00FC5C85" w:rsidRDefault="00FA069E">
            <w:pPr>
              <w:jc w:val="center"/>
              <w:cnfStyle w:val="100000000000"/>
              <w:rPr>
                <w:rFonts w:ascii="Times New Roman" w:hAnsi="Times New Roman" w:cs="Times New Roman"/>
                <w:sz w:val="24"/>
                <w:szCs w:val="24"/>
              </w:rPr>
            </w:pPr>
            <w:r>
              <w:rPr>
                <w:rFonts w:ascii="Times New Roman" w:hAnsi="Times New Roman" w:cs="Times New Roman"/>
                <w:b w:val="0"/>
                <w:bCs w:val="0"/>
                <w:sz w:val="24"/>
                <w:szCs w:val="24"/>
              </w:rPr>
              <w:t>Total No of Student Right</w:t>
            </w:r>
          </w:p>
        </w:tc>
        <w:tc>
          <w:tcPr>
            <w:tcW w:w="936" w:type="dxa"/>
            <w:shd w:val="clear" w:color="auto" w:fill="auto"/>
            <w:hideMark/>
          </w:tcPr>
          <w:p w:rsidR="00FC5C85" w:rsidRDefault="00FA069E">
            <w:pPr>
              <w:jc w:val="center"/>
              <w:cnfStyle w:val="100000000000"/>
              <w:rPr>
                <w:rFonts w:ascii="Times New Roman" w:hAnsi="Times New Roman" w:cs="Times New Roman"/>
                <w:sz w:val="24"/>
                <w:szCs w:val="24"/>
              </w:rPr>
            </w:pPr>
            <w:r>
              <w:rPr>
                <w:rFonts w:ascii="Times New Roman" w:hAnsi="Times New Roman" w:cs="Times New Roman"/>
                <w:b w:val="0"/>
                <w:bCs w:val="0"/>
                <w:sz w:val="24"/>
                <w:szCs w:val="24"/>
              </w:rPr>
              <w:t>% Percent</w:t>
            </w:r>
          </w:p>
        </w:tc>
      </w:tr>
      <w:tr w:rsidR="00FC5C85" w:rsidTr="00FC5C85">
        <w:trPr>
          <w:cnfStyle w:val="000000100000"/>
        </w:trPr>
        <w:tc>
          <w:tcPr>
            <w:cnfStyle w:val="001000000000"/>
            <w:tcW w:w="751" w:type="dxa"/>
            <w:shd w:val="clear" w:color="auto" w:fill="auto"/>
            <w:hideMark/>
          </w:tcPr>
          <w:p w:rsidR="00FC5C85" w:rsidRDefault="00FA069E">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133" w:type="dxa"/>
            <w:shd w:val="clear" w:color="auto" w:fill="auto"/>
            <w:hideMark/>
          </w:tcPr>
          <w:p w:rsidR="00FC5C85" w:rsidRDefault="00FA069E">
            <w:pPr>
              <w:tabs>
                <w:tab w:val="left" w:pos="1902"/>
              </w:tabs>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Enter/</w:t>
            </w:r>
            <w:r>
              <w:rPr>
                <w:rFonts w:ascii="Times New Roman" w:hAnsi="Times New Roman" w:cs="Times New Roman"/>
                <w:b/>
                <w:bCs/>
                <w:i/>
                <w:iCs/>
                <w:sz w:val="24"/>
                <w:szCs w:val="24"/>
              </w:rPr>
              <w:t>board</w:t>
            </w:r>
            <w:r>
              <w:rPr>
                <w:rFonts w:ascii="Times New Roman" w:hAnsi="Times New Roman" w:cs="Times New Roman"/>
                <w:sz w:val="24"/>
                <w:szCs w:val="24"/>
              </w:rPr>
              <w:t>/entering/boarded</w:t>
            </w:r>
          </w:p>
        </w:tc>
        <w:tc>
          <w:tcPr>
            <w:tcW w:w="1112" w:type="dxa"/>
            <w:shd w:val="clear" w:color="auto" w:fill="auto"/>
            <w:hideMark/>
          </w:tcPr>
          <w:p w:rsidR="00FC5C85" w:rsidRDefault="00FA069E">
            <w:pPr>
              <w:spacing w:line="480" w:lineRule="auto"/>
              <w:jc w:val="center"/>
              <w:cnfStyle w:val="000000100000"/>
              <w:rPr>
                <w:rFonts w:ascii="Times New Roman" w:hAnsi="Times New Roman" w:cs="Times New Roman"/>
                <w:sz w:val="24"/>
                <w:szCs w:val="24"/>
              </w:rPr>
            </w:pPr>
            <w:r>
              <w:rPr>
                <w:rFonts w:ascii="Times New Roman" w:hAnsi="Times New Roman" w:cs="Times New Roman"/>
                <w:sz w:val="24"/>
                <w:szCs w:val="24"/>
              </w:rPr>
              <w:t>51</w:t>
            </w:r>
          </w:p>
        </w:tc>
        <w:tc>
          <w:tcPr>
            <w:tcW w:w="944" w:type="dxa"/>
            <w:shd w:val="clear" w:color="auto" w:fill="auto"/>
            <w:hideMark/>
          </w:tcPr>
          <w:p w:rsidR="00FC5C85" w:rsidRDefault="00FA069E">
            <w:pPr>
              <w:spacing w:line="480" w:lineRule="auto"/>
              <w:jc w:val="center"/>
              <w:cnfStyle w:val="000000100000"/>
              <w:rPr>
                <w:rFonts w:ascii="Times New Roman" w:hAnsi="Times New Roman" w:cs="Times New Roman"/>
                <w:sz w:val="24"/>
                <w:szCs w:val="24"/>
              </w:rPr>
            </w:pPr>
            <w:r>
              <w:rPr>
                <w:rFonts w:ascii="Times New Roman" w:hAnsi="Times New Roman" w:cs="Times New Roman"/>
                <w:sz w:val="24"/>
                <w:szCs w:val="24"/>
              </w:rPr>
              <w:t>25.5%</w:t>
            </w:r>
          </w:p>
        </w:tc>
        <w:tc>
          <w:tcPr>
            <w:tcW w:w="1314" w:type="dxa"/>
            <w:shd w:val="clear" w:color="auto" w:fill="auto"/>
            <w:hideMark/>
          </w:tcPr>
          <w:p w:rsidR="00FC5C85" w:rsidRDefault="00FA069E">
            <w:pPr>
              <w:spacing w:line="480" w:lineRule="auto"/>
              <w:jc w:val="center"/>
              <w:cnfStyle w:val="000000100000"/>
              <w:rPr>
                <w:rFonts w:ascii="Times New Roman" w:hAnsi="Times New Roman" w:cs="Times New Roman"/>
                <w:sz w:val="24"/>
                <w:szCs w:val="24"/>
              </w:rPr>
            </w:pPr>
            <w:r>
              <w:rPr>
                <w:rFonts w:ascii="Times New Roman" w:hAnsi="Times New Roman" w:cs="Times New Roman"/>
                <w:sz w:val="24"/>
                <w:szCs w:val="24"/>
              </w:rPr>
              <w:t>149</w:t>
            </w:r>
          </w:p>
        </w:tc>
        <w:tc>
          <w:tcPr>
            <w:tcW w:w="936" w:type="dxa"/>
            <w:shd w:val="clear" w:color="auto" w:fill="auto"/>
            <w:hideMark/>
          </w:tcPr>
          <w:p w:rsidR="00FC5C85" w:rsidRDefault="00FA069E">
            <w:pPr>
              <w:spacing w:line="480" w:lineRule="auto"/>
              <w:jc w:val="center"/>
              <w:cnfStyle w:val="000000100000"/>
              <w:rPr>
                <w:rFonts w:ascii="Times New Roman" w:hAnsi="Times New Roman" w:cs="Times New Roman"/>
                <w:sz w:val="24"/>
                <w:szCs w:val="24"/>
              </w:rPr>
            </w:pPr>
            <w:r>
              <w:rPr>
                <w:rFonts w:ascii="Times New Roman" w:hAnsi="Times New Roman" w:cs="Times New Roman"/>
                <w:sz w:val="24"/>
                <w:szCs w:val="24"/>
              </w:rPr>
              <w:t>74.5%</w:t>
            </w:r>
          </w:p>
        </w:tc>
      </w:tr>
      <w:tr w:rsidR="00FC5C85" w:rsidTr="00FC5C85">
        <w:tc>
          <w:tcPr>
            <w:cnfStyle w:val="001000000000"/>
            <w:tcW w:w="751" w:type="dxa"/>
            <w:shd w:val="clear" w:color="auto" w:fill="auto"/>
            <w:hideMark/>
          </w:tcPr>
          <w:p w:rsidR="00FC5C85" w:rsidRDefault="00FA069E">
            <w:pPr>
              <w:spacing w:line="360" w:lineRule="auto"/>
              <w:jc w:val="both"/>
              <w:rPr>
                <w:rFonts w:ascii="Times New Roman" w:hAnsi="Times New Roman" w:cs="Times New Roman"/>
                <w:sz w:val="24"/>
                <w:szCs w:val="24"/>
              </w:rPr>
            </w:pPr>
            <w:r>
              <w:rPr>
                <w:rFonts w:ascii="Times New Roman" w:hAnsi="Times New Roman" w:cs="Times New Roman"/>
                <w:bCs w:val="0"/>
                <w:sz w:val="24"/>
                <w:szCs w:val="24"/>
              </w:rPr>
              <w:t>12</w:t>
            </w:r>
          </w:p>
        </w:tc>
        <w:tc>
          <w:tcPr>
            <w:tcW w:w="3133" w:type="dxa"/>
            <w:shd w:val="clear" w:color="auto" w:fill="auto"/>
            <w:hideMark/>
          </w:tcPr>
          <w:p w:rsidR="00FC5C85" w:rsidRDefault="00FA069E">
            <w:pPr>
              <w:tabs>
                <w:tab w:val="left" w:pos="1902"/>
              </w:tabs>
              <w:spacing w:line="480" w:lineRule="auto"/>
              <w:cnfStyle w:val="000000000000"/>
              <w:rPr>
                <w:rFonts w:ascii="Times New Roman" w:hAnsi="Times New Roman" w:cs="Times New Roman"/>
                <w:sz w:val="24"/>
                <w:szCs w:val="24"/>
              </w:rPr>
            </w:pPr>
            <w:r>
              <w:rPr>
                <w:rFonts w:ascii="Times New Roman" w:hAnsi="Times New Roman" w:cs="Times New Roman"/>
                <w:b/>
                <w:bCs/>
                <w:sz w:val="24"/>
                <w:szCs w:val="24"/>
              </w:rPr>
              <w:t>Is/</w:t>
            </w:r>
            <w:r>
              <w:rPr>
                <w:rFonts w:ascii="Times New Roman" w:hAnsi="Times New Roman" w:cs="Times New Roman"/>
                <w:sz w:val="24"/>
                <w:szCs w:val="24"/>
              </w:rPr>
              <w:t xml:space="preserve">are/have/has </w:t>
            </w:r>
          </w:p>
        </w:tc>
        <w:tc>
          <w:tcPr>
            <w:tcW w:w="1112" w:type="dxa"/>
            <w:shd w:val="clear" w:color="auto" w:fill="auto"/>
            <w:hideMark/>
          </w:tcPr>
          <w:p w:rsidR="00FC5C85" w:rsidRDefault="00FA069E">
            <w:pPr>
              <w:spacing w:line="480" w:lineRule="auto"/>
              <w:jc w:val="center"/>
              <w:cnfStyle w:val="000000000000"/>
              <w:rPr>
                <w:rFonts w:ascii="Times New Roman" w:hAnsi="Times New Roman" w:cs="Times New Roman"/>
                <w:bCs/>
                <w:sz w:val="24"/>
                <w:szCs w:val="24"/>
              </w:rPr>
            </w:pPr>
            <w:r>
              <w:rPr>
                <w:rFonts w:ascii="Times New Roman" w:hAnsi="Times New Roman" w:cs="Times New Roman"/>
                <w:bCs/>
                <w:sz w:val="24"/>
                <w:szCs w:val="24"/>
              </w:rPr>
              <w:t>52</w:t>
            </w:r>
          </w:p>
        </w:tc>
        <w:tc>
          <w:tcPr>
            <w:tcW w:w="944" w:type="dxa"/>
            <w:shd w:val="clear" w:color="auto" w:fill="auto"/>
            <w:hideMark/>
          </w:tcPr>
          <w:p w:rsidR="00FC5C85" w:rsidRDefault="00FA069E">
            <w:pPr>
              <w:spacing w:line="480" w:lineRule="auto"/>
              <w:jc w:val="center"/>
              <w:cnfStyle w:val="000000000000"/>
              <w:rPr>
                <w:rFonts w:ascii="Times New Roman" w:hAnsi="Times New Roman" w:cs="Times New Roman"/>
                <w:bCs/>
                <w:sz w:val="24"/>
                <w:szCs w:val="24"/>
              </w:rPr>
            </w:pPr>
            <w:r>
              <w:rPr>
                <w:rFonts w:ascii="Times New Roman" w:hAnsi="Times New Roman" w:cs="Times New Roman"/>
                <w:bCs/>
                <w:sz w:val="24"/>
                <w:szCs w:val="24"/>
              </w:rPr>
              <w:t>26%</w:t>
            </w:r>
          </w:p>
        </w:tc>
        <w:tc>
          <w:tcPr>
            <w:tcW w:w="1314" w:type="dxa"/>
            <w:shd w:val="clear" w:color="auto" w:fill="auto"/>
            <w:hideMark/>
          </w:tcPr>
          <w:p w:rsidR="00FC5C85" w:rsidRDefault="00FA069E">
            <w:pPr>
              <w:spacing w:line="480" w:lineRule="auto"/>
              <w:jc w:val="center"/>
              <w:cnfStyle w:val="000000000000"/>
              <w:rPr>
                <w:rFonts w:ascii="Times New Roman" w:hAnsi="Times New Roman" w:cs="Times New Roman"/>
                <w:bCs/>
                <w:sz w:val="24"/>
                <w:szCs w:val="24"/>
              </w:rPr>
            </w:pPr>
            <w:r>
              <w:rPr>
                <w:rFonts w:ascii="Times New Roman" w:hAnsi="Times New Roman" w:cs="Times New Roman"/>
                <w:bCs/>
                <w:sz w:val="24"/>
                <w:szCs w:val="24"/>
              </w:rPr>
              <w:t>148</w:t>
            </w:r>
          </w:p>
        </w:tc>
        <w:tc>
          <w:tcPr>
            <w:tcW w:w="936" w:type="dxa"/>
            <w:shd w:val="clear" w:color="auto" w:fill="auto"/>
            <w:hideMark/>
          </w:tcPr>
          <w:p w:rsidR="00FC5C85" w:rsidRDefault="00FA069E">
            <w:pPr>
              <w:spacing w:line="480" w:lineRule="auto"/>
              <w:jc w:val="center"/>
              <w:cnfStyle w:val="000000000000"/>
              <w:rPr>
                <w:rFonts w:ascii="Times New Roman" w:hAnsi="Times New Roman" w:cs="Times New Roman"/>
                <w:bCs/>
                <w:sz w:val="24"/>
                <w:szCs w:val="24"/>
              </w:rPr>
            </w:pPr>
            <w:r>
              <w:rPr>
                <w:rFonts w:ascii="Times New Roman" w:hAnsi="Times New Roman" w:cs="Times New Roman"/>
                <w:bCs/>
                <w:sz w:val="24"/>
                <w:szCs w:val="24"/>
              </w:rPr>
              <w:t>74%</w:t>
            </w:r>
          </w:p>
        </w:tc>
      </w:tr>
      <w:tr w:rsidR="00FC5C85" w:rsidTr="00FC5C85">
        <w:trPr>
          <w:cnfStyle w:val="000000100000"/>
        </w:trPr>
        <w:tc>
          <w:tcPr>
            <w:cnfStyle w:val="001000000000"/>
            <w:tcW w:w="751" w:type="dxa"/>
            <w:shd w:val="clear" w:color="auto" w:fill="auto"/>
            <w:hideMark/>
          </w:tcPr>
          <w:p w:rsidR="00FC5C85" w:rsidRDefault="00FA069E">
            <w:pPr>
              <w:spacing w:line="360" w:lineRule="auto"/>
              <w:jc w:val="both"/>
              <w:rPr>
                <w:rFonts w:ascii="Times New Roman" w:hAnsi="Times New Roman" w:cs="Times New Roman"/>
                <w:sz w:val="24"/>
                <w:szCs w:val="24"/>
              </w:rPr>
            </w:pPr>
            <w:r>
              <w:rPr>
                <w:rFonts w:ascii="Times New Roman" w:hAnsi="Times New Roman" w:cs="Times New Roman"/>
                <w:bCs w:val="0"/>
                <w:sz w:val="24"/>
                <w:szCs w:val="24"/>
              </w:rPr>
              <w:t>13</w:t>
            </w:r>
          </w:p>
        </w:tc>
        <w:tc>
          <w:tcPr>
            <w:tcW w:w="3133" w:type="dxa"/>
            <w:shd w:val="clear" w:color="auto" w:fill="auto"/>
            <w:hideMark/>
          </w:tcPr>
          <w:p w:rsidR="00FC5C85" w:rsidRDefault="00FA069E">
            <w:pPr>
              <w:spacing w:line="480" w:lineRule="auto"/>
              <w:cnfStyle w:val="000000100000"/>
              <w:rPr>
                <w:rFonts w:ascii="Times New Roman" w:hAnsi="Times New Roman" w:cs="Times New Roman"/>
                <w:bCs/>
                <w:sz w:val="24"/>
                <w:szCs w:val="24"/>
              </w:rPr>
            </w:pPr>
            <w:r>
              <w:rPr>
                <w:rFonts w:ascii="Times New Roman" w:hAnsi="Times New Roman" w:cs="Times New Roman"/>
                <w:b/>
                <w:bCs/>
                <w:sz w:val="24"/>
                <w:szCs w:val="24"/>
              </w:rPr>
              <w:t>Is</w:t>
            </w:r>
            <w:r>
              <w:rPr>
                <w:rFonts w:ascii="Times New Roman" w:hAnsi="Times New Roman" w:cs="Times New Roman"/>
                <w:sz w:val="24"/>
                <w:szCs w:val="24"/>
              </w:rPr>
              <w:t>/are/have/has</w:t>
            </w:r>
          </w:p>
        </w:tc>
        <w:tc>
          <w:tcPr>
            <w:tcW w:w="1112" w:type="dxa"/>
            <w:shd w:val="clear" w:color="auto" w:fill="auto"/>
            <w:hideMark/>
          </w:tcPr>
          <w:p w:rsidR="00FC5C85" w:rsidRDefault="00FA069E">
            <w:pPr>
              <w:spacing w:line="480" w:lineRule="auto"/>
              <w:jc w:val="center"/>
              <w:cnfStyle w:val="000000100000"/>
              <w:rPr>
                <w:rFonts w:ascii="Times New Roman" w:hAnsi="Times New Roman" w:cs="Times New Roman"/>
                <w:bCs/>
                <w:sz w:val="24"/>
                <w:szCs w:val="24"/>
              </w:rPr>
            </w:pPr>
            <w:r>
              <w:rPr>
                <w:rFonts w:ascii="Times New Roman" w:hAnsi="Times New Roman" w:cs="Times New Roman"/>
                <w:bCs/>
                <w:sz w:val="24"/>
                <w:szCs w:val="24"/>
              </w:rPr>
              <w:t>58</w:t>
            </w:r>
          </w:p>
        </w:tc>
        <w:tc>
          <w:tcPr>
            <w:tcW w:w="944" w:type="dxa"/>
            <w:shd w:val="clear" w:color="auto" w:fill="auto"/>
            <w:hideMark/>
          </w:tcPr>
          <w:p w:rsidR="00FC5C85" w:rsidRDefault="00FA069E">
            <w:pPr>
              <w:spacing w:line="480" w:lineRule="auto"/>
              <w:jc w:val="center"/>
              <w:cnfStyle w:val="000000100000"/>
              <w:rPr>
                <w:rFonts w:ascii="Times New Roman" w:hAnsi="Times New Roman" w:cs="Times New Roman"/>
                <w:bCs/>
                <w:sz w:val="24"/>
                <w:szCs w:val="24"/>
              </w:rPr>
            </w:pPr>
            <w:r>
              <w:rPr>
                <w:rFonts w:ascii="Times New Roman" w:hAnsi="Times New Roman" w:cs="Times New Roman"/>
                <w:bCs/>
                <w:sz w:val="24"/>
                <w:szCs w:val="24"/>
              </w:rPr>
              <w:t>29%</w:t>
            </w:r>
          </w:p>
        </w:tc>
        <w:tc>
          <w:tcPr>
            <w:tcW w:w="1314" w:type="dxa"/>
            <w:shd w:val="clear" w:color="auto" w:fill="auto"/>
            <w:hideMark/>
          </w:tcPr>
          <w:p w:rsidR="00FC5C85" w:rsidRDefault="00FA069E">
            <w:pPr>
              <w:spacing w:line="480" w:lineRule="auto"/>
              <w:jc w:val="center"/>
              <w:cnfStyle w:val="000000100000"/>
              <w:rPr>
                <w:rFonts w:ascii="Times New Roman" w:hAnsi="Times New Roman" w:cs="Times New Roman"/>
                <w:bCs/>
                <w:sz w:val="24"/>
                <w:szCs w:val="24"/>
              </w:rPr>
            </w:pPr>
            <w:r>
              <w:rPr>
                <w:rFonts w:ascii="Times New Roman" w:hAnsi="Times New Roman" w:cs="Times New Roman"/>
                <w:bCs/>
                <w:sz w:val="24"/>
                <w:szCs w:val="24"/>
              </w:rPr>
              <w:t>142</w:t>
            </w:r>
          </w:p>
        </w:tc>
        <w:tc>
          <w:tcPr>
            <w:tcW w:w="936" w:type="dxa"/>
            <w:shd w:val="clear" w:color="auto" w:fill="auto"/>
            <w:hideMark/>
          </w:tcPr>
          <w:p w:rsidR="00FC5C85" w:rsidRDefault="00FA069E">
            <w:pPr>
              <w:spacing w:line="480" w:lineRule="auto"/>
              <w:jc w:val="center"/>
              <w:cnfStyle w:val="000000100000"/>
              <w:rPr>
                <w:rFonts w:ascii="Times New Roman" w:hAnsi="Times New Roman" w:cs="Times New Roman"/>
                <w:bCs/>
                <w:sz w:val="24"/>
                <w:szCs w:val="24"/>
              </w:rPr>
            </w:pPr>
            <w:r>
              <w:rPr>
                <w:rFonts w:ascii="Times New Roman" w:hAnsi="Times New Roman" w:cs="Times New Roman"/>
                <w:bCs/>
                <w:sz w:val="24"/>
                <w:szCs w:val="24"/>
              </w:rPr>
              <w:t>71%</w:t>
            </w:r>
          </w:p>
        </w:tc>
      </w:tr>
      <w:tr w:rsidR="00FC5C85" w:rsidTr="00FC5C85">
        <w:tc>
          <w:tcPr>
            <w:cnfStyle w:val="001000000000"/>
            <w:tcW w:w="751" w:type="dxa"/>
            <w:shd w:val="clear" w:color="auto" w:fill="auto"/>
            <w:hideMark/>
          </w:tcPr>
          <w:p w:rsidR="00FC5C85" w:rsidRDefault="00FA069E">
            <w:pPr>
              <w:spacing w:line="360" w:lineRule="auto"/>
              <w:jc w:val="both"/>
              <w:rPr>
                <w:rFonts w:ascii="Times New Roman" w:hAnsi="Times New Roman" w:cs="Times New Roman"/>
                <w:sz w:val="24"/>
                <w:szCs w:val="24"/>
              </w:rPr>
            </w:pPr>
            <w:r>
              <w:rPr>
                <w:rFonts w:ascii="Times New Roman" w:hAnsi="Times New Roman" w:cs="Times New Roman"/>
                <w:bCs w:val="0"/>
                <w:sz w:val="24"/>
                <w:szCs w:val="24"/>
              </w:rPr>
              <w:t>14</w:t>
            </w:r>
          </w:p>
        </w:tc>
        <w:tc>
          <w:tcPr>
            <w:tcW w:w="3133" w:type="dxa"/>
            <w:shd w:val="clear" w:color="auto" w:fill="auto"/>
            <w:hideMark/>
          </w:tcPr>
          <w:p w:rsidR="00FC5C85" w:rsidRDefault="00FA069E">
            <w:pPr>
              <w:tabs>
                <w:tab w:val="left" w:pos="1902"/>
              </w:tabs>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Have/as/</w:t>
            </w:r>
            <w:r>
              <w:rPr>
                <w:rFonts w:ascii="Times New Roman" w:hAnsi="Times New Roman" w:cs="Times New Roman"/>
                <w:b/>
                <w:bCs/>
                <w:sz w:val="24"/>
                <w:szCs w:val="24"/>
              </w:rPr>
              <w:t>had</w:t>
            </w:r>
            <w:r>
              <w:rPr>
                <w:rFonts w:ascii="Times New Roman" w:hAnsi="Times New Roman" w:cs="Times New Roman"/>
                <w:sz w:val="24"/>
                <w:szCs w:val="24"/>
              </w:rPr>
              <w:t xml:space="preserve">/is </w:t>
            </w:r>
          </w:p>
        </w:tc>
        <w:tc>
          <w:tcPr>
            <w:tcW w:w="1112" w:type="dxa"/>
            <w:shd w:val="clear" w:color="auto" w:fill="auto"/>
            <w:hideMark/>
          </w:tcPr>
          <w:p w:rsidR="00FC5C85" w:rsidRDefault="00FA069E">
            <w:pPr>
              <w:spacing w:line="480" w:lineRule="auto"/>
              <w:jc w:val="center"/>
              <w:cnfStyle w:val="000000000000"/>
              <w:rPr>
                <w:rFonts w:ascii="Times New Roman" w:hAnsi="Times New Roman" w:cs="Times New Roman"/>
                <w:bCs/>
                <w:sz w:val="24"/>
                <w:szCs w:val="24"/>
              </w:rPr>
            </w:pPr>
            <w:r>
              <w:rPr>
                <w:rFonts w:ascii="Times New Roman" w:hAnsi="Times New Roman" w:cs="Times New Roman"/>
                <w:bCs/>
                <w:sz w:val="24"/>
                <w:szCs w:val="24"/>
              </w:rPr>
              <w:t>54</w:t>
            </w:r>
          </w:p>
        </w:tc>
        <w:tc>
          <w:tcPr>
            <w:tcW w:w="944" w:type="dxa"/>
            <w:shd w:val="clear" w:color="auto" w:fill="auto"/>
            <w:hideMark/>
          </w:tcPr>
          <w:p w:rsidR="00FC5C85" w:rsidRDefault="00FA069E">
            <w:pPr>
              <w:spacing w:line="480" w:lineRule="auto"/>
              <w:jc w:val="center"/>
              <w:cnfStyle w:val="000000000000"/>
              <w:rPr>
                <w:rFonts w:ascii="Times New Roman" w:hAnsi="Times New Roman" w:cs="Times New Roman"/>
                <w:bCs/>
                <w:sz w:val="24"/>
                <w:szCs w:val="24"/>
              </w:rPr>
            </w:pPr>
            <w:r>
              <w:rPr>
                <w:rFonts w:ascii="Times New Roman" w:hAnsi="Times New Roman" w:cs="Times New Roman"/>
                <w:bCs/>
                <w:sz w:val="24"/>
                <w:szCs w:val="24"/>
              </w:rPr>
              <w:t>27%</w:t>
            </w:r>
          </w:p>
        </w:tc>
        <w:tc>
          <w:tcPr>
            <w:tcW w:w="1314" w:type="dxa"/>
            <w:shd w:val="clear" w:color="auto" w:fill="auto"/>
            <w:hideMark/>
          </w:tcPr>
          <w:p w:rsidR="00FC5C85" w:rsidRDefault="00FA069E">
            <w:pPr>
              <w:spacing w:line="480" w:lineRule="auto"/>
              <w:jc w:val="center"/>
              <w:cnfStyle w:val="000000000000"/>
              <w:rPr>
                <w:rFonts w:ascii="Times New Roman" w:hAnsi="Times New Roman" w:cs="Times New Roman"/>
                <w:bCs/>
                <w:sz w:val="24"/>
                <w:szCs w:val="24"/>
              </w:rPr>
            </w:pPr>
            <w:r>
              <w:rPr>
                <w:rFonts w:ascii="Times New Roman" w:hAnsi="Times New Roman" w:cs="Times New Roman"/>
                <w:bCs/>
                <w:sz w:val="24"/>
                <w:szCs w:val="24"/>
              </w:rPr>
              <w:t>146</w:t>
            </w:r>
          </w:p>
        </w:tc>
        <w:tc>
          <w:tcPr>
            <w:tcW w:w="936" w:type="dxa"/>
            <w:shd w:val="clear" w:color="auto" w:fill="auto"/>
            <w:hideMark/>
          </w:tcPr>
          <w:p w:rsidR="00FC5C85" w:rsidRDefault="00FA069E">
            <w:pPr>
              <w:spacing w:line="480" w:lineRule="auto"/>
              <w:jc w:val="center"/>
              <w:cnfStyle w:val="000000000000"/>
              <w:rPr>
                <w:rFonts w:ascii="Times New Roman" w:hAnsi="Times New Roman" w:cs="Times New Roman"/>
                <w:bCs/>
                <w:sz w:val="24"/>
                <w:szCs w:val="24"/>
              </w:rPr>
            </w:pPr>
            <w:r>
              <w:rPr>
                <w:rFonts w:ascii="Times New Roman" w:hAnsi="Times New Roman" w:cs="Times New Roman"/>
                <w:bCs/>
                <w:sz w:val="24"/>
                <w:szCs w:val="24"/>
              </w:rPr>
              <w:t>73%</w:t>
            </w:r>
          </w:p>
        </w:tc>
      </w:tr>
      <w:tr w:rsidR="00FC5C85" w:rsidTr="00FC5C85">
        <w:trPr>
          <w:cnfStyle w:val="000000100000"/>
        </w:trPr>
        <w:tc>
          <w:tcPr>
            <w:cnfStyle w:val="001000000000"/>
            <w:tcW w:w="751" w:type="dxa"/>
            <w:shd w:val="clear" w:color="auto" w:fill="auto"/>
            <w:hideMark/>
          </w:tcPr>
          <w:p w:rsidR="00FC5C85" w:rsidRDefault="00FA069E">
            <w:pPr>
              <w:spacing w:line="360" w:lineRule="auto"/>
              <w:jc w:val="both"/>
              <w:rPr>
                <w:rFonts w:ascii="Times New Roman" w:hAnsi="Times New Roman" w:cs="Times New Roman"/>
                <w:sz w:val="24"/>
                <w:szCs w:val="24"/>
              </w:rPr>
            </w:pPr>
            <w:r>
              <w:rPr>
                <w:rFonts w:ascii="Times New Roman" w:hAnsi="Times New Roman" w:cs="Times New Roman"/>
                <w:bCs w:val="0"/>
                <w:sz w:val="24"/>
                <w:szCs w:val="24"/>
              </w:rPr>
              <w:t>15</w:t>
            </w:r>
          </w:p>
        </w:tc>
        <w:tc>
          <w:tcPr>
            <w:tcW w:w="3133" w:type="dxa"/>
            <w:shd w:val="clear" w:color="auto" w:fill="auto"/>
            <w:hideMark/>
          </w:tcPr>
          <w:p w:rsidR="00FC5C85" w:rsidRDefault="00FA069E">
            <w:pPr>
              <w:spacing w:line="480" w:lineRule="auto"/>
              <w:cnfStyle w:val="000000100000"/>
              <w:rPr>
                <w:rFonts w:ascii="Times New Roman" w:hAnsi="Times New Roman" w:cs="Times New Roman"/>
                <w:bCs/>
                <w:sz w:val="24"/>
                <w:szCs w:val="24"/>
              </w:rPr>
            </w:pPr>
            <w:r>
              <w:rPr>
                <w:rFonts w:ascii="Times New Roman" w:hAnsi="Times New Roman" w:cs="Times New Roman"/>
                <w:b/>
                <w:bCs/>
                <w:sz w:val="24"/>
                <w:szCs w:val="24"/>
              </w:rPr>
              <w:t>Younger</w:t>
            </w:r>
            <w:r>
              <w:rPr>
                <w:rFonts w:ascii="Times New Roman" w:hAnsi="Times New Roman" w:cs="Times New Roman"/>
                <w:sz w:val="24"/>
                <w:szCs w:val="24"/>
              </w:rPr>
              <w:t>/ junior /young/step</w:t>
            </w:r>
          </w:p>
        </w:tc>
        <w:tc>
          <w:tcPr>
            <w:tcW w:w="1112" w:type="dxa"/>
            <w:shd w:val="clear" w:color="auto" w:fill="auto"/>
            <w:hideMark/>
          </w:tcPr>
          <w:p w:rsidR="00FC5C85" w:rsidRDefault="00FA069E">
            <w:pPr>
              <w:spacing w:line="480" w:lineRule="auto"/>
              <w:jc w:val="center"/>
              <w:cnfStyle w:val="000000100000"/>
              <w:rPr>
                <w:rFonts w:ascii="Times New Roman" w:hAnsi="Times New Roman" w:cs="Times New Roman"/>
                <w:bCs/>
                <w:sz w:val="24"/>
                <w:szCs w:val="24"/>
              </w:rPr>
            </w:pPr>
            <w:r>
              <w:rPr>
                <w:rFonts w:ascii="Times New Roman" w:hAnsi="Times New Roman" w:cs="Times New Roman"/>
                <w:bCs/>
                <w:sz w:val="24"/>
                <w:szCs w:val="24"/>
              </w:rPr>
              <w:t>46</w:t>
            </w:r>
          </w:p>
        </w:tc>
        <w:tc>
          <w:tcPr>
            <w:tcW w:w="944" w:type="dxa"/>
            <w:shd w:val="clear" w:color="auto" w:fill="auto"/>
            <w:hideMark/>
          </w:tcPr>
          <w:p w:rsidR="00FC5C85" w:rsidRDefault="00FA069E">
            <w:pPr>
              <w:spacing w:line="480" w:lineRule="auto"/>
              <w:jc w:val="center"/>
              <w:cnfStyle w:val="000000100000"/>
              <w:rPr>
                <w:rFonts w:ascii="Times New Roman" w:hAnsi="Times New Roman" w:cs="Times New Roman"/>
                <w:bCs/>
                <w:sz w:val="24"/>
                <w:szCs w:val="24"/>
              </w:rPr>
            </w:pPr>
            <w:r>
              <w:rPr>
                <w:rFonts w:ascii="Times New Roman" w:hAnsi="Times New Roman" w:cs="Times New Roman"/>
                <w:bCs/>
                <w:sz w:val="24"/>
                <w:szCs w:val="24"/>
              </w:rPr>
              <w:t>23 %</w:t>
            </w:r>
          </w:p>
        </w:tc>
        <w:tc>
          <w:tcPr>
            <w:tcW w:w="1314" w:type="dxa"/>
            <w:shd w:val="clear" w:color="auto" w:fill="auto"/>
            <w:hideMark/>
          </w:tcPr>
          <w:p w:rsidR="00FC5C85" w:rsidRDefault="00FA069E">
            <w:pPr>
              <w:spacing w:line="480" w:lineRule="auto"/>
              <w:jc w:val="center"/>
              <w:cnfStyle w:val="000000100000"/>
              <w:rPr>
                <w:rFonts w:ascii="Times New Roman" w:hAnsi="Times New Roman" w:cs="Times New Roman"/>
                <w:bCs/>
                <w:sz w:val="24"/>
                <w:szCs w:val="24"/>
              </w:rPr>
            </w:pPr>
            <w:r>
              <w:rPr>
                <w:rFonts w:ascii="Times New Roman" w:hAnsi="Times New Roman" w:cs="Times New Roman"/>
                <w:bCs/>
                <w:sz w:val="24"/>
                <w:szCs w:val="24"/>
              </w:rPr>
              <w:t>154</w:t>
            </w:r>
          </w:p>
        </w:tc>
        <w:tc>
          <w:tcPr>
            <w:tcW w:w="936" w:type="dxa"/>
            <w:shd w:val="clear" w:color="auto" w:fill="auto"/>
            <w:hideMark/>
          </w:tcPr>
          <w:p w:rsidR="00FC5C85" w:rsidRDefault="00FA069E">
            <w:pPr>
              <w:spacing w:line="480" w:lineRule="auto"/>
              <w:jc w:val="center"/>
              <w:cnfStyle w:val="000000100000"/>
              <w:rPr>
                <w:rFonts w:ascii="Times New Roman" w:hAnsi="Times New Roman" w:cs="Times New Roman"/>
                <w:bCs/>
                <w:sz w:val="24"/>
                <w:szCs w:val="24"/>
              </w:rPr>
            </w:pPr>
            <w:r>
              <w:rPr>
                <w:rFonts w:ascii="Times New Roman" w:hAnsi="Times New Roman" w:cs="Times New Roman"/>
                <w:bCs/>
                <w:sz w:val="24"/>
                <w:szCs w:val="24"/>
              </w:rPr>
              <w:t>77%</w:t>
            </w:r>
          </w:p>
        </w:tc>
      </w:tr>
    </w:tbl>
    <w:p w:rsidR="00FC5C85" w:rsidRDefault="00FA069E">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Sources Field Survey, 2024</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Table 7, question 11, posited that “She went to the garage to </w:t>
      </w:r>
      <w:r>
        <w:rPr>
          <w:rFonts w:ascii="Times New Roman" w:hAnsi="Times New Roman" w:cs="Times New Roman"/>
          <w:b/>
          <w:bCs/>
          <w:i/>
          <w:iCs/>
          <w:sz w:val="24"/>
          <w:szCs w:val="24"/>
        </w:rPr>
        <w:t>board</w:t>
      </w:r>
      <w:r>
        <w:rPr>
          <w:rFonts w:ascii="Times New Roman" w:hAnsi="Times New Roman" w:cs="Times New Roman"/>
          <w:sz w:val="24"/>
          <w:szCs w:val="24"/>
        </w:rPr>
        <w:t xml:space="preserve"> a bus” in response to the above question, 51(25.5%) of the respondents picked the wrong answer from the option given to them while 149(74.5%) of the respondents picked the correct answer. More so, in question twelve states that “Neither the teacher nor the student </w:t>
      </w:r>
      <w:r>
        <w:rPr>
          <w:rFonts w:ascii="Times New Roman" w:hAnsi="Times New Roman" w:cs="Times New Roman"/>
          <w:b/>
          <w:bCs/>
          <w:i/>
          <w:iCs/>
          <w:sz w:val="24"/>
          <w:szCs w:val="24"/>
        </w:rPr>
        <w:t>is</w:t>
      </w:r>
      <w:r>
        <w:rPr>
          <w:rFonts w:ascii="Times New Roman" w:hAnsi="Times New Roman" w:cs="Times New Roman"/>
          <w:sz w:val="24"/>
          <w:szCs w:val="24"/>
        </w:rPr>
        <w:t xml:space="preserve"> to blame</w:t>
      </w:r>
      <w:r>
        <w:rPr>
          <w:rFonts w:ascii="Times New Roman" w:hAnsi="Times New Roman" w:cs="Times New Roman"/>
          <w:b/>
          <w:i/>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in response to this question, 52(87%) of the respondents picked the wrong answer from the options given to them while 148(74%) of the respondents picked the correct answer. From question thirteen states that “James or you </w:t>
      </w:r>
      <w:r>
        <w:rPr>
          <w:rFonts w:ascii="Times New Roman" w:hAnsi="Times New Roman" w:cs="Times New Roman"/>
          <w:b/>
          <w:bCs/>
          <w:i/>
          <w:iCs/>
          <w:sz w:val="24"/>
          <w:szCs w:val="24"/>
        </w:rPr>
        <w:t>is</w:t>
      </w:r>
      <w:r>
        <w:rPr>
          <w:rFonts w:ascii="Times New Roman" w:hAnsi="Times New Roman" w:cs="Times New Roman"/>
          <w:sz w:val="24"/>
          <w:szCs w:val="24"/>
        </w:rPr>
        <w:t xml:space="preserve"> to go” in response to this question, 58(29%) of the respondents picked the wrong answer from the option given to them while 142(71%) of the respondents got it right by picking the correct answer from the options given to them.</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Question 14 states that “Both the boxer and the wrestler </w:t>
      </w:r>
      <w:r>
        <w:rPr>
          <w:rFonts w:ascii="Times New Roman" w:hAnsi="Times New Roman" w:cs="Times New Roman"/>
          <w:b/>
          <w:bCs/>
          <w:i/>
          <w:iCs/>
          <w:sz w:val="24"/>
          <w:szCs w:val="24"/>
        </w:rPr>
        <w:t>had</w:t>
      </w:r>
      <w:r>
        <w:rPr>
          <w:rFonts w:ascii="Times New Roman" w:hAnsi="Times New Roman" w:cs="Times New Roman"/>
          <w:sz w:val="24"/>
          <w:szCs w:val="24"/>
        </w:rPr>
        <w:t xml:space="preserve"> won the prizes”, in response to the above question, 54(27%) of the got the wrong answer from the option given to them while 146(73%) of the respondents got it right. From the last question in the above </w:t>
      </w:r>
      <w:r>
        <w:rPr>
          <w:rFonts w:ascii="Times New Roman" w:hAnsi="Times New Roman" w:cs="Times New Roman"/>
          <w:sz w:val="24"/>
          <w:szCs w:val="24"/>
        </w:rPr>
        <w:lastRenderedPageBreak/>
        <w:t xml:space="preserve">table, it states that “She is my </w:t>
      </w:r>
      <w:r>
        <w:rPr>
          <w:rFonts w:ascii="Times New Roman" w:hAnsi="Times New Roman" w:cs="Times New Roman"/>
          <w:b/>
          <w:bCs/>
          <w:i/>
          <w:iCs/>
          <w:sz w:val="24"/>
          <w:szCs w:val="24"/>
        </w:rPr>
        <w:t>younger</w:t>
      </w:r>
      <w:r>
        <w:rPr>
          <w:rFonts w:ascii="Times New Roman" w:hAnsi="Times New Roman" w:cs="Times New Roman"/>
          <w:sz w:val="24"/>
          <w:szCs w:val="24"/>
        </w:rPr>
        <w:t xml:space="preserve"> sister”. 46(23%) of the respondents got the wrong answer from the options given to them while 154(77%) of the respondents got it right.</w:t>
      </w:r>
    </w:p>
    <w:p w:rsidR="00FC5C85" w:rsidRDefault="00FA069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 Hypothesis Testing</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There is one main and two operational hypotheses set to guide this study. T-test statistics was used to test all the hypotheses at 0.05 level of significance.</w:t>
      </w:r>
    </w:p>
    <w:p w:rsidR="00FC5C85" w:rsidRDefault="00FA069E">
      <w:pPr>
        <w:spacing w:line="240" w:lineRule="auto"/>
        <w:ind w:left="1890" w:hanging="1890"/>
        <w:jc w:val="both"/>
        <w:rPr>
          <w:rFonts w:ascii="Times New Roman" w:hAnsi="Times New Roman" w:cs="Times New Roman"/>
          <w:i/>
          <w:iCs/>
          <w:color w:val="000000"/>
          <w:sz w:val="24"/>
          <w:szCs w:val="24"/>
        </w:rPr>
      </w:pPr>
      <w:r>
        <w:rPr>
          <w:rFonts w:ascii="Times New Roman" w:hAnsi="Times New Roman" w:cs="Times New Roman"/>
          <w:b/>
          <w:bCs/>
          <w:color w:val="000000"/>
          <w:sz w:val="24"/>
          <w:szCs w:val="24"/>
        </w:rPr>
        <w:t>Hypothesis One:</w:t>
      </w:r>
      <w:r>
        <w:rPr>
          <w:rFonts w:ascii="Times New Roman" w:hAnsi="Times New Roman" w:cs="Times New Roman"/>
          <w:i/>
          <w:iCs/>
          <w:color w:val="000000"/>
          <w:sz w:val="24"/>
          <w:szCs w:val="24"/>
        </w:rPr>
        <w:t>There is no significant difference in the grammatical errors committed by male and female students in English</w:t>
      </w:r>
    </w:p>
    <w:p w:rsidR="00FC5C85" w:rsidRDefault="00FA069E">
      <w:pPr>
        <w:spacing w:line="240" w:lineRule="auto"/>
        <w:ind w:left="900" w:hanging="900"/>
        <w:jc w:val="both"/>
        <w:rPr>
          <w:rFonts w:ascii="Times New Roman" w:hAnsi="Times New Roman" w:cs="Times New Roman"/>
          <w:b/>
          <w:bCs/>
          <w:i/>
          <w:iCs/>
          <w:sz w:val="24"/>
          <w:szCs w:val="24"/>
        </w:rPr>
      </w:pPr>
      <w:r>
        <w:rPr>
          <w:rFonts w:ascii="Times New Roman" w:hAnsi="Times New Roman" w:cs="Times New Roman"/>
          <w:b/>
          <w:bCs/>
          <w:sz w:val="24"/>
          <w:szCs w:val="24"/>
        </w:rPr>
        <w:t>Table 8:</w:t>
      </w:r>
      <w:r>
        <w:rPr>
          <w:rFonts w:ascii="Times New Roman" w:hAnsi="Times New Roman" w:cs="Times New Roman"/>
          <w:bCs/>
          <w:i/>
          <w:iCs/>
          <w:sz w:val="24"/>
          <w:szCs w:val="24"/>
        </w:rPr>
        <w:t>Results of t-test Analysis of</w:t>
      </w:r>
      <w:r>
        <w:rPr>
          <w:rFonts w:ascii="Times New Roman" w:hAnsi="Times New Roman" w:cs="Times New Roman"/>
          <w:color w:val="000000"/>
          <w:sz w:val="24"/>
          <w:szCs w:val="24"/>
        </w:rPr>
        <w:t xml:space="preserve">Grammatical Errors Committed by Male and Female Students in English </w:t>
      </w:r>
    </w:p>
    <w:tbl>
      <w:tblPr>
        <w:tblW w:w="8296" w:type="dxa"/>
        <w:tblInd w:w="-106" w:type="dxa"/>
        <w:tblBorders>
          <w:top w:val="single" w:sz="8" w:space="0" w:color="000000"/>
          <w:bottom w:val="single" w:sz="8" w:space="0" w:color="000000"/>
        </w:tblBorders>
        <w:tblLook w:val="00A0"/>
      </w:tblPr>
      <w:tblGrid>
        <w:gridCol w:w="2111"/>
        <w:gridCol w:w="576"/>
        <w:gridCol w:w="944"/>
        <w:gridCol w:w="636"/>
        <w:gridCol w:w="686"/>
        <w:gridCol w:w="756"/>
        <w:gridCol w:w="819"/>
        <w:gridCol w:w="1768"/>
      </w:tblGrid>
      <w:tr w:rsidR="00FC5C85">
        <w:tc>
          <w:tcPr>
            <w:tcW w:w="2156" w:type="dxa"/>
            <w:tcBorders>
              <w:top w:val="single" w:sz="8" w:space="0" w:color="000000"/>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Common Error</w:t>
            </w:r>
          </w:p>
        </w:tc>
        <w:tc>
          <w:tcPr>
            <w:tcW w:w="470" w:type="dxa"/>
            <w:tcBorders>
              <w:top w:val="single" w:sz="8" w:space="0" w:color="000000"/>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N</w:t>
            </w:r>
          </w:p>
        </w:tc>
        <w:tc>
          <w:tcPr>
            <w:tcW w:w="959" w:type="dxa"/>
            <w:tcBorders>
              <w:top w:val="single" w:sz="8" w:space="0" w:color="000000"/>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X</w:t>
            </w:r>
          </w:p>
        </w:tc>
        <w:tc>
          <w:tcPr>
            <w:tcW w:w="636" w:type="dxa"/>
            <w:tcBorders>
              <w:top w:val="single" w:sz="8" w:space="0" w:color="000000"/>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SD</w:t>
            </w:r>
          </w:p>
        </w:tc>
        <w:tc>
          <w:tcPr>
            <w:tcW w:w="691" w:type="dxa"/>
            <w:tcBorders>
              <w:top w:val="single" w:sz="8" w:space="0" w:color="000000"/>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df</w:t>
            </w:r>
          </w:p>
        </w:tc>
        <w:tc>
          <w:tcPr>
            <w:tcW w:w="756" w:type="dxa"/>
            <w:tcBorders>
              <w:top w:val="single" w:sz="8" w:space="0" w:color="000000"/>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t-cal</w:t>
            </w:r>
          </w:p>
        </w:tc>
        <w:tc>
          <w:tcPr>
            <w:tcW w:w="828" w:type="dxa"/>
            <w:tcBorders>
              <w:top w:val="single" w:sz="8" w:space="0" w:color="000000"/>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t-crit</w:t>
            </w:r>
          </w:p>
        </w:tc>
        <w:tc>
          <w:tcPr>
            <w:tcW w:w="1800" w:type="dxa"/>
            <w:tcBorders>
              <w:top w:val="single" w:sz="8" w:space="0" w:color="000000"/>
              <w:left w:val="nil"/>
              <w:bottom w:val="single" w:sz="8" w:space="0" w:color="000000"/>
              <w:right w:val="nil"/>
            </w:tcBorders>
            <w:shd w:val="clear" w:color="auto" w:fill="FFFFFF"/>
          </w:tcPr>
          <w:p w:rsidR="00FC5C85" w:rsidRDefault="00FA069E">
            <w:pPr>
              <w:spacing w:after="0" w:line="360" w:lineRule="auto"/>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Decision</w:t>
            </w:r>
          </w:p>
        </w:tc>
      </w:tr>
      <w:tr w:rsidR="00FC5C85">
        <w:tc>
          <w:tcPr>
            <w:tcW w:w="2156" w:type="dxa"/>
            <w:tcBorders>
              <w:top w:val="nil"/>
              <w:left w:val="nil"/>
              <w:bottom w:val="nil"/>
              <w:right w:val="nil"/>
            </w:tcBorders>
            <w:shd w:val="clear" w:color="auto" w:fill="FFFFFF"/>
          </w:tcPr>
          <w:p w:rsidR="00FC5C85" w:rsidRDefault="00FA069E">
            <w:pPr>
              <w:spacing w:after="0" w:line="360" w:lineRule="auto"/>
              <w:rPr>
                <w:rFonts w:ascii="Times New Roman" w:hAnsi="Times New Roman" w:cs="Times New Roman"/>
                <w:bCs/>
                <w:color w:val="000000"/>
                <w:sz w:val="24"/>
                <w:szCs w:val="24"/>
                <w:lang w:eastAsia="zh-CN"/>
              </w:rPr>
            </w:pPr>
            <w:r>
              <w:rPr>
                <w:rFonts w:ascii="Times New Roman" w:hAnsi="Times New Roman" w:cs="Times New Roman"/>
                <w:color w:val="000000"/>
                <w:sz w:val="24"/>
                <w:szCs w:val="24"/>
              </w:rPr>
              <w:t>Male</w:t>
            </w:r>
          </w:p>
        </w:tc>
        <w:tc>
          <w:tcPr>
            <w:tcW w:w="470" w:type="dxa"/>
            <w:tcBorders>
              <w:top w:val="nil"/>
              <w:left w:val="nil"/>
              <w:bottom w:val="nil"/>
              <w:right w:val="nil"/>
            </w:tcBorders>
            <w:shd w:val="clear" w:color="auto" w:fill="FFFFFF"/>
          </w:tcPr>
          <w:p w:rsidR="00FC5C85" w:rsidRDefault="00FA069E">
            <w:pPr>
              <w:spacing w:after="0" w:line="36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rPr>
              <w:t>120</w:t>
            </w:r>
          </w:p>
        </w:tc>
        <w:tc>
          <w:tcPr>
            <w:tcW w:w="959" w:type="dxa"/>
            <w:tcBorders>
              <w:top w:val="nil"/>
              <w:left w:val="nil"/>
              <w:bottom w:val="nil"/>
              <w:right w:val="nil"/>
            </w:tcBorders>
            <w:shd w:val="clear" w:color="auto" w:fill="FFFFFF"/>
          </w:tcPr>
          <w:p w:rsidR="00FC5C85" w:rsidRDefault="00FA069E">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2.02</w:t>
            </w:r>
          </w:p>
        </w:tc>
        <w:tc>
          <w:tcPr>
            <w:tcW w:w="636" w:type="dxa"/>
            <w:tcBorders>
              <w:top w:val="nil"/>
              <w:left w:val="nil"/>
              <w:bottom w:val="nil"/>
              <w:right w:val="nil"/>
            </w:tcBorders>
            <w:shd w:val="clear" w:color="auto" w:fill="FFFFFF"/>
          </w:tcPr>
          <w:p w:rsidR="00FC5C85" w:rsidRDefault="00FA069E">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.91</w:t>
            </w:r>
          </w:p>
        </w:tc>
        <w:tc>
          <w:tcPr>
            <w:tcW w:w="691" w:type="dxa"/>
            <w:tcBorders>
              <w:top w:val="nil"/>
              <w:left w:val="nil"/>
              <w:bottom w:val="nil"/>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c>
          <w:tcPr>
            <w:tcW w:w="756" w:type="dxa"/>
            <w:tcBorders>
              <w:top w:val="nil"/>
              <w:left w:val="nil"/>
              <w:bottom w:val="nil"/>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c>
          <w:tcPr>
            <w:tcW w:w="828" w:type="dxa"/>
            <w:tcBorders>
              <w:top w:val="nil"/>
              <w:left w:val="nil"/>
              <w:bottom w:val="nil"/>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c>
          <w:tcPr>
            <w:tcW w:w="1800" w:type="dxa"/>
            <w:tcBorders>
              <w:top w:val="nil"/>
              <w:left w:val="nil"/>
              <w:bottom w:val="nil"/>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r>
      <w:tr w:rsidR="00FC5C85">
        <w:tc>
          <w:tcPr>
            <w:tcW w:w="2156" w:type="dxa"/>
            <w:tcBorders>
              <w:top w:val="nil"/>
              <w:left w:val="nil"/>
              <w:bottom w:val="nil"/>
              <w:right w:val="nil"/>
            </w:tcBorders>
            <w:shd w:val="clear" w:color="auto" w:fill="FFFFFF"/>
          </w:tcPr>
          <w:p w:rsidR="00FC5C85" w:rsidRDefault="00FC5C85">
            <w:pPr>
              <w:spacing w:after="0" w:line="360" w:lineRule="auto"/>
              <w:rPr>
                <w:rFonts w:ascii="Times New Roman" w:hAnsi="Times New Roman" w:cs="Times New Roman"/>
                <w:bCs/>
                <w:color w:val="000000"/>
                <w:sz w:val="24"/>
                <w:szCs w:val="24"/>
                <w:lang w:eastAsia="zh-CN"/>
              </w:rPr>
            </w:pPr>
          </w:p>
        </w:tc>
        <w:tc>
          <w:tcPr>
            <w:tcW w:w="470" w:type="dxa"/>
            <w:tcBorders>
              <w:top w:val="nil"/>
              <w:left w:val="nil"/>
              <w:bottom w:val="nil"/>
              <w:right w:val="nil"/>
            </w:tcBorders>
            <w:shd w:val="clear" w:color="auto" w:fill="FFFFFF"/>
          </w:tcPr>
          <w:p w:rsidR="00FC5C85" w:rsidRDefault="00FC5C85">
            <w:pPr>
              <w:spacing w:after="0" w:line="360" w:lineRule="auto"/>
              <w:jc w:val="right"/>
              <w:rPr>
                <w:rFonts w:ascii="Times New Roman" w:hAnsi="Times New Roman" w:cs="Times New Roman"/>
                <w:color w:val="000000"/>
                <w:sz w:val="24"/>
                <w:szCs w:val="24"/>
                <w:lang w:eastAsia="zh-CN"/>
              </w:rPr>
            </w:pPr>
          </w:p>
        </w:tc>
        <w:tc>
          <w:tcPr>
            <w:tcW w:w="959" w:type="dxa"/>
            <w:tcBorders>
              <w:top w:val="nil"/>
              <w:left w:val="nil"/>
              <w:bottom w:val="nil"/>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c>
          <w:tcPr>
            <w:tcW w:w="636" w:type="dxa"/>
            <w:tcBorders>
              <w:top w:val="nil"/>
              <w:left w:val="nil"/>
              <w:bottom w:val="nil"/>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c>
          <w:tcPr>
            <w:tcW w:w="691" w:type="dxa"/>
            <w:tcBorders>
              <w:top w:val="nil"/>
              <w:left w:val="nil"/>
              <w:bottom w:val="nil"/>
              <w:right w:val="nil"/>
            </w:tcBorders>
            <w:shd w:val="clear" w:color="auto" w:fill="FFFFFF"/>
          </w:tcPr>
          <w:p w:rsidR="00FC5C85" w:rsidRDefault="00FA069E">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198</w:t>
            </w:r>
          </w:p>
        </w:tc>
        <w:tc>
          <w:tcPr>
            <w:tcW w:w="756" w:type="dxa"/>
            <w:tcBorders>
              <w:top w:val="nil"/>
              <w:left w:val="nil"/>
              <w:bottom w:val="nil"/>
              <w:right w:val="nil"/>
            </w:tcBorders>
            <w:shd w:val="clear" w:color="auto" w:fill="FFFFFF"/>
          </w:tcPr>
          <w:p w:rsidR="00FC5C85" w:rsidRDefault="00FA069E">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6.453</w:t>
            </w:r>
          </w:p>
        </w:tc>
        <w:tc>
          <w:tcPr>
            <w:tcW w:w="828" w:type="dxa"/>
            <w:tcBorders>
              <w:top w:val="nil"/>
              <w:left w:val="nil"/>
              <w:bottom w:val="nil"/>
              <w:right w:val="nil"/>
            </w:tcBorders>
            <w:shd w:val="clear" w:color="auto" w:fill="FFFFFF"/>
          </w:tcPr>
          <w:p w:rsidR="00FC5C85" w:rsidRDefault="00FA069E">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1.68</w:t>
            </w:r>
          </w:p>
        </w:tc>
        <w:tc>
          <w:tcPr>
            <w:tcW w:w="1800" w:type="dxa"/>
            <w:tcBorders>
              <w:top w:val="nil"/>
              <w:left w:val="nil"/>
              <w:bottom w:val="nil"/>
              <w:right w:val="nil"/>
            </w:tcBorders>
            <w:shd w:val="clear" w:color="auto" w:fill="FFFFFF"/>
          </w:tcPr>
          <w:p w:rsidR="00FC5C85" w:rsidRDefault="00FA069E">
            <w:pPr>
              <w:spacing w:after="0" w:line="240" w:lineRule="auto"/>
              <w:jc w:val="center"/>
              <w:rPr>
                <w:rFonts w:ascii="Times New Roman" w:hAnsi="Times New Roman" w:cs="Times New Roman"/>
                <w:b/>
                <w:bCs/>
                <w:color w:val="000000"/>
                <w:sz w:val="24"/>
                <w:szCs w:val="24"/>
                <w:vertAlign w:val="subscript"/>
                <w:lang w:eastAsia="zh-CN"/>
              </w:rPr>
            </w:pPr>
            <w:r>
              <w:rPr>
                <w:rFonts w:ascii="Times New Roman" w:hAnsi="Times New Roman" w:cs="Times New Roman"/>
                <w:b/>
                <w:bCs/>
                <w:color w:val="000000"/>
                <w:sz w:val="24"/>
                <w:szCs w:val="24"/>
                <w:lang w:eastAsia="zh-CN"/>
              </w:rPr>
              <w:t>Ho</w:t>
            </w:r>
            <w:r>
              <w:rPr>
                <w:rFonts w:ascii="Times New Roman" w:hAnsi="Times New Roman" w:cs="Times New Roman"/>
                <w:b/>
                <w:bCs/>
                <w:color w:val="000000"/>
                <w:sz w:val="24"/>
                <w:szCs w:val="24"/>
                <w:vertAlign w:val="subscript"/>
                <w:lang w:eastAsia="zh-CN"/>
              </w:rPr>
              <w:t>1</w:t>
            </w:r>
          </w:p>
          <w:p w:rsidR="00FC5C85" w:rsidRDefault="00FA069E">
            <w:pPr>
              <w:spacing w:after="0" w:line="240" w:lineRule="auto"/>
              <w:jc w:val="center"/>
              <w:rPr>
                <w:rFonts w:ascii="Times New Roman" w:hAnsi="Times New Roman" w:cs="Times New Roman"/>
                <w:color w:val="000000"/>
                <w:sz w:val="24"/>
                <w:szCs w:val="24"/>
                <w:lang w:eastAsia="zh-CN"/>
              </w:rPr>
            </w:pPr>
            <w:r>
              <w:rPr>
                <w:rFonts w:ascii="Times New Roman" w:hAnsi="Times New Roman" w:cs="Times New Roman"/>
                <w:b/>
                <w:bCs/>
                <w:color w:val="000000"/>
                <w:sz w:val="24"/>
                <w:szCs w:val="24"/>
              </w:rPr>
              <w:t>Rejected</w:t>
            </w:r>
          </w:p>
        </w:tc>
      </w:tr>
      <w:tr w:rsidR="00FC5C85">
        <w:tc>
          <w:tcPr>
            <w:tcW w:w="2156" w:type="dxa"/>
            <w:tcBorders>
              <w:top w:val="nil"/>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bCs/>
                <w:color w:val="000000"/>
                <w:sz w:val="24"/>
                <w:szCs w:val="24"/>
                <w:lang w:eastAsia="zh-CN"/>
              </w:rPr>
            </w:pPr>
            <w:r>
              <w:rPr>
                <w:rFonts w:ascii="Times New Roman" w:hAnsi="Times New Roman" w:cs="Times New Roman"/>
                <w:color w:val="000000"/>
                <w:sz w:val="24"/>
                <w:szCs w:val="24"/>
              </w:rPr>
              <w:t xml:space="preserve">Female </w:t>
            </w:r>
          </w:p>
        </w:tc>
        <w:tc>
          <w:tcPr>
            <w:tcW w:w="470" w:type="dxa"/>
            <w:tcBorders>
              <w:top w:val="nil"/>
              <w:left w:val="nil"/>
              <w:bottom w:val="single" w:sz="8" w:space="0" w:color="000000"/>
              <w:right w:val="nil"/>
            </w:tcBorders>
            <w:shd w:val="clear" w:color="auto" w:fill="FFFFFF"/>
          </w:tcPr>
          <w:p w:rsidR="00FC5C85" w:rsidRDefault="00FA069E">
            <w:pPr>
              <w:spacing w:after="0" w:line="36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80</w:t>
            </w:r>
          </w:p>
        </w:tc>
        <w:tc>
          <w:tcPr>
            <w:tcW w:w="959" w:type="dxa"/>
            <w:tcBorders>
              <w:top w:val="nil"/>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2.31</w:t>
            </w:r>
          </w:p>
        </w:tc>
        <w:tc>
          <w:tcPr>
            <w:tcW w:w="636" w:type="dxa"/>
            <w:tcBorders>
              <w:top w:val="nil"/>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1.16</w:t>
            </w:r>
          </w:p>
        </w:tc>
        <w:tc>
          <w:tcPr>
            <w:tcW w:w="691" w:type="dxa"/>
            <w:tcBorders>
              <w:top w:val="nil"/>
              <w:left w:val="nil"/>
              <w:bottom w:val="single" w:sz="8" w:space="0" w:color="000000"/>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c>
          <w:tcPr>
            <w:tcW w:w="756" w:type="dxa"/>
            <w:tcBorders>
              <w:top w:val="nil"/>
              <w:left w:val="nil"/>
              <w:bottom w:val="single" w:sz="8" w:space="0" w:color="000000"/>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c>
          <w:tcPr>
            <w:tcW w:w="828" w:type="dxa"/>
            <w:tcBorders>
              <w:top w:val="nil"/>
              <w:left w:val="nil"/>
              <w:bottom w:val="single" w:sz="8" w:space="0" w:color="000000"/>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c>
          <w:tcPr>
            <w:tcW w:w="1800" w:type="dxa"/>
            <w:tcBorders>
              <w:top w:val="nil"/>
              <w:left w:val="nil"/>
              <w:bottom w:val="single" w:sz="8" w:space="0" w:color="000000"/>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r>
    </w:tbl>
    <w:p w:rsidR="00FC5C85" w:rsidRDefault="00E45115">
      <w:pPr>
        <w:pStyle w:val="Default"/>
        <w:spacing w:line="480" w:lineRule="auto"/>
        <w:jc w:val="both"/>
      </w:pPr>
      <w:hyperlink r:id="rId11" w:history="1">
        <w:r w:rsidR="00FA069E">
          <w:rPr>
            <w:rStyle w:val="Hyperlink"/>
          </w:rPr>
          <w:t>*Significance@0.05</w:t>
        </w:r>
      </w:hyperlink>
    </w:p>
    <w:p w:rsidR="00FC5C85" w:rsidRDefault="00FA069E">
      <w:pPr>
        <w:pStyle w:val="Default"/>
        <w:spacing w:line="480" w:lineRule="auto"/>
        <w:ind w:firstLine="630"/>
        <w:jc w:val="both"/>
        <w:rPr>
          <w:b/>
          <w:bCs/>
          <w:i/>
          <w:iCs/>
        </w:rPr>
      </w:pPr>
      <w:r>
        <w:t>Table 8 shows a calculated t-value of 6.453 is greater than the critical t-value of 1.68 at 0.05 level of significance for 198 degrees of freedom. Therefore, the hypothesis which stated There is no significant of grammatical errors committed by students in English is rejected, which means that a significant relationship exists between grammatical errors committed by students in English.</w:t>
      </w:r>
    </w:p>
    <w:p w:rsidR="00FC5C85" w:rsidRDefault="00FC5C85">
      <w:pPr>
        <w:spacing w:line="240" w:lineRule="auto"/>
        <w:ind w:left="1890" w:hanging="1890"/>
        <w:jc w:val="both"/>
        <w:rPr>
          <w:rFonts w:ascii="Times New Roman" w:hAnsi="Times New Roman" w:cs="Times New Roman"/>
          <w:b/>
          <w:bCs/>
          <w:i/>
          <w:iCs/>
          <w:sz w:val="24"/>
          <w:szCs w:val="24"/>
        </w:rPr>
      </w:pPr>
    </w:p>
    <w:p w:rsidR="00FC5C85" w:rsidRDefault="00FC5C85">
      <w:pPr>
        <w:spacing w:line="240" w:lineRule="auto"/>
        <w:ind w:left="1890" w:hanging="1890"/>
        <w:jc w:val="both"/>
        <w:rPr>
          <w:rFonts w:ascii="Times New Roman" w:hAnsi="Times New Roman" w:cs="Times New Roman"/>
          <w:b/>
          <w:bCs/>
          <w:i/>
          <w:iCs/>
          <w:sz w:val="24"/>
          <w:szCs w:val="24"/>
        </w:rPr>
      </w:pPr>
    </w:p>
    <w:p w:rsidR="00FC5C85" w:rsidRDefault="00FA069E">
      <w:pPr>
        <w:spacing w:line="240" w:lineRule="auto"/>
        <w:ind w:left="1890" w:hanging="1890"/>
        <w:jc w:val="both"/>
        <w:rPr>
          <w:rFonts w:ascii="Times New Roman" w:hAnsi="Times New Roman" w:cs="Times New Roman"/>
          <w:color w:val="000000"/>
          <w:sz w:val="24"/>
          <w:szCs w:val="24"/>
        </w:rPr>
      </w:pPr>
      <w:r>
        <w:rPr>
          <w:rFonts w:ascii="Times New Roman" w:hAnsi="Times New Roman" w:cs="Times New Roman"/>
          <w:b/>
          <w:bCs/>
          <w:i/>
          <w:iCs/>
          <w:sz w:val="24"/>
          <w:szCs w:val="24"/>
        </w:rPr>
        <w:t>Hypothesis Two</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There is no significant difference in the grammatical errors committed by public and private senior secondary school students in their English.</w:t>
      </w:r>
    </w:p>
    <w:p w:rsidR="00FC5C85" w:rsidRDefault="00FA069E">
      <w:pPr>
        <w:pStyle w:val="Default"/>
        <w:spacing w:after="240"/>
        <w:jc w:val="both"/>
        <w:rPr>
          <w:b/>
          <w:bCs/>
          <w:i/>
          <w:iCs/>
        </w:rPr>
      </w:pPr>
      <w:r>
        <w:rPr>
          <w:b/>
          <w:bCs/>
        </w:rPr>
        <w:t>Table 9:</w:t>
      </w:r>
      <w:r>
        <w:rPr>
          <w:bCs/>
        </w:rPr>
        <w:t>Results of t-test Analysis ofSignificant Effect of Public and Private Students Commit More Errors in their English</w:t>
      </w:r>
    </w:p>
    <w:tbl>
      <w:tblPr>
        <w:tblW w:w="7812" w:type="dxa"/>
        <w:tblInd w:w="288" w:type="dxa"/>
        <w:tblBorders>
          <w:top w:val="single" w:sz="8" w:space="0" w:color="000000"/>
          <w:bottom w:val="single" w:sz="8" w:space="0" w:color="000000"/>
        </w:tblBorders>
        <w:tblLook w:val="00A0"/>
      </w:tblPr>
      <w:tblGrid>
        <w:gridCol w:w="1512"/>
        <w:gridCol w:w="576"/>
        <w:gridCol w:w="864"/>
        <w:gridCol w:w="900"/>
        <w:gridCol w:w="900"/>
        <w:gridCol w:w="810"/>
        <w:gridCol w:w="990"/>
        <w:gridCol w:w="1260"/>
      </w:tblGrid>
      <w:tr w:rsidR="00FC5C85">
        <w:tc>
          <w:tcPr>
            <w:tcW w:w="1512" w:type="dxa"/>
            <w:tcBorders>
              <w:top w:val="single" w:sz="8" w:space="0" w:color="000000"/>
              <w:left w:val="nil"/>
              <w:bottom w:val="single" w:sz="8" w:space="0" w:color="000000"/>
              <w:right w:val="nil"/>
            </w:tcBorders>
            <w:shd w:val="clear" w:color="auto" w:fill="FFFFFF"/>
          </w:tcPr>
          <w:p w:rsidR="00FC5C85" w:rsidRDefault="00FA069E">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School Type</w:t>
            </w:r>
          </w:p>
        </w:tc>
        <w:tc>
          <w:tcPr>
            <w:tcW w:w="576" w:type="dxa"/>
            <w:tcBorders>
              <w:top w:val="single" w:sz="8" w:space="0" w:color="000000"/>
              <w:left w:val="nil"/>
              <w:bottom w:val="single" w:sz="8" w:space="0" w:color="000000"/>
              <w:right w:val="nil"/>
            </w:tcBorders>
            <w:shd w:val="clear" w:color="auto" w:fill="FFFFFF"/>
          </w:tcPr>
          <w:p w:rsidR="00FC5C85" w:rsidRDefault="00FA069E">
            <w:pPr>
              <w:spacing w:after="0" w:line="480" w:lineRule="auto"/>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N</w:t>
            </w:r>
          </w:p>
        </w:tc>
        <w:tc>
          <w:tcPr>
            <w:tcW w:w="864" w:type="dxa"/>
            <w:tcBorders>
              <w:top w:val="single" w:sz="8" w:space="0" w:color="000000"/>
              <w:left w:val="nil"/>
              <w:bottom w:val="single" w:sz="8" w:space="0" w:color="000000"/>
              <w:right w:val="nil"/>
            </w:tcBorders>
            <w:shd w:val="clear" w:color="auto" w:fill="FFFFFF"/>
          </w:tcPr>
          <w:p w:rsidR="00FC5C85" w:rsidRDefault="00FA069E">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X</w:t>
            </w:r>
          </w:p>
        </w:tc>
        <w:tc>
          <w:tcPr>
            <w:tcW w:w="900" w:type="dxa"/>
            <w:tcBorders>
              <w:top w:val="single" w:sz="8" w:space="0" w:color="000000"/>
              <w:left w:val="nil"/>
              <w:bottom w:val="single" w:sz="8" w:space="0" w:color="000000"/>
              <w:right w:val="nil"/>
            </w:tcBorders>
            <w:shd w:val="clear" w:color="auto" w:fill="FFFFFF"/>
          </w:tcPr>
          <w:p w:rsidR="00FC5C85" w:rsidRDefault="00FA069E">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SD</w:t>
            </w:r>
          </w:p>
        </w:tc>
        <w:tc>
          <w:tcPr>
            <w:tcW w:w="900" w:type="dxa"/>
            <w:tcBorders>
              <w:top w:val="single" w:sz="8" w:space="0" w:color="000000"/>
              <w:left w:val="nil"/>
              <w:bottom w:val="single" w:sz="8" w:space="0" w:color="000000"/>
              <w:right w:val="nil"/>
            </w:tcBorders>
            <w:shd w:val="clear" w:color="auto" w:fill="FFFFFF"/>
          </w:tcPr>
          <w:p w:rsidR="00FC5C85" w:rsidRDefault="00FA069E">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df</w:t>
            </w:r>
          </w:p>
        </w:tc>
        <w:tc>
          <w:tcPr>
            <w:tcW w:w="810" w:type="dxa"/>
            <w:tcBorders>
              <w:top w:val="single" w:sz="8" w:space="0" w:color="000000"/>
              <w:left w:val="nil"/>
              <w:bottom w:val="single" w:sz="8" w:space="0" w:color="000000"/>
              <w:right w:val="nil"/>
            </w:tcBorders>
            <w:shd w:val="clear" w:color="auto" w:fill="FFFFFF"/>
          </w:tcPr>
          <w:p w:rsidR="00FC5C85" w:rsidRDefault="00FA069E">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t-cal.</w:t>
            </w:r>
          </w:p>
        </w:tc>
        <w:tc>
          <w:tcPr>
            <w:tcW w:w="990" w:type="dxa"/>
            <w:tcBorders>
              <w:top w:val="single" w:sz="8" w:space="0" w:color="000000"/>
              <w:left w:val="nil"/>
              <w:bottom w:val="single" w:sz="8" w:space="0" w:color="000000"/>
              <w:right w:val="nil"/>
            </w:tcBorders>
            <w:shd w:val="clear" w:color="auto" w:fill="FFFFFF"/>
          </w:tcPr>
          <w:p w:rsidR="00FC5C85" w:rsidRDefault="00FA069E">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t-crit</w:t>
            </w:r>
          </w:p>
        </w:tc>
        <w:tc>
          <w:tcPr>
            <w:tcW w:w="1260" w:type="dxa"/>
            <w:tcBorders>
              <w:top w:val="single" w:sz="8" w:space="0" w:color="000000"/>
              <w:left w:val="nil"/>
              <w:bottom w:val="single" w:sz="8" w:space="0" w:color="000000"/>
              <w:right w:val="nil"/>
            </w:tcBorders>
            <w:shd w:val="clear" w:color="auto" w:fill="FFFFFF"/>
          </w:tcPr>
          <w:p w:rsidR="00FC5C85" w:rsidRDefault="00FA069E">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Decision</w:t>
            </w:r>
          </w:p>
        </w:tc>
      </w:tr>
      <w:tr w:rsidR="00FC5C85">
        <w:tc>
          <w:tcPr>
            <w:tcW w:w="1512" w:type="dxa"/>
            <w:tcBorders>
              <w:top w:val="nil"/>
              <w:left w:val="nil"/>
              <w:bottom w:val="nil"/>
              <w:right w:val="nil"/>
            </w:tcBorders>
            <w:shd w:val="clear" w:color="auto" w:fill="FFFFFF"/>
          </w:tcPr>
          <w:p w:rsidR="00FC5C85" w:rsidRDefault="00FA069E">
            <w:pPr>
              <w:spacing w:after="0" w:line="480" w:lineRule="auto"/>
              <w:rPr>
                <w:rFonts w:ascii="Times New Roman" w:hAnsi="Times New Roman" w:cs="Times New Roman"/>
                <w:bCs/>
                <w:color w:val="000000"/>
                <w:sz w:val="24"/>
                <w:szCs w:val="24"/>
                <w:lang w:eastAsia="zh-CN"/>
              </w:rPr>
            </w:pPr>
            <w:r>
              <w:rPr>
                <w:rFonts w:ascii="Times New Roman" w:hAnsi="Times New Roman" w:cs="Times New Roman"/>
                <w:color w:val="000000"/>
                <w:sz w:val="24"/>
                <w:szCs w:val="24"/>
              </w:rPr>
              <w:lastRenderedPageBreak/>
              <w:t>Public</w:t>
            </w:r>
          </w:p>
        </w:tc>
        <w:tc>
          <w:tcPr>
            <w:tcW w:w="576" w:type="dxa"/>
            <w:tcBorders>
              <w:top w:val="nil"/>
              <w:left w:val="nil"/>
              <w:bottom w:val="nil"/>
              <w:right w:val="nil"/>
            </w:tcBorders>
            <w:shd w:val="clear" w:color="auto" w:fill="FFFFFF"/>
          </w:tcPr>
          <w:p w:rsidR="00FC5C85" w:rsidRDefault="00FA069E">
            <w:pPr>
              <w:spacing w:after="0" w:line="48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105</w:t>
            </w:r>
          </w:p>
        </w:tc>
        <w:tc>
          <w:tcPr>
            <w:tcW w:w="864" w:type="dxa"/>
            <w:tcBorders>
              <w:top w:val="nil"/>
              <w:left w:val="nil"/>
              <w:bottom w:val="nil"/>
              <w:right w:val="nil"/>
            </w:tcBorders>
            <w:shd w:val="clear" w:color="auto" w:fill="FFFFFF"/>
          </w:tcPr>
          <w:p w:rsidR="00FC5C85" w:rsidRDefault="00FA069E">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1.41</w:t>
            </w:r>
          </w:p>
        </w:tc>
        <w:tc>
          <w:tcPr>
            <w:tcW w:w="900" w:type="dxa"/>
            <w:tcBorders>
              <w:top w:val="nil"/>
              <w:left w:val="nil"/>
              <w:bottom w:val="nil"/>
              <w:right w:val="nil"/>
            </w:tcBorders>
            <w:shd w:val="clear" w:color="auto" w:fill="FFFFFF"/>
          </w:tcPr>
          <w:p w:rsidR="00FC5C85" w:rsidRDefault="00FA069E">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.49</w:t>
            </w:r>
          </w:p>
        </w:tc>
        <w:tc>
          <w:tcPr>
            <w:tcW w:w="900" w:type="dxa"/>
            <w:tcBorders>
              <w:top w:val="nil"/>
              <w:left w:val="nil"/>
              <w:bottom w:val="nil"/>
              <w:right w:val="nil"/>
            </w:tcBorders>
            <w:shd w:val="clear" w:color="auto" w:fill="FFFFFF"/>
          </w:tcPr>
          <w:p w:rsidR="00FC5C85" w:rsidRDefault="00FC5C85">
            <w:pPr>
              <w:spacing w:after="0" w:line="480" w:lineRule="auto"/>
              <w:rPr>
                <w:rFonts w:ascii="Times New Roman" w:hAnsi="Times New Roman" w:cs="Times New Roman"/>
                <w:color w:val="000000"/>
                <w:sz w:val="24"/>
                <w:szCs w:val="24"/>
                <w:lang w:eastAsia="zh-CN"/>
              </w:rPr>
            </w:pPr>
          </w:p>
        </w:tc>
        <w:tc>
          <w:tcPr>
            <w:tcW w:w="810" w:type="dxa"/>
            <w:tcBorders>
              <w:top w:val="nil"/>
              <w:left w:val="nil"/>
              <w:bottom w:val="nil"/>
              <w:right w:val="nil"/>
            </w:tcBorders>
            <w:shd w:val="clear" w:color="auto" w:fill="FFFFFF"/>
          </w:tcPr>
          <w:p w:rsidR="00FC5C85" w:rsidRDefault="00FC5C85">
            <w:pPr>
              <w:spacing w:after="0" w:line="480" w:lineRule="auto"/>
              <w:rPr>
                <w:rFonts w:ascii="Times New Roman" w:hAnsi="Times New Roman" w:cs="Times New Roman"/>
                <w:color w:val="000000"/>
                <w:sz w:val="24"/>
                <w:szCs w:val="24"/>
                <w:lang w:eastAsia="zh-CN"/>
              </w:rPr>
            </w:pPr>
          </w:p>
        </w:tc>
        <w:tc>
          <w:tcPr>
            <w:tcW w:w="990" w:type="dxa"/>
            <w:tcBorders>
              <w:top w:val="nil"/>
              <w:left w:val="nil"/>
              <w:bottom w:val="nil"/>
              <w:right w:val="nil"/>
            </w:tcBorders>
            <w:shd w:val="clear" w:color="auto" w:fill="FFFFFF"/>
          </w:tcPr>
          <w:p w:rsidR="00FC5C85" w:rsidRDefault="00FC5C85">
            <w:pPr>
              <w:spacing w:after="0" w:line="480" w:lineRule="auto"/>
              <w:rPr>
                <w:rFonts w:ascii="Times New Roman" w:hAnsi="Times New Roman" w:cs="Times New Roman"/>
                <w:color w:val="000000"/>
                <w:sz w:val="24"/>
                <w:szCs w:val="24"/>
                <w:lang w:eastAsia="zh-CN"/>
              </w:rPr>
            </w:pPr>
          </w:p>
        </w:tc>
        <w:tc>
          <w:tcPr>
            <w:tcW w:w="1260" w:type="dxa"/>
            <w:tcBorders>
              <w:top w:val="nil"/>
              <w:left w:val="nil"/>
              <w:bottom w:val="nil"/>
              <w:right w:val="nil"/>
            </w:tcBorders>
            <w:shd w:val="clear" w:color="auto" w:fill="FFFFFF"/>
          </w:tcPr>
          <w:p w:rsidR="00FC5C85" w:rsidRDefault="00FC5C85">
            <w:pPr>
              <w:spacing w:after="0" w:line="480" w:lineRule="auto"/>
              <w:rPr>
                <w:rFonts w:ascii="Times New Roman" w:hAnsi="Times New Roman" w:cs="Times New Roman"/>
                <w:color w:val="000000"/>
                <w:sz w:val="24"/>
                <w:szCs w:val="24"/>
                <w:lang w:eastAsia="zh-CN"/>
              </w:rPr>
            </w:pPr>
          </w:p>
        </w:tc>
      </w:tr>
      <w:tr w:rsidR="00FC5C85">
        <w:tc>
          <w:tcPr>
            <w:tcW w:w="1512" w:type="dxa"/>
            <w:tcBorders>
              <w:top w:val="nil"/>
              <w:left w:val="nil"/>
              <w:bottom w:val="nil"/>
              <w:right w:val="nil"/>
            </w:tcBorders>
            <w:shd w:val="clear" w:color="auto" w:fill="FFFFFF"/>
          </w:tcPr>
          <w:p w:rsidR="00FC5C85" w:rsidRDefault="00FC5C85">
            <w:pPr>
              <w:spacing w:after="0" w:line="480" w:lineRule="auto"/>
              <w:rPr>
                <w:rFonts w:ascii="Times New Roman" w:hAnsi="Times New Roman" w:cs="Times New Roman"/>
                <w:bCs/>
                <w:color w:val="000000"/>
                <w:sz w:val="24"/>
                <w:szCs w:val="24"/>
                <w:lang w:eastAsia="zh-CN"/>
              </w:rPr>
            </w:pPr>
          </w:p>
        </w:tc>
        <w:tc>
          <w:tcPr>
            <w:tcW w:w="576" w:type="dxa"/>
            <w:tcBorders>
              <w:top w:val="nil"/>
              <w:left w:val="nil"/>
              <w:bottom w:val="nil"/>
              <w:right w:val="nil"/>
            </w:tcBorders>
            <w:shd w:val="clear" w:color="auto" w:fill="FFFFFF"/>
          </w:tcPr>
          <w:p w:rsidR="00FC5C85" w:rsidRDefault="00FC5C85">
            <w:pPr>
              <w:spacing w:after="0" w:line="480" w:lineRule="auto"/>
              <w:jc w:val="right"/>
              <w:rPr>
                <w:rFonts w:ascii="Times New Roman" w:hAnsi="Times New Roman" w:cs="Times New Roman"/>
                <w:color w:val="000000"/>
                <w:sz w:val="24"/>
                <w:szCs w:val="24"/>
                <w:lang w:eastAsia="zh-CN"/>
              </w:rPr>
            </w:pPr>
          </w:p>
        </w:tc>
        <w:tc>
          <w:tcPr>
            <w:tcW w:w="864" w:type="dxa"/>
            <w:tcBorders>
              <w:top w:val="nil"/>
              <w:left w:val="nil"/>
              <w:bottom w:val="nil"/>
              <w:right w:val="nil"/>
            </w:tcBorders>
            <w:shd w:val="clear" w:color="auto" w:fill="FFFFFF"/>
          </w:tcPr>
          <w:p w:rsidR="00FC5C85" w:rsidRDefault="00FC5C85">
            <w:pPr>
              <w:spacing w:after="0" w:line="480" w:lineRule="auto"/>
              <w:rPr>
                <w:rFonts w:ascii="Times New Roman" w:hAnsi="Times New Roman" w:cs="Times New Roman"/>
                <w:color w:val="000000"/>
                <w:sz w:val="24"/>
                <w:szCs w:val="24"/>
                <w:lang w:eastAsia="zh-CN"/>
              </w:rPr>
            </w:pPr>
          </w:p>
        </w:tc>
        <w:tc>
          <w:tcPr>
            <w:tcW w:w="900" w:type="dxa"/>
            <w:tcBorders>
              <w:top w:val="nil"/>
              <w:left w:val="nil"/>
              <w:bottom w:val="nil"/>
              <w:right w:val="nil"/>
            </w:tcBorders>
            <w:shd w:val="clear" w:color="auto" w:fill="FFFFFF"/>
          </w:tcPr>
          <w:p w:rsidR="00FC5C85" w:rsidRDefault="00FC5C85">
            <w:pPr>
              <w:spacing w:after="0" w:line="480" w:lineRule="auto"/>
              <w:rPr>
                <w:rFonts w:ascii="Times New Roman" w:hAnsi="Times New Roman" w:cs="Times New Roman"/>
                <w:color w:val="000000"/>
                <w:sz w:val="24"/>
                <w:szCs w:val="24"/>
                <w:lang w:eastAsia="zh-CN"/>
              </w:rPr>
            </w:pPr>
          </w:p>
        </w:tc>
        <w:tc>
          <w:tcPr>
            <w:tcW w:w="900" w:type="dxa"/>
            <w:tcBorders>
              <w:top w:val="nil"/>
              <w:left w:val="nil"/>
              <w:bottom w:val="nil"/>
              <w:right w:val="nil"/>
            </w:tcBorders>
            <w:shd w:val="clear" w:color="auto" w:fill="FFFFFF"/>
          </w:tcPr>
          <w:p w:rsidR="00FC5C85" w:rsidRDefault="00FA069E">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198</w:t>
            </w:r>
          </w:p>
        </w:tc>
        <w:tc>
          <w:tcPr>
            <w:tcW w:w="810" w:type="dxa"/>
            <w:tcBorders>
              <w:top w:val="nil"/>
              <w:left w:val="nil"/>
              <w:bottom w:val="nil"/>
              <w:right w:val="nil"/>
            </w:tcBorders>
            <w:shd w:val="clear" w:color="auto" w:fill="FFFFFF"/>
          </w:tcPr>
          <w:p w:rsidR="00FC5C85" w:rsidRDefault="00FA069E">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6.750</w:t>
            </w:r>
          </w:p>
        </w:tc>
        <w:tc>
          <w:tcPr>
            <w:tcW w:w="990" w:type="dxa"/>
            <w:tcBorders>
              <w:top w:val="nil"/>
              <w:left w:val="nil"/>
              <w:bottom w:val="nil"/>
              <w:right w:val="nil"/>
            </w:tcBorders>
            <w:shd w:val="clear" w:color="auto" w:fill="FFFFFF"/>
          </w:tcPr>
          <w:p w:rsidR="00FC5C85" w:rsidRDefault="00FA069E">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1.68</w:t>
            </w:r>
          </w:p>
        </w:tc>
        <w:tc>
          <w:tcPr>
            <w:tcW w:w="1260" w:type="dxa"/>
            <w:tcBorders>
              <w:top w:val="nil"/>
              <w:left w:val="nil"/>
              <w:bottom w:val="nil"/>
              <w:right w:val="nil"/>
            </w:tcBorders>
            <w:shd w:val="clear" w:color="auto" w:fill="FFFFFF"/>
          </w:tcPr>
          <w:p w:rsidR="00FC5C85" w:rsidRDefault="00FA069E">
            <w:pPr>
              <w:spacing w:after="0" w:line="240" w:lineRule="auto"/>
              <w:jc w:val="center"/>
              <w:rPr>
                <w:rFonts w:ascii="Times New Roman" w:hAnsi="Times New Roman" w:cs="Times New Roman"/>
                <w:b/>
                <w:bCs/>
                <w:color w:val="000000"/>
                <w:sz w:val="24"/>
                <w:szCs w:val="24"/>
                <w:vertAlign w:val="subscript"/>
              </w:rPr>
            </w:pPr>
            <w:r>
              <w:rPr>
                <w:rFonts w:ascii="Times New Roman" w:hAnsi="Times New Roman" w:cs="Times New Roman"/>
                <w:b/>
                <w:bCs/>
                <w:color w:val="000000"/>
                <w:sz w:val="24"/>
                <w:szCs w:val="24"/>
              </w:rPr>
              <w:t>Ho</w:t>
            </w:r>
            <w:r>
              <w:rPr>
                <w:rFonts w:ascii="Times New Roman" w:hAnsi="Times New Roman" w:cs="Times New Roman"/>
                <w:b/>
                <w:bCs/>
                <w:color w:val="000000"/>
                <w:sz w:val="24"/>
                <w:szCs w:val="24"/>
                <w:vertAlign w:val="subscript"/>
              </w:rPr>
              <w:t>2</w:t>
            </w:r>
          </w:p>
          <w:p w:rsidR="00FC5C85" w:rsidRDefault="00FA069E">
            <w:pPr>
              <w:spacing w:after="0" w:line="240" w:lineRule="auto"/>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Rejected</w:t>
            </w:r>
          </w:p>
        </w:tc>
      </w:tr>
      <w:tr w:rsidR="00FC5C85">
        <w:tc>
          <w:tcPr>
            <w:tcW w:w="1512" w:type="dxa"/>
            <w:tcBorders>
              <w:top w:val="nil"/>
              <w:left w:val="nil"/>
              <w:bottom w:val="single" w:sz="8" w:space="0" w:color="000000"/>
              <w:right w:val="nil"/>
            </w:tcBorders>
            <w:shd w:val="clear" w:color="auto" w:fill="FFFFFF"/>
          </w:tcPr>
          <w:p w:rsidR="00FC5C85" w:rsidRDefault="00FA069E">
            <w:pPr>
              <w:spacing w:after="0" w:line="480" w:lineRule="auto"/>
              <w:rPr>
                <w:rFonts w:ascii="Times New Roman" w:hAnsi="Times New Roman" w:cs="Times New Roman"/>
                <w:bCs/>
                <w:color w:val="000000"/>
                <w:sz w:val="24"/>
                <w:szCs w:val="24"/>
                <w:lang w:eastAsia="zh-CN"/>
              </w:rPr>
            </w:pPr>
            <w:r>
              <w:rPr>
                <w:rFonts w:ascii="Times New Roman" w:hAnsi="Times New Roman" w:cs="Times New Roman"/>
                <w:bCs/>
                <w:color w:val="000000"/>
                <w:sz w:val="24"/>
                <w:szCs w:val="24"/>
                <w:lang w:eastAsia="zh-CN"/>
              </w:rPr>
              <w:t>Private</w:t>
            </w:r>
          </w:p>
        </w:tc>
        <w:tc>
          <w:tcPr>
            <w:tcW w:w="576" w:type="dxa"/>
            <w:tcBorders>
              <w:top w:val="nil"/>
              <w:left w:val="nil"/>
              <w:bottom w:val="single" w:sz="8" w:space="0" w:color="000000"/>
              <w:right w:val="nil"/>
            </w:tcBorders>
            <w:shd w:val="clear" w:color="auto" w:fill="FFFFFF"/>
          </w:tcPr>
          <w:p w:rsidR="00FC5C85" w:rsidRDefault="00FA069E">
            <w:pPr>
              <w:spacing w:after="0" w:line="48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95</w:t>
            </w:r>
          </w:p>
        </w:tc>
        <w:tc>
          <w:tcPr>
            <w:tcW w:w="864" w:type="dxa"/>
            <w:tcBorders>
              <w:top w:val="nil"/>
              <w:left w:val="nil"/>
              <w:bottom w:val="single" w:sz="8" w:space="0" w:color="000000"/>
              <w:right w:val="nil"/>
            </w:tcBorders>
            <w:shd w:val="clear" w:color="auto" w:fill="FFFFFF"/>
          </w:tcPr>
          <w:p w:rsidR="00FC5C85" w:rsidRDefault="00FA069E">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1.75</w:t>
            </w:r>
          </w:p>
        </w:tc>
        <w:tc>
          <w:tcPr>
            <w:tcW w:w="900" w:type="dxa"/>
            <w:tcBorders>
              <w:top w:val="nil"/>
              <w:left w:val="nil"/>
              <w:bottom w:val="single" w:sz="8" w:space="0" w:color="000000"/>
              <w:right w:val="nil"/>
            </w:tcBorders>
            <w:shd w:val="clear" w:color="auto" w:fill="FFFFFF"/>
          </w:tcPr>
          <w:p w:rsidR="00FC5C85" w:rsidRDefault="00FA069E">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1.03</w:t>
            </w:r>
          </w:p>
        </w:tc>
        <w:tc>
          <w:tcPr>
            <w:tcW w:w="900" w:type="dxa"/>
            <w:tcBorders>
              <w:top w:val="nil"/>
              <w:left w:val="nil"/>
              <w:bottom w:val="single" w:sz="8" w:space="0" w:color="000000"/>
              <w:right w:val="nil"/>
            </w:tcBorders>
            <w:shd w:val="clear" w:color="auto" w:fill="FFFFFF"/>
          </w:tcPr>
          <w:p w:rsidR="00FC5C85" w:rsidRDefault="00FC5C85">
            <w:pPr>
              <w:spacing w:after="0" w:line="480" w:lineRule="auto"/>
              <w:rPr>
                <w:rFonts w:ascii="Times New Roman" w:hAnsi="Times New Roman" w:cs="Times New Roman"/>
                <w:color w:val="000000"/>
                <w:sz w:val="24"/>
                <w:szCs w:val="24"/>
                <w:lang w:eastAsia="zh-CN"/>
              </w:rPr>
            </w:pPr>
          </w:p>
        </w:tc>
        <w:tc>
          <w:tcPr>
            <w:tcW w:w="810" w:type="dxa"/>
            <w:tcBorders>
              <w:top w:val="nil"/>
              <w:left w:val="nil"/>
              <w:bottom w:val="single" w:sz="8" w:space="0" w:color="000000"/>
              <w:right w:val="nil"/>
            </w:tcBorders>
            <w:shd w:val="clear" w:color="auto" w:fill="FFFFFF"/>
          </w:tcPr>
          <w:p w:rsidR="00FC5C85" w:rsidRDefault="00FC5C85">
            <w:pPr>
              <w:spacing w:after="0" w:line="480" w:lineRule="auto"/>
              <w:rPr>
                <w:rFonts w:ascii="Times New Roman" w:hAnsi="Times New Roman" w:cs="Times New Roman"/>
                <w:color w:val="000000"/>
                <w:sz w:val="24"/>
                <w:szCs w:val="24"/>
                <w:lang w:eastAsia="zh-CN"/>
              </w:rPr>
            </w:pPr>
          </w:p>
        </w:tc>
        <w:tc>
          <w:tcPr>
            <w:tcW w:w="990" w:type="dxa"/>
            <w:tcBorders>
              <w:top w:val="nil"/>
              <w:left w:val="nil"/>
              <w:bottom w:val="single" w:sz="8" w:space="0" w:color="000000"/>
              <w:right w:val="nil"/>
            </w:tcBorders>
            <w:shd w:val="clear" w:color="auto" w:fill="FFFFFF"/>
          </w:tcPr>
          <w:p w:rsidR="00FC5C85" w:rsidRDefault="00FC5C85">
            <w:pPr>
              <w:spacing w:after="0" w:line="480" w:lineRule="auto"/>
              <w:rPr>
                <w:rFonts w:ascii="Times New Roman" w:hAnsi="Times New Roman" w:cs="Times New Roman"/>
                <w:color w:val="000000"/>
                <w:sz w:val="24"/>
                <w:szCs w:val="24"/>
                <w:lang w:eastAsia="zh-CN"/>
              </w:rPr>
            </w:pPr>
          </w:p>
        </w:tc>
        <w:tc>
          <w:tcPr>
            <w:tcW w:w="1260" w:type="dxa"/>
            <w:tcBorders>
              <w:top w:val="nil"/>
              <w:left w:val="nil"/>
              <w:bottom w:val="single" w:sz="8" w:space="0" w:color="000000"/>
              <w:right w:val="nil"/>
            </w:tcBorders>
            <w:shd w:val="clear" w:color="auto" w:fill="FFFFFF"/>
          </w:tcPr>
          <w:p w:rsidR="00FC5C85" w:rsidRDefault="00FC5C85">
            <w:pPr>
              <w:spacing w:after="0" w:line="240" w:lineRule="auto"/>
              <w:jc w:val="center"/>
              <w:rPr>
                <w:rFonts w:ascii="Times New Roman" w:hAnsi="Times New Roman" w:cs="Times New Roman"/>
                <w:b/>
                <w:bCs/>
                <w:color w:val="000000"/>
                <w:sz w:val="24"/>
                <w:szCs w:val="24"/>
                <w:lang w:eastAsia="zh-CN"/>
              </w:rPr>
            </w:pPr>
          </w:p>
        </w:tc>
      </w:tr>
    </w:tbl>
    <w:p w:rsidR="00FC5C85" w:rsidRDefault="00FA069E">
      <w:pPr>
        <w:pStyle w:val="Default"/>
        <w:spacing w:line="480" w:lineRule="auto"/>
        <w:jc w:val="both"/>
      </w:pPr>
      <w:r>
        <w:rPr>
          <w:b/>
          <w:bCs/>
          <w:i/>
        </w:rPr>
        <w:t xml:space="preserve">   </w:t>
      </w:r>
      <w:hyperlink r:id="rId12" w:history="1">
        <w:r>
          <w:rPr>
            <w:rStyle w:val="Hyperlink"/>
          </w:rPr>
          <w:t>*Significance@0.05</w:t>
        </w:r>
      </w:hyperlink>
    </w:p>
    <w:p w:rsidR="00FC5C85" w:rsidRDefault="00FA069E">
      <w:pPr>
        <w:spacing w:after="0" w:line="480" w:lineRule="auto"/>
        <w:ind w:firstLine="630"/>
        <w:jc w:val="both"/>
        <w:rPr>
          <w:rFonts w:ascii="Times New Roman" w:hAnsi="Times New Roman" w:cs="Times New Roman"/>
          <w:b/>
          <w:bCs/>
          <w:iCs/>
          <w:sz w:val="24"/>
          <w:szCs w:val="24"/>
        </w:rPr>
      </w:pPr>
      <w:r>
        <w:rPr>
          <w:rFonts w:ascii="Times New Roman" w:hAnsi="Times New Roman" w:cs="Times New Roman"/>
          <w:sz w:val="24"/>
          <w:szCs w:val="24"/>
        </w:rPr>
        <w:t xml:space="preserve">Table 9 shows a calculated t-value of 6.750 is greater than the critical t-value of 1.68 at 0.05 level of significance for 198 degrees of freedom. Therefore, the hypothesis which states that </w:t>
      </w:r>
      <w:r>
        <w:rPr>
          <w:rFonts w:ascii="Times New Roman" w:hAnsi="Times New Roman" w:cs="Times New Roman"/>
          <w:color w:val="000000"/>
          <w:sz w:val="24"/>
          <w:szCs w:val="24"/>
        </w:rPr>
        <w:t>There is no significant effect of the female students commit more errors in their written English than their male counterparts</w:t>
      </w:r>
      <w:r>
        <w:rPr>
          <w:rFonts w:ascii="Times New Roman" w:hAnsi="Times New Roman" w:cs="Times New Roman"/>
          <w:sz w:val="24"/>
          <w:szCs w:val="24"/>
        </w:rPr>
        <w:t xml:space="preserve"> is rejected, which means that </w:t>
      </w:r>
      <w:r>
        <w:rPr>
          <w:rFonts w:ascii="Times New Roman" w:hAnsi="Times New Roman" w:cs="Times New Roman"/>
          <w:color w:val="000000"/>
          <w:sz w:val="24"/>
          <w:szCs w:val="24"/>
        </w:rPr>
        <w:t>there is significant effect of the female students commit more errors in their written English than their male counterparts</w:t>
      </w:r>
      <w:r>
        <w:rPr>
          <w:rFonts w:ascii="Times New Roman" w:hAnsi="Times New Roman" w:cs="Times New Roman"/>
          <w:b/>
          <w:bCs/>
          <w:iCs/>
          <w:sz w:val="24"/>
          <w:szCs w:val="24"/>
        </w:rPr>
        <w:t>.</w:t>
      </w:r>
    </w:p>
    <w:p w:rsidR="00FC5C85" w:rsidRDefault="00FA069E">
      <w:pPr>
        <w:rPr>
          <w:rFonts w:ascii="Times New Roman" w:hAnsi="Times New Roman" w:cs="Times New Roman"/>
          <w:color w:val="000000"/>
          <w:sz w:val="24"/>
          <w:szCs w:val="24"/>
        </w:rPr>
      </w:pPr>
      <w:r>
        <w:rPr>
          <w:rFonts w:ascii="Times New Roman" w:hAnsi="Times New Roman" w:cs="Times New Roman"/>
          <w:b/>
          <w:bCs/>
          <w:color w:val="000000"/>
          <w:sz w:val="24"/>
          <w:szCs w:val="24"/>
        </w:rPr>
        <w:t>Hypothesis Three:</w:t>
      </w:r>
      <w:r>
        <w:rPr>
          <w:rFonts w:ascii="Times New Roman" w:hAnsi="Times New Roman" w:cs="Times New Roman"/>
          <w:color w:val="000000"/>
          <w:sz w:val="24"/>
          <w:szCs w:val="24"/>
        </w:rPr>
        <w:t xml:space="preserve"> There is no significant difference in the grammatical errors committed by rural and urban senior secondary school students in their English.</w:t>
      </w:r>
    </w:p>
    <w:p w:rsidR="00FC5C85" w:rsidRDefault="00FA069E">
      <w:pPr>
        <w:spacing w:line="240" w:lineRule="auto"/>
        <w:ind w:left="990" w:hanging="990"/>
        <w:jc w:val="both"/>
        <w:rPr>
          <w:rFonts w:ascii="Times New Roman" w:hAnsi="Times New Roman" w:cs="Times New Roman"/>
          <w:bCs/>
          <w:sz w:val="24"/>
          <w:szCs w:val="24"/>
        </w:rPr>
      </w:pPr>
      <w:r>
        <w:rPr>
          <w:rFonts w:ascii="Times New Roman" w:hAnsi="Times New Roman" w:cs="Times New Roman"/>
          <w:b/>
          <w:bCs/>
          <w:iCs/>
          <w:sz w:val="24"/>
          <w:szCs w:val="24"/>
        </w:rPr>
        <w:t xml:space="preserve">Table 10: </w:t>
      </w:r>
      <w:r>
        <w:rPr>
          <w:rFonts w:ascii="Times New Roman" w:hAnsi="Times New Roman" w:cs="Times New Roman"/>
          <w:bCs/>
          <w:sz w:val="24"/>
          <w:szCs w:val="24"/>
        </w:rPr>
        <w:t xml:space="preserve">Results of t-test Analysis of urban and Rural school Students’ Commit Errors in their English </w:t>
      </w:r>
    </w:p>
    <w:tbl>
      <w:tblPr>
        <w:tblW w:w="7722" w:type="dxa"/>
        <w:tblInd w:w="378" w:type="dxa"/>
        <w:tblBorders>
          <w:top w:val="single" w:sz="8" w:space="0" w:color="000000"/>
          <w:bottom w:val="single" w:sz="8" w:space="0" w:color="000000"/>
        </w:tblBorders>
        <w:tblLook w:val="00A0"/>
      </w:tblPr>
      <w:tblGrid>
        <w:gridCol w:w="1419"/>
        <w:gridCol w:w="579"/>
        <w:gridCol w:w="864"/>
        <w:gridCol w:w="720"/>
        <w:gridCol w:w="810"/>
        <w:gridCol w:w="990"/>
        <w:gridCol w:w="1080"/>
        <w:gridCol w:w="1260"/>
      </w:tblGrid>
      <w:tr w:rsidR="00FC5C85">
        <w:tc>
          <w:tcPr>
            <w:tcW w:w="1419" w:type="dxa"/>
            <w:tcBorders>
              <w:top w:val="single" w:sz="8" w:space="0" w:color="000000"/>
              <w:left w:val="nil"/>
              <w:bottom w:val="single" w:sz="8" w:space="0" w:color="000000"/>
              <w:right w:val="nil"/>
            </w:tcBorders>
            <w:shd w:val="clear" w:color="auto" w:fill="FFFFFF"/>
          </w:tcPr>
          <w:p w:rsidR="00FC5C85" w:rsidRDefault="00FA069E">
            <w:pPr>
              <w:spacing w:after="0" w:line="24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School Type</w:t>
            </w:r>
          </w:p>
        </w:tc>
        <w:tc>
          <w:tcPr>
            <w:tcW w:w="579" w:type="dxa"/>
            <w:tcBorders>
              <w:top w:val="single" w:sz="8" w:space="0" w:color="000000"/>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N</w:t>
            </w:r>
          </w:p>
        </w:tc>
        <w:tc>
          <w:tcPr>
            <w:tcW w:w="864" w:type="dxa"/>
            <w:tcBorders>
              <w:top w:val="single" w:sz="8" w:space="0" w:color="000000"/>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X</w:t>
            </w:r>
          </w:p>
        </w:tc>
        <w:tc>
          <w:tcPr>
            <w:tcW w:w="720" w:type="dxa"/>
            <w:tcBorders>
              <w:top w:val="single" w:sz="8" w:space="0" w:color="000000"/>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SD</w:t>
            </w:r>
          </w:p>
        </w:tc>
        <w:tc>
          <w:tcPr>
            <w:tcW w:w="810" w:type="dxa"/>
            <w:tcBorders>
              <w:top w:val="single" w:sz="8" w:space="0" w:color="000000"/>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df</w:t>
            </w:r>
          </w:p>
        </w:tc>
        <w:tc>
          <w:tcPr>
            <w:tcW w:w="990" w:type="dxa"/>
            <w:tcBorders>
              <w:top w:val="single" w:sz="8" w:space="0" w:color="000000"/>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t-cal.</w:t>
            </w:r>
          </w:p>
        </w:tc>
        <w:tc>
          <w:tcPr>
            <w:tcW w:w="1080" w:type="dxa"/>
            <w:tcBorders>
              <w:top w:val="single" w:sz="8" w:space="0" w:color="000000"/>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t-crit</w:t>
            </w:r>
          </w:p>
        </w:tc>
        <w:tc>
          <w:tcPr>
            <w:tcW w:w="1260" w:type="dxa"/>
            <w:tcBorders>
              <w:top w:val="single" w:sz="8" w:space="0" w:color="000000"/>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Decision</w:t>
            </w:r>
          </w:p>
        </w:tc>
      </w:tr>
      <w:tr w:rsidR="00FC5C85">
        <w:tc>
          <w:tcPr>
            <w:tcW w:w="1419" w:type="dxa"/>
            <w:tcBorders>
              <w:top w:val="nil"/>
              <w:left w:val="nil"/>
              <w:bottom w:val="nil"/>
              <w:right w:val="nil"/>
            </w:tcBorders>
            <w:shd w:val="clear" w:color="auto" w:fill="FFFFFF"/>
          </w:tcPr>
          <w:p w:rsidR="00FC5C85" w:rsidRDefault="00FA069E">
            <w:pPr>
              <w:spacing w:after="0" w:line="360" w:lineRule="auto"/>
              <w:rPr>
                <w:rFonts w:ascii="Times New Roman" w:hAnsi="Times New Roman" w:cs="Times New Roman"/>
                <w:bCs/>
                <w:color w:val="000000"/>
                <w:sz w:val="24"/>
                <w:szCs w:val="24"/>
                <w:lang w:eastAsia="zh-CN"/>
              </w:rPr>
            </w:pPr>
            <w:r>
              <w:rPr>
                <w:rFonts w:ascii="Times New Roman" w:hAnsi="Times New Roman" w:cs="Times New Roman"/>
                <w:color w:val="000000"/>
                <w:sz w:val="24"/>
                <w:szCs w:val="24"/>
              </w:rPr>
              <w:t>Urban</w:t>
            </w:r>
          </w:p>
        </w:tc>
        <w:tc>
          <w:tcPr>
            <w:tcW w:w="579" w:type="dxa"/>
            <w:tcBorders>
              <w:top w:val="nil"/>
              <w:left w:val="nil"/>
              <w:bottom w:val="nil"/>
              <w:right w:val="nil"/>
            </w:tcBorders>
            <w:shd w:val="clear" w:color="auto" w:fill="FFFFFF"/>
          </w:tcPr>
          <w:p w:rsidR="00FC5C85" w:rsidRDefault="00FA069E">
            <w:pPr>
              <w:spacing w:after="0" w:line="36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135</w:t>
            </w:r>
          </w:p>
        </w:tc>
        <w:tc>
          <w:tcPr>
            <w:tcW w:w="864" w:type="dxa"/>
            <w:tcBorders>
              <w:top w:val="nil"/>
              <w:left w:val="nil"/>
              <w:bottom w:val="nil"/>
              <w:right w:val="nil"/>
            </w:tcBorders>
            <w:shd w:val="clear" w:color="auto" w:fill="FFFFFF"/>
          </w:tcPr>
          <w:p w:rsidR="00FC5C85" w:rsidRDefault="00FA069E">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1.21</w:t>
            </w:r>
          </w:p>
        </w:tc>
        <w:tc>
          <w:tcPr>
            <w:tcW w:w="720" w:type="dxa"/>
            <w:tcBorders>
              <w:top w:val="nil"/>
              <w:left w:val="nil"/>
              <w:bottom w:val="nil"/>
              <w:right w:val="nil"/>
            </w:tcBorders>
            <w:shd w:val="clear" w:color="auto" w:fill="FFFFFF"/>
          </w:tcPr>
          <w:p w:rsidR="00FC5C85" w:rsidRDefault="00FA069E">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.88</w:t>
            </w:r>
          </w:p>
        </w:tc>
        <w:tc>
          <w:tcPr>
            <w:tcW w:w="810" w:type="dxa"/>
            <w:tcBorders>
              <w:top w:val="nil"/>
              <w:left w:val="nil"/>
              <w:bottom w:val="nil"/>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c>
          <w:tcPr>
            <w:tcW w:w="990" w:type="dxa"/>
            <w:tcBorders>
              <w:top w:val="nil"/>
              <w:left w:val="nil"/>
              <w:bottom w:val="nil"/>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c>
          <w:tcPr>
            <w:tcW w:w="1080" w:type="dxa"/>
            <w:tcBorders>
              <w:top w:val="nil"/>
              <w:left w:val="nil"/>
              <w:bottom w:val="nil"/>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c>
          <w:tcPr>
            <w:tcW w:w="1260" w:type="dxa"/>
            <w:tcBorders>
              <w:top w:val="nil"/>
              <w:left w:val="nil"/>
              <w:bottom w:val="nil"/>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p w:rsidR="00FC5C85" w:rsidRDefault="00FC5C85">
            <w:pPr>
              <w:spacing w:after="0" w:line="360" w:lineRule="auto"/>
              <w:rPr>
                <w:rFonts w:ascii="Times New Roman" w:hAnsi="Times New Roman" w:cs="Times New Roman"/>
                <w:color w:val="000000"/>
                <w:sz w:val="24"/>
                <w:szCs w:val="24"/>
                <w:lang w:eastAsia="zh-CN"/>
              </w:rPr>
            </w:pPr>
          </w:p>
        </w:tc>
      </w:tr>
      <w:tr w:rsidR="00FC5C85">
        <w:tc>
          <w:tcPr>
            <w:tcW w:w="1419" w:type="dxa"/>
            <w:tcBorders>
              <w:top w:val="nil"/>
              <w:left w:val="nil"/>
              <w:bottom w:val="nil"/>
              <w:right w:val="nil"/>
            </w:tcBorders>
            <w:shd w:val="clear" w:color="auto" w:fill="FFFFFF"/>
          </w:tcPr>
          <w:p w:rsidR="00FC5C85" w:rsidRDefault="00FC5C85">
            <w:pPr>
              <w:spacing w:after="0" w:line="360" w:lineRule="auto"/>
              <w:rPr>
                <w:rFonts w:ascii="Times New Roman" w:hAnsi="Times New Roman" w:cs="Times New Roman"/>
                <w:bCs/>
                <w:color w:val="000000"/>
                <w:sz w:val="24"/>
                <w:szCs w:val="24"/>
                <w:lang w:eastAsia="zh-CN"/>
              </w:rPr>
            </w:pPr>
          </w:p>
        </w:tc>
        <w:tc>
          <w:tcPr>
            <w:tcW w:w="579" w:type="dxa"/>
            <w:tcBorders>
              <w:top w:val="nil"/>
              <w:left w:val="nil"/>
              <w:bottom w:val="nil"/>
              <w:right w:val="nil"/>
            </w:tcBorders>
            <w:shd w:val="clear" w:color="auto" w:fill="FFFFFF"/>
          </w:tcPr>
          <w:p w:rsidR="00FC5C85" w:rsidRDefault="00FC5C85">
            <w:pPr>
              <w:spacing w:after="0" w:line="360" w:lineRule="auto"/>
              <w:jc w:val="right"/>
              <w:rPr>
                <w:rFonts w:ascii="Times New Roman" w:hAnsi="Times New Roman" w:cs="Times New Roman"/>
                <w:color w:val="000000"/>
                <w:sz w:val="24"/>
                <w:szCs w:val="24"/>
                <w:lang w:eastAsia="zh-CN"/>
              </w:rPr>
            </w:pPr>
          </w:p>
        </w:tc>
        <w:tc>
          <w:tcPr>
            <w:tcW w:w="864" w:type="dxa"/>
            <w:tcBorders>
              <w:top w:val="nil"/>
              <w:left w:val="nil"/>
              <w:bottom w:val="nil"/>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c>
          <w:tcPr>
            <w:tcW w:w="720" w:type="dxa"/>
            <w:tcBorders>
              <w:top w:val="nil"/>
              <w:left w:val="nil"/>
              <w:bottom w:val="nil"/>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c>
          <w:tcPr>
            <w:tcW w:w="810" w:type="dxa"/>
            <w:tcBorders>
              <w:top w:val="nil"/>
              <w:left w:val="nil"/>
              <w:bottom w:val="nil"/>
              <w:right w:val="nil"/>
            </w:tcBorders>
            <w:shd w:val="clear" w:color="auto" w:fill="FFFFFF"/>
          </w:tcPr>
          <w:p w:rsidR="00FC5C85" w:rsidRDefault="00FA069E">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198</w:t>
            </w:r>
          </w:p>
        </w:tc>
        <w:tc>
          <w:tcPr>
            <w:tcW w:w="990" w:type="dxa"/>
            <w:tcBorders>
              <w:top w:val="nil"/>
              <w:left w:val="nil"/>
              <w:bottom w:val="nil"/>
              <w:right w:val="nil"/>
            </w:tcBorders>
            <w:shd w:val="clear" w:color="auto" w:fill="FFFFFF"/>
          </w:tcPr>
          <w:p w:rsidR="00FC5C85" w:rsidRDefault="00FA069E">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4.750</w:t>
            </w:r>
          </w:p>
        </w:tc>
        <w:tc>
          <w:tcPr>
            <w:tcW w:w="1080" w:type="dxa"/>
            <w:tcBorders>
              <w:top w:val="nil"/>
              <w:left w:val="nil"/>
              <w:bottom w:val="nil"/>
              <w:right w:val="nil"/>
            </w:tcBorders>
            <w:shd w:val="clear" w:color="auto" w:fill="FFFFFF"/>
          </w:tcPr>
          <w:p w:rsidR="00FC5C85" w:rsidRDefault="00FA069E">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1.68</w:t>
            </w:r>
          </w:p>
        </w:tc>
        <w:tc>
          <w:tcPr>
            <w:tcW w:w="1260" w:type="dxa"/>
            <w:tcBorders>
              <w:top w:val="nil"/>
              <w:left w:val="nil"/>
              <w:bottom w:val="nil"/>
              <w:right w:val="nil"/>
            </w:tcBorders>
            <w:shd w:val="clear" w:color="auto" w:fill="FFFFFF"/>
          </w:tcPr>
          <w:p w:rsidR="00FC5C85" w:rsidRDefault="00FA069E">
            <w:pPr>
              <w:spacing w:after="0" w:line="240" w:lineRule="auto"/>
              <w:jc w:val="center"/>
              <w:rPr>
                <w:rFonts w:ascii="Times New Roman" w:hAnsi="Times New Roman" w:cs="Times New Roman"/>
                <w:b/>
                <w:bCs/>
                <w:color w:val="000000"/>
                <w:sz w:val="24"/>
                <w:szCs w:val="24"/>
                <w:vertAlign w:val="subscript"/>
              </w:rPr>
            </w:pPr>
            <w:r>
              <w:rPr>
                <w:rFonts w:ascii="Times New Roman" w:hAnsi="Times New Roman" w:cs="Times New Roman"/>
                <w:b/>
                <w:bCs/>
                <w:color w:val="000000"/>
                <w:sz w:val="24"/>
                <w:szCs w:val="24"/>
              </w:rPr>
              <w:t>Ho</w:t>
            </w:r>
            <w:r>
              <w:rPr>
                <w:rFonts w:ascii="Times New Roman" w:hAnsi="Times New Roman" w:cs="Times New Roman"/>
                <w:b/>
                <w:bCs/>
                <w:color w:val="000000"/>
                <w:sz w:val="24"/>
                <w:szCs w:val="24"/>
                <w:vertAlign w:val="subscript"/>
              </w:rPr>
              <w:t>3</w:t>
            </w:r>
          </w:p>
          <w:p w:rsidR="00FC5C85" w:rsidRDefault="00FA069E">
            <w:pPr>
              <w:spacing w:after="0" w:line="240" w:lineRule="auto"/>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rPr>
              <w:t>Rejected</w:t>
            </w:r>
          </w:p>
        </w:tc>
      </w:tr>
      <w:tr w:rsidR="00FC5C85">
        <w:tc>
          <w:tcPr>
            <w:tcW w:w="1419" w:type="dxa"/>
            <w:tcBorders>
              <w:top w:val="nil"/>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bCs/>
                <w:color w:val="000000"/>
                <w:sz w:val="24"/>
                <w:szCs w:val="24"/>
                <w:lang w:eastAsia="zh-CN"/>
              </w:rPr>
            </w:pPr>
            <w:r>
              <w:rPr>
                <w:rFonts w:ascii="Times New Roman" w:hAnsi="Times New Roman" w:cs="Times New Roman"/>
                <w:bCs/>
                <w:color w:val="000000"/>
                <w:sz w:val="24"/>
                <w:szCs w:val="24"/>
                <w:lang w:eastAsia="zh-CN"/>
              </w:rPr>
              <w:t>Rural</w:t>
            </w:r>
          </w:p>
        </w:tc>
        <w:tc>
          <w:tcPr>
            <w:tcW w:w="579" w:type="dxa"/>
            <w:tcBorders>
              <w:top w:val="nil"/>
              <w:left w:val="nil"/>
              <w:bottom w:val="single" w:sz="8" w:space="0" w:color="000000"/>
              <w:right w:val="nil"/>
            </w:tcBorders>
            <w:shd w:val="clear" w:color="auto" w:fill="FFFFFF"/>
          </w:tcPr>
          <w:p w:rsidR="00FC5C85" w:rsidRDefault="00FA069E">
            <w:pPr>
              <w:spacing w:after="0" w:line="36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65</w:t>
            </w:r>
          </w:p>
        </w:tc>
        <w:tc>
          <w:tcPr>
            <w:tcW w:w="864" w:type="dxa"/>
            <w:tcBorders>
              <w:top w:val="nil"/>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1.73</w:t>
            </w:r>
          </w:p>
        </w:tc>
        <w:tc>
          <w:tcPr>
            <w:tcW w:w="720" w:type="dxa"/>
            <w:tcBorders>
              <w:top w:val="nil"/>
              <w:left w:val="nil"/>
              <w:bottom w:val="single" w:sz="8" w:space="0" w:color="000000"/>
              <w:right w:val="nil"/>
            </w:tcBorders>
            <w:shd w:val="clear" w:color="auto" w:fill="FFFFFF"/>
          </w:tcPr>
          <w:p w:rsidR="00FC5C85" w:rsidRDefault="00FA069E">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.93</w:t>
            </w:r>
          </w:p>
        </w:tc>
        <w:tc>
          <w:tcPr>
            <w:tcW w:w="810" w:type="dxa"/>
            <w:tcBorders>
              <w:top w:val="nil"/>
              <w:left w:val="nil"/>
              <w:bottom w:val="single" w:sz="8" w:space="0" w:color="000000"/>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c>
          <w:tcPr>
            <w:tcW w:w="990" w:type="dxa"/>
            <w:tcBorders>
              <w:top w:val="nil"/>
              <w:left w:val="nil"/>
              <w:bottom w:val="single" w:sz="8" w:space="0" w:color="000000"/>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c>
          <w:tcPr>
            <w:tcW w:w="1080" w:type="dxa"/>
            <w:tcBorders>
              <w:top w:val="nil"/>
              <w:left w:val="nil"/>
              <w:bottom w:val="single" w:sz="8" w:space="0" w:color="000000"/>
              <w:right w:val="nil"/>
            </w:tcBorders>
            <w:shd w:val="clear" w:color="auto" w:fill="FFFFFF"/>
          </w:tcPr>
          <w:p w:rsidR="00FC5C85" w:rsidRDefault="00FC5C85">
            <w:pPr>
              <w:spacing w:after="0" w:line="360" w:lineRule="auto"/>
              <w:rPr>
                <w:rFonts w:ascii="Times New Roman" w:hAnsi="Times New Roman" w:cs="Times New Roman"/>
                <w:color w:val="000000"/>
                <w:sz w:val="24"/>
                <w:szCs w:val="24"/>
                <w:lang w:eastAsia="zh-CN"/>
              </w:rPr>
            </w:pPr>
          </w:p>
        </w:tc>
        <w:tc>
          <w:tcPr>
            <w:tcW w:w="1260" w:type="dxa"/>
            <w:tcBorders>
              <w:top w:val="nil"/>
              <w:left w:val="nil"/>
              <w:bottom w:val="single" w:sz="8" w:space="0" w:color="000000"/>
              <w:right w:val="nil"/>
            </w:tcBorders>
            <w:shd w:val="clear" w:color="auto" w:fill="FFFFFF"/>
          </w:tcPr>
          <w:p w:rsidR="00FC5C85" w:rsidRDefault="00FC5C85">
            <w:pPr>
              <w:spacing w:after="0" w:line="240" w:lineRule="auto"/>
              <w:jc w:val="center"/>
              <w:rPr>
                <w:rFonts w:ascii="Times New Roman" w:hAnsi="Times New Roman" w:cs="Times New Roman"/>
                <w:color w:val="000000"/>
                <w:sz w:val="24"/>
                <w:szCs w:val="24"/>
                <w:lang w:eastAsia="zh-CN"/>
              </w:rPr>
            </w:pPr>
          </w:p>
        </w:tc>
      </w:tr>
    </w:tbl>
    <w:p w:rsidR="00FC5C85" w:rsidRDefault="00FA069E">
      <w:pPr>
        <w:pStyle w:val="Default"/>
        <w:spacing w:line="480" w:lineRule="auto"/>
        <w:jc w:val="both"/>
      </w:pPr>
      <w:r>
        <w:t>      </w:t>
      </w:r>
      <w:hyperlink r:id="rId13" w:history="1">
        <w:r>
          <w:rPr>
            <w:rStyle w:val="Hyperlink"/>
          </w:rPr>
          <w:t>*Significance@0.05</w:t>
        </w:r>
      </w:hyperlink>
    </w:p>
    <w:p w:rsidR="00FC5C85" w:rsidRDefault="00FA069E">
      <w:pPr>
        <w:spacing w:after="0" w:line="480" w:lineRule="auto"/>
        <w:ind w:firstLine="720"/>
        <w:jc w:val="both"/>
        <w:rPr>
          <w:rFonts w:ascii="Times New Roman" w:hAnsi="Times New Roman" w:cs="Times New Roman"/>
          <w:b/>
          <w:bCs/>
          <w:i/>
          <w:iCs/>
          <w:sz w:val="24"/>
          <w:szCs w:val="24"/>
        </w:rPr>
      </w:pPr>
      <w:r>
        <w:rPr>
          <w:rFonts w:ascii="Times New Roman" w:hAnsi="Times New Roman" w:cs="Times New Roman"/>
          <w:sz w:val="24"/>
          <w:szCs w:val="24"/>
        </w:rPr>
        <w:t xml:space="preserve">Table 10 shows a calculated t-value of 4.750 is greater than the critical t-value of 1.68 at 0.05 level of significance for 198 degrees of freedom. Therefore, the hypothesis which stated that </w:t>
      </w:r>
      <w:r>
        <w:rPr>
          <w:rFonts w:ascii="Times New Roman" w:hAnsi="Times New Roman" w:cs="Times New Roman"/>
          <w:color w:val="000000"/>
          <w:sz w:val="24"/>
          <w:szCs w:val="24"/>
        </w:rPr>
        <w:t>There is no significant effect of urban schools’ students commit more errors in their written English than their rural school students</w:t>
      </w:r>
      <w:r>
        <w:rPr>
          <w:rFonts w:ascii="Times New Roman" w:hAnsi="Times New Roman" w:cs="Times New Roman"/>
          <w:sz w:val="24"/>
          <w:szCs w:val="24"/>
        </w:rPr>
        <w:t xml:space="preserve"> is rejected, which means </w:t>
      </w:r>
      <w:r>
        <w:rPr>
          <w:rFonts w:ascii="Times New Roman" w:hAnsi="Times New Roman" w:cs="Times New Roman"/>
          <w:color w:val="000000"/>
          <w:sz w:val="24"/>
          <w:szCs w:val="24"/>
        </w:rPr>
        <w:t>there is no significant effect of public schools’ students commit more errors in their written English than their private school students</w:t>
      </w:r>
    </w:p>
    <w:p w:rsidR="00FC5C85" w:rsidRDefault="00FA069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 Discussion of Findings</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has examined the grammatical errors in the written English of senior secondary school in Ilorin West Local Government Area, Kwara state. It has specifically sought to describe, identify and classify the grammatical errors with a view to finding out the reasons of their occurrence in the students’ writings. The results show that these students encounter problems in using many aspects of grammar. These include tenses, spelling, agreement, prepositions, articles, verbs, nouns and adjectives. The results also exude that male participant committed more errors in their writing than their female counterparts. The possible reason for this is that female students are generally more concentrated in class than male students.</w:t>
      </w:r>
    </w:p>
    <w:p w:rsidR="00FC5C85" w:rsidRDefault="00FA069E">
      <w:pPr>
        <w:pStyle w:val="NormalWeb"/>
        <w:shd w:val="clear" w:color="auto" w:fill="FFFFFF"/>
        <w:spacing w:before="0" w:beforeAutospacing="0" w:after="0" w:afterAutospacing="0" w:line="480" w:lineRule="auto"/>
        <w:ind w:firstLine="720"/>
        <w:jc w:val="both"/>
        <w:rPr>
          <w:color w:val="000000"/>
        </w:rPr>
      </w:pPr>
      <w:r>
        <w:rPr>
          <w:color w:val="000000"/>
        </w:rPr>
        <w:t>The recurrent poor performance of students in English Language is causing some concern among teachers of English Language, school administrators, parents and the general public. Teachers have put up noble and spirited efforts aimed at identifying the major problem associated with learning of English Language in schools. Despite all these efforts, the problem of poor achievement in English Language has continued to rear its head in the nation’s public examinations.</w:t>
      </w:r>
    </w:p>
    <w:p w:rsidR="00FC5C85" w:rsidRDefault="00FA069E">
      <w:pPr>
        <w:pStyle w:val="NormalWeb"/>
        <w:shd w:val="clear" w:color="auto" w:fill="FFFFFF"/>
        <w:spacing w:before="0" w:beforeAutospacing="0" w:after="0" w:afterAutospacing="0" w:line="480" w:lineRule="auto"/>
        <w:ind w:firstLine="720"/>
        <w:jc w:val="both"/>
        <w:rPr>
          <w:color w:val="000000"/>
        </w:rPr>
      </w:pPr>
      <w:r>
        <w:rPr>
          <w:color w:val="000000"/>
        </w:rPr>
        <w:t>Many scholars have attributed the incidence of students’ failure in the subject to ineffective method of teaching the subject and poor reading culture among students which have culminated in the poor knowledge of the subject by the students. Accordingly, it has been observed that students, being second Language Learners, find it difficult to speak or write good English owing to the influence of mother tongue.</w:t>
      </w:r>
    </w:p>
    <w:p w:rsidR="00FC5C85" w:rsidRDefault="00FA069E">
      <w:pPr>
        <w:pStyle w:val="NormalWeb"/>
        <w:shd w:val="clear" w:color="auto" w:fill="FFFFFF"/>
        <w:spacing w:before="0" w:beforeAutospacing="0" w:after="0" w:afterAutospacing="0" w:line="480" w:lineRule="auto"/>
        <w:ind w:firstLine="720"/>
        <w:jc w:val="both"/>
        <w:rPr>
          <w:color w:val="000000"/>
          <w:shd w:val="clear" w:color="auto" w:fill="FFFFFF"/>
        </w:rPr>
      </w:pPr>
      <w:r>
        <w:rPr>
          <w:color w:val="000000"/>
        </w:rPr>
        <w:t xml:space="preserve"> Most students have problems in differentiating between past, present and future tenses in their daily communication and writings. They end up mixing up tenses in their </w:t>
      </w:r>
      <w:r>
        <w:rPr>
          <w:color w:val="000000"/>
        </w:rPr>
        <w:lastRenderedPageBreak/>
        <w:t xml:space="preserve">essays and this accounts for their poor performance in public examinations. </w:t>
      </w:r>
      <w:r>
        <w:rPr>
          <w:color w:val="000000"/>
          <w:shd w:val="clear" w:color="auto" w:fill="FFFFFF"/>
        </w:rPr>
        <w:t>However, it is important to mention that despite the status of the English Language in Nigeria, not much has been done to improve upon how the language is taught and learned, let alone spoken as one would have expected. In this regard, mention can be made of how issues surrounding the teaching and learning of the Language in Nigeria as this has continued to pose challenges to teachers and other a</w:t>
      </w:r>
      <w:hyperlink r:id="rId14" w:history="1">
        <w:r>
          <w:rPr>
            <w:rStyle w:val="Hyperlink"/>
            <w:color w:val="000000"/>
            <w:shd w:val="clear" w:color="auto" w:fill="FFFFFF"/>
          </w:rPr>
          <w:t>cadem</w:t>
        </w:r>
      </w:hyperlink>
      <w:r>
        <w:rPr>
          <w:color w:val="000000"/>
          <w:shd w:val="clear" w:color="auto" w:fill="FFFFFF"/>
        </w:rPr>
        <w:t>ics.</w:t>
      </w:r>
    </w:p>
    <w:p w:rsidR="00FC5C85" w:rsidRDefault="00FA069E">
      <w:pPr>
        <w:pStyle w:val="NormalWeb"/>
        <w:shd w:val="clear" w:color="auto" w:fill="FFFFFF"/>
        <w:spacing w:before="0" w:beforeAutospacing="0" w:after="0" w:afterAutospacing="0" w:line="480" w:lineRule="auto"/>
        <w:ind w:firstLine="720"/>
        <w:jc w:val="both"/>
        <w:rPr>
          <w:color w:val="000000"/>
        </w:rPr>
      </w:pPr>
      <w:r>
        <w:rPr>
          <w:color w:val="000000"/>
          <w:shd w:val="clear" w:color="auto" w:fill="FFFFFF"/>
        </w:rPr>
        <w:t>Indeed, one of such problems is the wrong use of tenses in wri</w:t>
      </w:r>
      <w:hyperlink r:id="rId15" w:history="1">
        <w:r>
          <w:rPr>
            <w:rStyle w:val="Hyperlink"/>
            <w:color w:val="000000"/>
            <w:shd w:val="clear" w:color="auto" w:fill="FFFFFF"/>
          </w:rPr>
          <w:t>tt</w:t>
        </w:r>
      </w:hyperlink>
      <w:r>
        <w:rPr>
          <w:color w:val="000000"/>
          <w:shd w:val="clear" w:color="auto" w:fill="FFFFFF"/>
        </w:rPr>
        <w:t>en and spoken communication which might not be unconnected with the influence of mother- tongue. It should be borne in mind that errors in the use of tenses are not peculiar to students only, but the teachers of the language who are not well tested with the knowledge of the Language do make similar errors. This dev</w:t>
      </w:r>
      <w:hyperlink r:id="rId16" w:history="1">
        <w:r>
          <w:rPr>
            <w:rStyle w:val="Hyperlink"/>
            <w:color w:val="000000"/>
            <w:shd w:val="clear" w:color="auto" w:fill="FFFFFF"/>
          </w:rPr>
          <w:t>elop</w:t>
        </w:r>
      </w:hyperlink>
      <w:r>
        <w:rPr>
          <w:color w:val="000000"/>
          <w:shd w:val="clear" w:color="auto" w:fill="FFFFFF"/>
        </w:rPr>
        <w:t>ment, however, must have accounted for the poor performance of students in the subject in public examinations which is fast becoming a recurring decimal if left unchecked.</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results reveal that the participants committed addition, omission, mis formation, and disordering errors in their written productions. themis formations were the highest type of errors followed by omissions, additions, and mis ordering. Other errors which could not be categorized as mis formations, omissions, additions, or mis ordering were also found in the writings of the students. The reasons of the recurrence of errors in the writings of the students were mostly interlingual and intralingual. </w:t>
      </w:r>
    </w:p>
    <w:p w:rsidR="00FC5C85" w:rsidRDefault="00FC5C85">
      <w:pPr>
        <w:spacing w:after="0" w:line="480" w:lineRule="auto"/>
        <w:jc w:val="both"/>
        <w:rPr>
          <w:rFonts w:ascii="Times New Roman" w:hAnsi="Times New Roman" w:cs="Times New Roman"/>
          <w:sz w:val="24"/>
          <w:szCs w:val="24"/>
        </w:rPr>
      </w:pPr>
    </w:p>
    <w:p w:rsidR="00FC5C85" w:rsidRDefault="00FC5C85">
      <w:pPr>
        <w:spacing w:after="0" w:line="480" w:lineRule="auto"/>
        <w:jc w:val="both"/>
        <w:rPr>
          <w:rFonts w:ascii="Times New Roman" w:hAnsi="Times New Roman" w:cs="Times New Roman"/>
          <w:b/>
          <w:sz w:val="24"/>
          <w:szCs w:val="24"/>
        </w:rPr>
      </w:pPr>
    </w:p>
    <w:p w:rsidR="00FC5C85" w:rsidRDefault="00FA069E">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FC5C85" w:rsidRDefault="00FA069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FC5C85" w:rsidRDefault="00FA069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FC5C85" w:rsidRDefault="00FA069E">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5.1 Summary </w:t>
      </w:r>
    </w:p>
    <w:p w:rsidR="00FC5C85" w:rsidRDefault="00FA069E">
      <w:pPr>
        <w:spacing w:after="0" w:line="480" w:lineRule="auto"/>
        <w:ind w:firstLine="720"/>
        <w:jc w:val="both"/>
        <w:rPr>
          <w:rFonts w:ascii="Times New Roman" w:hAnsi="Times New Roman"/>
          <w:sz w:val="24"/>
          <w:szCs w:val="24"/>
        </w:rPr>
      </w:pPr>
      <w:r>
        <w:rPr>
          <w:rFonts w:ascii="Times New Roman" w:hAnsi="Times New Roman"/>
          <w:sz w:val="24"/>
          <w:szCs w:val="24"/>
        </w:rPr>
        <w:t>In this chapter, the findings presented in Chapter Four are further discussed. The aim of the study was to investigated error analysis of senior secondary school students in English in Ilorin-west Local Government Area of Kwara State.</w:t>
      </w:r>
      <w:r>
        <w:rPr>
          <w:rFonts w:ascii="Times New Roman" w:hAnsi="Times New Roman"/>
          <w:bCs/>
          <w:sz w:val="24"/>
          <w:szCs w:val="24"/>
        </w:rPr>
        <w:t xml:space="preserve"> Data were obtained from two-hundred (200) sampled public senior secondary school students in Ilorin-west Local Government Area, Kwara State. </w:t>
      </w:r>
      <w:r>
        <w:rPr>
          <w:rFonts w:ascii="Times New Roman" w:hAnsi="Times New Roman"/>
          <w:sz w:val="24"/>
          <w:szCs w:val="24"/>
        </w:rPr>
        <w:t xml:space="preserve">The investigation was guided by the research questions and hypotheses formulated in Chapter One. </w:t>
      </w:r>
      <w:r>
        <w:rPr>
          <w:rFonts w:ascii="Times New Roman" w:hAnsi="Times New Roman"/>
          <w:bCs/>
          <w:sz w:val="24"/>
          <w:szCs w:val="24"/>
        </w:rPr>
        <w:t>The chapter begins with the presentation of descriptive statistics of the respondents followed by answers to the research question and tests of the hypotheses formulated for this study.</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sz w:val="24"/>
          <w:szCs w:val="24"/>
        </w:rPr>
        <w:t xml:space="preserve">The research was a descriptive survey of the cross-sectional type. A total number of 200 respondents were sampled for this study. These respondents were stratified based on their gender, school type and school location. Four (4) questions were formulated for this study. Research question 1 was answered using mean rating and standard deviation. Other research questions (2 to 4) that have corresponding hypotheses were tested using the independent sample t-test at 0.05 level of significance. </w:t>
      </w:r>
      <w:r>
        <w:rPr>
          <w:rFonts w:ascii="Times New Roman" w:hAnsi="Times New Roman" w:cs="Times New Roman"/>
          <w:sz w:val="24"/>
          <w:szCs w:val="24"/>
        </w:rPr>
        <w:t xml:space="preserve">This research was designed to analyses the grammatical errors in the written English of Senior Secondary Students in Ilorin West Local Government, Area. Fifty students were selected from each of the classes. The result obtained showed that there was a significant difference in errors committed by male and female, public and private as well as rural and urban senior secondary school students in the same class. The research finding in this study also shows that students committed tense, concord and spelling errors. </w:t>
      </w:r>
    </w:p>
    <w:p w:rsidR="00FC5C85" w:rsidRDefault="00FA069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5.2 Conclusion </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Four research questions were postulated and tested in the research work. The outcome of the scores of the students show that, errors are committed by the students as a result of teacher-induced errors. The students’ as whole committed errors arising from their teachers. This shows that the teachers have a remarkable influence on the grammatical errors committed by the students in their day-to-day use of English Language. The result also shows the influence of interference from mother tongue in the learning of the second language. The students use their language to translate English Language as a second language (L2).</w:t>
      </w:r>
    </w:p>
    <w:p w:rsidR="00FC5C85" w:rsidRDefault="00FA069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result also shows that, over intelligence of teachers also caused student’s errors in written and spoken English among the students involved in this study; however, this of constituted less error than the teacher-induced, in the errors committed by male and female students involved in the written exercise. This is why the Minister for Education supported the motion that qualified teachers are very important and needed in our Educational Sector. This study shows that grammatical errors are common among secondary school students. In order to enhance effective teaching and learning of English Language, Teachers of English Language should focus more attention on the teaching and learning of this aspect of English Language.      </w:t>
      </w:r>
    </w:p>
    <w:p w:rsidR="00FC5C85" w:rsidRDefault="00FA069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5.3 Implication of the Study </w:t>
      </w:r>
    </w:p>
    <w:p w:rsidR="00FC5C85" w:rsidRDefault="00FA069E">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study's findings have significant implications for teacher education and professional development in Nigeria. The prevalence of teacher-induced errors suggests a critical need for enhanced training programs for English language teachers. These programs should focus on improving teachers' own language proficiency, as well as their ability to effectively teach grammar and identify common student errors. Additionally, ongoing professional </w:t>
      </w:r>
      <w:r>
        <w:rPr>
          <w:rFonts w:ascii="Times New Roman" w:hAnsi="Times New Roman" w:cs="Times New Roman"/>
          <w:bCs/>
          <w:sz w:val="24"/>
          <w:szCs w:val="24"/>
        </w:rPr>
        <w:lastRenderedPageBreak/>
        <w:t>development opportunities should be provided to help teachers stay current with best practices in English language instruction. This emphasis on teacher quality aligns with the Minister of Education's support for qualified teachers in the educational sector.</w:t>
      </w:r>
    </w:p>
    <w:p w:rsidR="00FC5C85" w:rsidRDefault="00FA069E">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research also highlights the need for a more targeted approach to English language curriculum design and instruction. The identification of specific error types, such as tense, concord, and spelling errors, suggests that these areas should receive increased attention in the curriculum. Educational authorities may need to review and revise existing English language syllabi to ensure adequate coverage of these problematic areas. Furthermore, the influence of mother tongue interference implies that language instruction should incorporate strategies to help students navigate the differences between their first language and English, potentially including contrastive analysis techniques in teacher training and classroom instruction.</w:t>
      </w:r>
    </w:p>
    <w:p w:rsidR="00FC5C85" w:rsidRDefault="00FA069E">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observed differences in error patterns between male and female students, as well as between urban and rural schools, point to the need for differentiated teaching approaches. Educators and policymakers should consider developing gender-specific teaching strategies to address the unique challenges faced by male and female students in English language acquisition. Similarly, targeted interventions may be necessary to bridge the gap between urban and rural students, possibly through the allocation of additional resources or the implementation of specialized programs in rural areas to enhance English language learning opportunities.</w:t>
      </w:r>
    </w:p>
    <w:p w:rsidR="00FC5C85" w:rsidRDefault="00FC5C85">
      <w:pPr>
        <w:spacing w:after="0" w:line="480" w:lineRule="auto"/>
        <w:jc w:val="both"/>
        <w:rPr>
          <w:rFonts w:ascii="Times New Roman" w:hAnsi="Times New Roman" w:cs="Times New Roman"/>
          <w:bCs/>
          <w:sz w:val="24"/>
          <w:szCs w:val="24"/>
        </w:rPr>
      </w:pPr>
    </w:p>
    <w:p w:rsidR="00FC5C85" w:rsidRDefault="00FA069E">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Lastly, the study underscores the importance of regular assessment and error analysis in English language education. Schools and teachers should implement systematic approaches </w:t>
      </w:r>
      <w:r>
        <w:rPr>
          <w:rFonts w:ascii="Times New Roman" w:hAnsi="Times New Roman" w:cs="Times New Roman"/>
          <w:bCs/>
          <w:sz w:val="24"/>
          <w:szCs w:val="24"/>
        </w:rPr>
        <w:lastRenderedPageBreak/>
        <w:t>to identifying and analyzing student errors, using this information to inform instruction and provide targeted support. This could involve the development of standardized error analysis tools or the incorporation of error analysis techniques into regular classroom assessment practices. By consistently monitoring and addressing common grammatical errors, educators can work towards improving overall English language proficiency among secondary school students, ultimately enhancing their academic performance and future opportunities in an increasingly globalized world.</w:t>
      </w:r>
    </w:p>
    <w:p w:rsidR="00FC5C85" w:rsidRDefault="00FA069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5.4 Recommendations </w:t>
      </w:r>
    </w:p>
    <w:p w:rsidR="00FC5C85" w:rsidRDefault="00FA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recommendation are made, arising from the findings in this study </w:t>
      </w:r>
    </w:p>
    <w:p w:rsidR="00FC5C85" w:rsidRDefault="00FA069E">
      <w:pPr>
        <w:pStyle w:val="ListParagraph"/>
        <w:numPr>
          <w:ilvl w:val="0"/>
          <w:numId w:val="31"/>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Firstly, learners of English as a second language (L2) should be assisted by their teachers during English lessons to minimize learners’ errors of mother tongue interference, so as to avoid errors in their spoken and written English. </w:t>
      </w:r>
    </w:p>
    <w:p w:rsidR="00FC5C85" w:rsidRDefault="00FA069E">
      <w:pPr>
        <w:pStyle w:val="ListParagraph"/>
        <w:numPr>
          <w:ilvl w:val="0"/>
          <w:numId w:val="31"/>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Secondly, qualified teachers should be available in school so as to assist learners to develop good speaking and writing skills. The qualified teachers can assist the learners through mastery of mistakes made by the students.</w:t>
      </w:r>
    </w:p>
    <w:p w:rsidR="00FC5C85" w:rsidRDefault="00FA069E">
      <w:pPr>
        <w:pStyle w:val="ListParagraph"/>
        <w:numPr>
          <w:ilvl w:val="0"/>
          <w:numId w:val="31"/>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teacher who masters the mistakes of the learners would be able to encourage the students and correct their errors. </w:t>
      </w:r>
    </w:p>
    <w:p w:rsidR="00FC5C85" w:rsidRDefault="00FA069E">
      <w:pPr>
        <w:pStyle w:val="ListParagraph"/>
        <w:numPr>
          <w:ilvl w:val="0"/>
          <w:numId w:val="31"/>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Finally, the teacher of English should encourage students to always speak English Language within and outside the classroom. They should also involve students in activities like debate, quizzes as well as other literary activities. </w:t>
      </w:r>
    </w:p>
    <w:p w:rsidR="00FC5C85" w:rsidRDefault="00FA069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5.5 Suggestion for further Study</w:t>
      </w:r>
    </w:p>
    <w:p w:rsidR="00FC5C85" w:rsidRDefault="00FA06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research should be carried out in the area of error in written English, as the data analysis indicated that English language grammatical error is difficult to study. There are </w:t>
      </w:r>
      <w:r>
        <w:rPr>
          <w:rFonts w:ascii="Times New Roman" w:hAnsi="Times New Roman" w:cs="Times New Roman"/>
          <w:sz w:val="24"/>
          <w:szCs w:val="24"/>
        </w:rPr>
        <w:lastRenderedPageBreak/>
        <w:t>other aspects of English Language which student committed errors therefore, needs to be investigated and studied greatly. The researcher hopes that further studies move follow to complete this work.</w:t>
      </w:r>
    </w:p>
    <w:p w:rsidR="00FC5C85" w:rsidRDefault="00FA069E">
      <w:pPr>
        <w:spacing w:line="480" w:lineRule="auto"/>
        <w:rPr>
          <w:rFonts w:ascii="Times New Roman" w:hAnsi="Times New Roman" w:cs="Times New Roman"/>
          <w:b/>
          <w:sz w:val="24"/>
          <w:szCs w:val="24"/>
        </w:rPr>
      </w:pPr>
      <w:r>
        <w:rPr>
          <w:rFonts w:ascii="Times New Roman" w:hAnsi="Times New Roman" w:cs="Times New Roman"/>
          <w:b/>
          <w:sz w:val="26"/>
          <w:szCs w:val="24"/>
        </w:rPr>
        <w:br w:type="page"/>
      </w:r>
    </w:p>
    <w:p w:rsidR="00FC5C85" w:rsidRDefault="00FA069E">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FC5C85" w:rsidRDefault="00FC5C85">
      <w:pPr>
        <w:spacing w:after="0"/>
        <w:jc w:val="both"/>
        <w:rPr>
          <w:rFonts w:ascii="Times New Roman" w:hAnsi="Times New Roman" w:cs="Times New Roman"/>
          <w:sz w:val="26"/>
          <w:szCs w:val="24"/>
        </w:rPr>
      </w:pPr>
    </w:p>
    <w:p w:rsidR="00FC5C85" w:rsidRDefault="00FA069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Abdulsalam A. S. (2008). </w:t>
      </w:r>
      <w:r>
        <w:rPr>
          <w:rFonts w:ascii="Times New Roman" w:hAnsi="Times New Roman" w:cs="Times New Roman"/>
          <w:i/>
          <w:sz w:val="24"/>
          <w:szCs w:val="24"/>
        </w:rPr>
        <w:t xml:space="preserve">Language, meaning and society: Introduction to language </w:t>
      </w:r>
      <w:r>
        <w:rPr>
          <w:rFonts w:ascii="Times New Roman" w:hAnsi="Times New Roman" w:cs="Times New Roman"/>
          <w:i/>
          <w:sz w:val="24"/>
          <w:szCs w:val="24"/>
        </w:rPr>
        <w:tab/>
        <w:t>meaning and society</w:t>
      </w:r>
      <w:r>
        <w:rPr>
          <w:rFonts w:ascii="Times New Roman" w:hAnsi="Times New Roman" w:cs="Times New Roman"/>
          <w:sz w:val="24"/>
          <w:szCs w:val="24"/>
        </w:rPr>
        <w:t xml:space="preserve">. Ilorin: Haytee Press. </w:t>
      </w:r>
    </w:p>
    <w:p w:rsidR="00FC5C85" w:rsidRDefault="00FA069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Aiyewumi, E. A. (2004). </w:t>
      </w:r>
      <w:r>
        <w:rPr>
          <w:rFonts w:ascii="Times New Roman" w:hAnsi="Times New Roman" w:cs="Times New Roman"/>
          <w:i/>
          <w:sz w:val="24"/>
          <w:szCs w:val="24"/>
        </w:rPr>
        <w:t>Remedial English for professional students</w:t>
      </w:r>
      <w:r>
        <w:rPr>
          <w:rFonts w:ascii="Times New Roman" w:hAnsi="Times New Roman" w:cs="Times New Roman"/>
          <w:sz w:val="24"/>
          <w:szCs w:val="24"/>
        </w:rPr>
        <w:t xml:space="preserve">. Kaduna: Lantern </w:t>
      </w:r>
      <w:r>
        <w:rPr>
          <w:rFonts w:ascii="Times New Roman" w:hAnsi="Times New Roman" w:cs="Times New Roman"/>
          <w:sz w:val="24"/>
          <w:szCs w:val="24"/>
        </w:rPr>
        <w:tab/>
        <w:t xml:space="preserve">Printers. </w:t>
      </w:r>
    </w:p>
    <w:p w:rsidR="00FC5C85" w:rsidRDefault="00FA069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Akande, A.T (2003): Acquisition of the inflectional morphemes by Nigerian learners of </w:t>
      </w:r>
      <w:r>
        <w:rPr>
          <w:rFonts w:ascii="Times New Roman" w:hAnsi="Times New Roman" w:cs="Times New Roman"/>
          <w:sz w:val="24"/>
          <w:szCs w:val="24"/>
        </w:rPr>
        <w:tab/>
        <w:t xml:space="preserve">English language" Nordic journal Of African studies, 12:3:310-326. </w:t>
      </w:r>
    </w:p>
    <w:p w:rsidR="00FC5C85" w:rsidRDefault="00FA069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Alabi, V.A (2000): Semantic of occupational lexis in Nigeria English".World English.19 </w:t>
      </w:r>
      <w:r>
        <w:rPr>
          <w:rFonts w:ascii="Times New Roman" w:hAnsi="Times New Roman" w:cs="Times New Roman"/>
          <w:sz w:val="24"/>
          <w:szCs w:val="24"/>
        </w:rPr>
        <w:tab/>
        <w:t>(1).Great Britain.Pergamon press.Pp 107-112.</w:t>
      </w:r>
    </w:p>
    <w:p w:rsidR="00FC5C85" w:rsidRDefault="00FA069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Awolola R.S.A (2005). Introduction to language and Communication skills. Ilorin: joyours</w:t>
      </w:r>
      <w:r>
        <w:rPr>
          <w:rFonts w:ascii="Times New Roman" w:hAnsi="Times New Roman" w:cs="Times New Roman"/>
          <w:sz w:val="24"/>
          <w:szCs w:val="24"/>
        </w:rPr>
        <w:tab/>
        <w:t>printing press.</w:t>
      </w:r>
    </w:p>
    <w:p w:rsidR="00FC5C85" w:rsidRDefault="00FA069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Azeez M.O (2005). Misuse of preposition among Secondary School Students in Nigeria.</w:t>
      </w:r>
      <w:r>
        <w:rPr>
          <w:rFonts w:ascii="Times New Roman" w:hAnsi="Times New Roman" w:cs="Times New Roman"/>
          <w:sz w:val="24"/>
          <w:szCs w:val="24"/>
        </w:rPr>
        <w:tab/>
        <w:t>An unpublished College final year project.</w:t>
      </w:r>
    </w:p>
    <w:p w:rsidR="00FC5C85" w:rsidRDefault="00FA069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Duntoye JA (2003)." The problem of teaching English in Nigeria institution of learning; </w:t>
      </w:r>
      <w:r>
        <w:rPr>
          <w:rFonts w:ascii="Times New Roman" w:hAnsi="Times New Roman" w:cs="Times New Roman"/>
          <w:sz w:val="24"/>
          <w:szCs w:val="24"/>
        </w:rPr>
        <w:tab/>
        <w:t>the educator: The magazine of Kwara state college of Education, Ilorin: Vol.2, Pg</w:t>
      </w:r>
      <w:r>
        <w:rPr>
          <w:rFonts w:ascii="Times New Roman" w:hAnsi="Times New Roman" w:cs="Times New Roman"/>
          <w:sz w:val="24"/>
          <w:szCs w:val="24"/>
        </w:rPr>
        <w:tab/>
        <w:t>23-25.</w:t>
      </w:r>
    </w:p>
    <w:p w:rsidR="00FC5C85" w:rsidRDefault="00FA069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Latilo T.A &amp;Beckly A.T (2008). Second Edition of Essential English Language for Senior </w:t>
      </w:r>
      <w:r>
        <w:rPr>
          <w:rFonts w:ascii="Times New Roman" w:hAnsi="Times New Roman" w:cs="Times New Roman"/>
          <w:sz w:val="24"/>
          <w:szCs w:val="24"/>
        </w:rPr>
        <w:tab/>
        <w:t>Secondary School: Tonard publishers limited.</w:t>
      </w:r>
    </w:p>
    <w:p w:rsidR="00FC5C85" w:rsidRDefault="00FA069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Lawal B.G (2004): Genuine mistake by users of English: Ibadan: Dominion Publishers </w:t>
      </w:r>
      <w:r>
        <w:rPr>
          <w:rFonts w:ascii="Times New Roman" w:hAnsi="Times New Roman" w:cs="Times New Roman"/>
          <w:sz w:val="24"/>
          <w:szCs w:val="24"/>
        </w:rPr>
        <w:tab/>
        <w:t xml:space="preserve">(Nigeria). </w:t>
      </w:r>
    </w:p>
    <w:p w:rsidR="00FC5C85" w:rsidRDefault="00FA069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Olanrewaju R.F (2010). A hand note on analysis of errors Kwara State College of </w:t>
      </w:r>
      <w:r>
        <w:rPr>
          <w:rFonts w:ascii="Times New Roman" w:hAnsi="Times New Roman" w:cs="Times New Roman"/>
          <w:sz w:val="24"/>
          <w:szCs w:val="24"/>
        </w:rPr>
        <w:tab/>
        <w:t>Education, Ilorin, Kwara State.</w:t>
      </w:r>
    </w:p>
    <w:p w:rsidR="00FC5C85" w:rsidRDefault="00FA069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Olasehinde M.O (2002). Error Analysis and Remedial pedagogy. Language meaning and </w:t>
      </w:r>
      <w:r>
        <w:rPr>
          <w:rFonts w:ascii="Times New Roman" w:hAnsi="Times New Roman" w:cs="Times New Roman"/>
          <w:sz w:val="24"/>
          <w:szCs w:val="24"/>
        </w:rPr>
        <w:tab/>
        <w:t>society: Ilorin: Haytee press and publishing Co. (Nigeria)</w:t>
      </w:r>
    </w:p>
    <w:p w:rsidR="00FC5C85" w:rsidRDefault="00FA069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Olatunji F (2005). Literacy in English and Communicative Competence The Nigerian </w:t>
      </w:r>
      <w:r>
        <w:rPr>
          <w:rFonts w:ascii="Times New Roman" w:hAnsi="Times New Roman" w:cs="Times New Roman"/>
          <w:sz w:val="24"/>
          <w:szCs w:val="24"/>
        </w:rPr>
        <w:tab/>
        <w:t xml:space="preserve">Experience. Paper presented at the 5th Edition of Chief lecturer. Led lecture series. </w:t>
      </w:r>
      <w:r>
        <w:rPr>
          <w:rFonts w:ascii="Times New Roman" w:hAnsi="Times New Roman" w:cs="Times New Roman"/>
          <w:sz w:val="24"/>
          <w:szCs w:val="24"/>
        </w:rPr>
        <w:tab/>
        <w:t>Federal polytechnic, Offa 28th July.</w:t>
      </w:r>
    </w:p>
    <w:p w:rsidR="00FC5C85" w:rsidRDefault="00FA069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Oluwole G.V (2003). Unpublish lecture note on Analysis of errors in Kwara State College </w:t>
      </w:r>
      <w:r>
        <w:rPr>
          <w:rFonts w:ascii="Times New Roman" w:hAnsi="Times New Roman" w:cs="Times New Roman"/>
          <w:sz w:val="24"/>
          <w:szCs w:val="24"/>
        </w:rPr>
        <w:tab/>
        <w:t xml:space="preserve">of Education, Ilorin. </w:t>
      </w:r>
    </w:p>
    <w:p w:rsidR="00FC5C85" w:rsidRDefault="00FA069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Richard J.C (2000). Linguistics in language Teaching: London Education Anold.</w:t>
      </w:r>
    </w:p>
    <w:p w:rsidR="00FC5C85" w:rsidRDefault="00FA069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Yankson K.M (200). Better English though concord for West African Students: Uruowulu-</w:t>
      </w:r>
      <w:r>
        <w:rPr>
          <w:rFonts w:ascii="Times New Roman" w:hAnsi="Times New Roman" w:cs="Times New Roman"/>
          <w:sz w:val="24"/>
          <w:szCs w:val="24"/>
        </w:rPr>
        <w:tab/>
        <w:t>Obosi, pacific publishers.</w:t>
      </w:r>
    </w:p>
    <w:p w:rsidR="00FC5C85" w:rsidRDefault="00FA069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APPENDIX</w:t>
      </w:r>
    </w:p>
    <w:p w:rsidR="00FC5C85" w:rsidRDefault="00FA069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EKITI STATE UNIVERSITY IN AFFILIATION WITH KWARA STATE COLLEGE OF EDUCATION, ILORIN, KWARA STATE, NIGERIA</w:t>
      </w:r>
    </w:p>
    <w:p w:rsidR="00FC5C85" w:rsidRDefault="00FA069E">
      <w:pPr>
        <w:tabs>
          <w:tab w:val="left" w:pos="5352"/>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FC5C85" w:rsidRDefault="00FA069E">
      <w:pPr>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Dear Respondent,</w:t>
      </w:r>
    </w:p>
    <w:p w:rsidR="00FC5C85" w:rsidRDefault="00FA069E">
      <w:pPr>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The researcher wishes to engage you to help give information on this research questionnaire. It is aimed at collecting data to help the researcher assess grammatical errors in the written English Language of the Senior Secondary Schools in Ilorin West, Kwara State. The researcher requests you to kindly respond to this questionnaire by giving us your views on the issues raised. You are assured that the data you share would be treated with strict confidentiality.</w:t>
      </w:r>
    </w:p>
    <w:p w:rsidR="00FC5C85" w:rsidRDefault="00FA069E">
      <w:pPr>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Thank you.</w:t>
      </w:r>
    </w:p>
    <w:p w:rsidR="00FC5C85" w:rsidRDefault="00FA069E">
      <w:pPr>
        <w:spacing w:after="100" w:afterAutospacing="1" w:line="480" w:lineRule="auto"/>
        <w:rPr>
          <w:rFonts w:ascii="Times New Roman" w:hAnsi="Times New Roman" w:cs="Times New Roman"/>
          <w:b/>
          <w:bCs/>
          <w:sz w:val="24"/>
          <w:szCs w:val="24"/>
        </w:rPr>
      </w:pPr>
      <w:r>
        <w:rPr>
          <w:rFonts w:ascii="Times New Roman" w:hAnsi="Times New Roman" w:cs="Times New Roman"/>
          <w:b/>
          <w:bCs/>
          <w:sz w:val="24"/>
          <w:szCs w:val="24"/>
        </w:rPr>
        <w:t>Section A: Demographic Data</w:t>
      </w:r>
    </w:p>
    <w:p w:rsidR="00FC5C85" w:rsidRDefault="00FA069E">
      <w:pPr>
        <w:spacing w:after="100" w:afterAutospacing="1" w:line="480" w:lineRule="auto"/>
        <w:rPr>
          <w:rFonts w:ascii="Times New Roman" w:hAnsi="Times New Roman" w:cs="Times New Roman"/>
          <w:sz w:val="24"/>
          <w:szCs w:val="24"/>
        </w:rPr>
      </w:pPr>
      <w:r>
        <w:rPr>
          <w:rFonts w:ascii="Times New Roman" w:hAnsi="Times New Roman" w:cs="Times New Roman"/>
          <w:sz w:val="24"/>
          <w:szCs w:val="24"/>
        </w:rPr>
        <w:t>Instruction: kindly write or tick ( √ ) in the appropriate space to indicate your response to each of the questions in each section.</w:t>
      </w:r>
    </w:p>
    <w:p w:rsidR="00FC5C85" w:rsidRDefault="00FA069E">
      <w:pPr>
        <w:spacing w:after="100" w:afterAutospacing="1" w:line="480" w:lineRule="auto"/>
        <w:rPr>
          <w:rFonts w:ascii="Times New Roman" w:hAnsi="Times New Roman" w:cs="Times New Roman"/>
          <w:sz w:val="24"/>
          <w:szCs w:val="24"/>
        </w:rPr>
      </w:pPr>
      <w:r>
        <w:rPr>
          <w:rFonts w:ascii="Times New Roman" w:hAnsi="Times New Roman" w:cs="Times New Roman"/>
          <w:sz w:val="24"/>
          <w:szCs w:val="24"/>
        </w:rPr>
        <w:t>1.  Name of School..................................................................</w:t>
      </w:r>
    </w:p>
    <w:p w:rsidR="00FC5C85" w:rsidRDefault="00FA069E">
      <w:pPr>
        <w:spacing w:after="100" w:afterAutospacing="1" w:line="480" w:lineRule="auto"/>
        <w:rPr>
          <w:rFonts w:ascii="Times New Roman" w:hAnsi="Times New Roman" w:cs="Times New Roman"/>
          <w:sz w:val="24"/>
          <w:szCs w:val="24"/>
        </w:rPr>
      </w:pPr>
      <w:r>
        <w:rPr>
          <w:rFonts w:ascii="Times New Roman" w:hAnsi="Times New Roman" w:cs="Times New Roman"/>
          <w:sz w:val="24"/>
          <w:szCs w:val="24"/>
        </w:rPr>
        <w:t>2.  Sex:  Male [  ] Female [  ]</w:t>
      </w:r>
    </w:p>
    <w:p w:rsidR="00FC5C85" w:rsidRDefault="00FA069E">
      <w:pPr>
        <w:spacing w:after="100" w:afterAutospacing="1" w:line="480" w:lineRule="auto"/>
        <w:rPr>
          <w:rFonts w:ascii="Times New Roman" w:hAnsi="Times New Roman" w:cs="Times New Roman"/>
          <w:sz w:val="24"/>
          <w:szCs w:val="24"/>
        </w:rPr>
      </w:pPr>
      <w:r>
        <w:rPr>
          <w:rFonts w:ascii="Times New Roman" w:hAnsi="Times New Roman" w:cs="Times New Roman"/>
          <w:sz w:val="24"/>
          <w:szCs w:val="24"/>
        </w:rPr>
        <w:t>3.  School Type: Public [  ]  Private [  ]</w:t>
      </w:r>
    </w:p>
    <w:p w:rsidR="00FC5C85" w:rsidRDefault="00FA069E">
      <w:pPr>
        <w:spacing w:after="0" w:line="480" w:lineRule="auto"/>
        <w:jc w:val="both"/>
        <w:rPr>
          <w:rFonts w:ascii="Times New Roman" w:eastAsia="TimesNewRoman" w:hAnsi="Times New Roman" w:cs="Times New Roman"/>
          <w:sz w:val="24"/>
          <w:szCs w:val="24"/>
        </w:rPr>
      </w:pPr>
      <w:r>
        <w:rPr>
          <w:rFonts w:ascii="Times New Roman" w:hAnsi="Times New Roman" w:cs="Times New Roman"/>
          <w:sz w:val="24"/>
          <w:szCs w:val="24"/>
        </w:rPr>
        <w:t>4.   School Location: Urban School [    ] Rural School  [      ]</w:t>
      </w:r>
    </w:p>
    <w:p w:rsidR="00FC5C85" w:rsidRDefault="00FC5C85">
      <w:pPr>
        <w:tabs>
          <w:tab w:val="left" w:pos="1902"/>
        </w:tabs>
        <w:spacing w:line="480" w:lineRule="auto"/>
        <w:rPr>
          <w:rFonts w:ascii="Times New Roman" w:hAnsi="Times New Roman" w:cs="Times New Roman"/>
          <w:b/>
          <w:sz w:val="24"/>
          <w:szCs w:val="24"/>
        </w:rPr>
      </w:pPr>
    </w:p>
    <w:p w:rsidR="00FC5C85" w:rsidRDefault="00FA069E">
      <w:pPr>
        <w:tabs>
          <w:tab w:val="left" w:pos="1902"/>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Section B: Grammar </w:t>
      </w:r>
    </w:p>
    <w:p w:rsidR="00FC5C85" w:rsidRDefault="00FA069E">
      <w:pPr>
        <w:tabs>
          <w:tab w:val="left" w:pos="1902"/>
        </w:tabs>
        <w:spacing w:line="480" w:lineRule="auto"/>
        <w:rPr>
          <w:rFonts w:ascii="Times New Roman" w:hAnsi="Times New Roman" w:cs="Times New Roman"/>
          <w:sz w:val="24"/>
          <w:szCs w:val="24"/>
        </w:rPr>
      </w:pPr>
      <w:r>
        <w:rPr>
          <w:rFonts w:ascii="Times New Roman" w:hAnsi="Times New Roman" w:cs="Times New Roman"/>
          <w:sz w:val="24"/>
          <w:szCs w:val="24"/>
        </w:rPr>
        <w:t xml:space="preserve">Instruction: fill in the blanks with appropriate options </w:t>
      </w:r>
    </w:p>
    <w:p w:rsidR="00FC5C85" w:rsidRDefault="00FA069E">
      <w:pPr>
        <w:pStyle w:val="ListParagraph"/>
        <w:numPr>
          <w:ilvl w:val="0"/>
          <w:numId w:val="23"/>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Books must be __________ before resumption (a) </w:t>
      </w:r>
      <w:r>
        <w:rPr>
          <w:rFonts w:ascii="Times New Roman" w:hAnsi="Times New Roman" w:cs="Times New Roman"/>
          <w:b/>
          <w:bCs/>
          <w:sz w:val="24"/>
          <w:szCs w:val="24"/>
        </w:rPr>
        <w:t>Buy</w:t>
      </w:r>
      <w:r>
        <w:rPr>
          <w:rFonts w:ascii="Times New Roman" w:hAnsi="Times New Roman" w:cs="Times New Roman"/>
          <w:sz w:val="24"/>
          <w:szCs w:val="24"/>
        </w:rPr>
        <w:t xml:space="preserve"> (b) bought (c)buys (d)buying </w:t>
      </w:r>
    </w:p>
    <w:p w:rsidR="00FC5C85" w:rsidRDefault="00FA069E">
      <w:pPr>
        <w:pStyle w:val="ListParagraph"/>
        <w:numPr>
          <w:ilvl w:val="0"/>
          <w:numId w:val="23"/>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He ________ to my house yesterday (a) come (b) </w:t>
      </w:r>
      <w:r>
        <w:rPr>
          <w:rFonts w:ascii="Times New Roman" w:hAnsi="Times New Roman" w:cs="Times New Roman"/>
          <w:b/>
          <w:bCs/>
          <w:sz w:val="24"/>
          <w:szCs w:val="24"/>
        </w:rPr>
        <w:t>came</w:t>
      </w:r>
      <w:r>
        <w:rPr>
          <w:rFonts w:ascii="Times New Roman" w:hAnsi="Times New Roman" w:cs="Times New Roman"/>
          <w:sz w:val="24"/>
          <w:szCs w:val="24"/>
        </w:rPr>
        <w:t xml:space="preserve"> (c)coming (d) comes </w:t>
      </w:r>
    </w:p>
    <w:p w:rsidR="00FC5C85" w:rsidRDefault="00FA069E">
      <w:pPr>
        <w:pStyle w:val="ListParagraph"/>
        <w:numPr>
          <w:ilvl w:val="0"/>
          <w:numId w:val="23"/>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You will not __________ her now (a) </w:t>
      </w:r>
      <w:r>
        <w:rPr>
          <w:rFonts w:ascii="Times New Roman" w:hAnsi="Times New Roman" w:cs="Times New Roman"/>
          <w:b/>
          <w:bCs/>
          <w:sz w:val="24"/>
          <w:szCs w:val="24"/>
        </w:rPr>
        <w:t>see</w:t>
      </w:r>
      <w:r>
        <w:rPr>
          <w:rFonts w:ascii="Times New Roman" w:hAnsi="Times New Roman" w:cs="Times New Roman"/>
          <w:sz w:val="24"/>
          <w:szCs w:val="24"/>
        </w:rPr>
        <w:t xml:space="preserve"> (b) seen (c)seeing (d) seens</w:t>
      </w:r>
    </w:p>
    <w:p w:rsidR="00FC5C85" w:rsidRDefault="00FA069E">
      <w:pPr>
        <w:pStyle w:val="ListParagraph"/>
        <w:numPr>
          <w:ilvl w:val="0"/>
          <w:numId w:val="23"/>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They _________ the match after hard work (a) win (b) </w:t>
      </w:r>
      <w:r>
        <w:rPr>
          <w:rFonts w:ascii="Times New Roman" w:hAnsi="Times New Roman" w:cs="Times New Roman"/>
          <w:b/>
          <w:bCs/>
          <w:sz w:val="24"/>
          <w:szCs w:val="24"/>
        </w:rPr>
        <w:t>won</w:t>
      </w:r>
      <w:r>
        <w:rPr>
          <w:rFonts w:ascii="Times New Roman" w:hAnsi="Times New Roman" w:cs="Times New Roman"/>
          <w:sz w:val="24"/>
          <w:szCs w:val="24"/>
        </w:rPr>
        <w:t xml:space="preserve"> (c) wons (d)winning</w:t>
      </w:r>
    </w:p>
    <w:p w:rsidR="00FC5C85" w:rsidRDefault="00FA069E">
      <w:pPr>
        <w:pStyle w:val="ListParagraph"/>
        <w:numPr>
          <w:ilvl w:val="0"/>
          <w:numId w:val="23"/>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He ________ the test because he was lazy (a) fail (b) </w:t>
      </w:r>
      <w:r>
        <w:rPr>
          <w:rFonts w:ascii="Times New Roman" w:hAnsi="Times New Roman" w:cs="Times New Roman"/>
          <w:b/>
          <w:bCs/>
          <w:sz w:val="24"/>
          <w:szCs w:val="24"/>
        </w:rPr>
        <w:t>failed</w:t>
      </w:r>
      <w:r>
        <w:rPr>
          <w:rFonts w:ascii="Times New Roman" w:hAnsi="Times New Roman" w:cs="Times New Roman"/>
          <w:sz w:val="24"/>
          <w:szCs w:val="24"/>
        </w:rPr>
        <w:t xml:space="preserve"> (c)failing (d)fails </w:t>
      </w:r>
    </w:p>
    <w:p w:rsidR="00FC5C85" w:rsidRDefault="00FA069E">
      <w:pPr>
        <w:pStyle w:val="ListParagraph"/>
        <w:numPr>
          <w:ilvl w:val="0"/>
          <w:numId w:val="23"/>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doctor __________ the operation successfully (a) perform (b) </w:t>
      </w:r>
      <w:r>
        <w:rPr>
          <w:rFonts w:ascii="Times New Roman" w:hAnsi="Times New Roman" w:cs="Times New Roman"/>
          <w:sz w:val="24"/>
          <w:szCs w:val="24"/>
        </w:rPr>
        <w:tab/>
      </w:r>
      <w:r>
        <w:rPr>
          <w:rFonts w:ascii="Times New Roman" w:hAnsi="Times New Roman" w:cs="Times New Roman"/>
          <w:b/>
          <w:bCs/>
          <w:sz w:val="24"/>
          <w:szCs w:val="24"/>
        </w:rPr>
        <w:t>performed</w:t>
      </w:r>
      <w:r>
        <w:rPr>
          <w:rFonts w:ascii="Times New Roman" w:hAnsi="Times New Roman" w:cs="Times New Roman"/>
          <w:sz w:val="24"/>
          <w:szCs w:val="24"/>
        </w:rPr>
        <w:tab/>
        <w:t xml:space="preserve">(c)performing (d)performs </w:t>
      </w:r>
    </w:p>
    <w:p w:rsidR="00FC5C85" w:rsidRDefault="00FA069E">
      <w:pPr>
        <w:pStyle w:val="ListParagraph"/>
        <w:numPr>
          <w:ilvl w:val="0"/>
          <w:numId w:val="23"/>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The teacher __________ him mercilessly (a) beat (b) beaten (c)</w:t>
      </w:r>
      <w:r>
        <w:rPr>
          <w:rFonts w:ascii="Times New Roman" w:hAnsi="Times New Roman" w:cs="Times New Roman"/>
          <w:b/>
          <w:bCs/>
          <w:sz w:val="24"/>
          <w:szCs w:val="24"/>
        </w:rPr>
        <w:t>beats</w:t>
      </w:r>
      <w:r>
        <w:rPr>
          <w:rFonts w:ascii="Times New Roman" w:hAnsi="Times New Roman" w:cs="Times New Roman"/>
          <w:sz w:val="24"/>
          <w:szCs w:val="24"/>
        </w:rPr>
        <w:t xml:space="preserve"> (d)beating </w:t>
      </w:r>
    </w:p>
    <w:p w:rsidR="00FC5C85" w:rsidRDefault="00FA069E">
      <w:pPr>
        <w:pStyle w:val="ListParagraph"/>
        <w:numPr>
          <w:ilvl w:val="0"/>
          <w:numId w:val="23"/>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I now ________ the teacher (a) understand (b) understood (c)</w:t>
      </w:r>
      <w:r>
        <w:rPr>
          <w:rFonts w:ascii="Times New Roman" w:hAnsi="Times New Roman" w:cs="Times New Roman"/>
          <w:b/>
          <w:bCs/>
          <w:sz w:val="24"/>
          <w:szCs w:val="24"/>
        </w:rPr>
        <w:t>understood</w:t>
      </w:r>
      <w:r>
        <w:rPr>
          <w:rFonts w:ascii="Times New Roman" w:hAnsi="Times New Roman" w:cs="Times New Roman"/>
          <w:sz w:val="24"/>
          <w:szCs w:val="24"/>
        </w:rPr>
        <w:tab/>
        <w:t xml:space="preserve">(d)understand </w:t>
      </w:r>
    </w:p>
    <w:p w:rsidR="00FC5C85" w:rsidRDefault="00FA069E">
      <w:pPr>
        <w:pStyle w:val="ListParagraph"/>
        <w:numPr>
          <w:ilvl w:val="0"/>
          <w:numId w:val="23"/>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Driver, please let me _________ here (a) </w:t>
      </w:r>
      <w:r>
        <w:rPr>
          <w:rFonts w:ascii="Times New Roman" w:hAnsi="Times New Roman" w:cs="Times New Roman"/>
          <w:b/>
          <w:bCs/>
          <w:sz w:val="24"/>
          <w:szCs w:val="24"/>
        </w:rPr>
        <w:t>alight</w:t>
      </w:r>
      <w:r>
        <w:rPr>
          <w:rFonts w:ascii="Times New Roman" w:hAnsi="Times New Roman" w:cs="Times New Roman"/>
          <w:sz w:val="24"/>
          <w:szCs w:val="24"/>
        </w:rPr>
        <w:t xml:space="preserve"> (b) drop (c) come down (d)go down </w:t>
      </w:r>
    </w:p>
    <w:p w:rsidR="00FC5C85" w:rsidRDefault="00FA069E">
      <w:pPr>
        <w:pStyle w:val="ListParagraph"/>
        <w:numPr>
          <w:ilvl w:val="0"/>
          <w:numId w:val="23"/>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Give me my ___________ (a) </w:t>
      </w:r>
      <w:r>
        <w:rPr>
          <w:rFonts w:ascii="Times New Roman" w:hAnsi="Times New Roman" w:cs="Times New Roman"/>
          <w:b/>
          <w:bCs/>
          <w:sz w:val="24"/>
          <w:szCs w:val="24"/>
        </w:rPr>
        <w:t>balance</w:t>
      </w:r>
      <w:r>
        <w:rPr>
          <w:rFonts w:ascii="Times New Roman" w:hAnsi="Times New Roman" w:cs="Times New Roman"/>
          <w:sz w:val="24"/>
          <w:szCs w:val="24"/>
        </w:rPr>
        <w:t xml:space="preserve"> (b) change (c)remaining money </w:t>
      </w:r>
      <w:r>
        <w:rPr>
          <w:rFonts w:ascii="Times New Roman" w:hAnsi="Times New Roman" w:cs="Times New Roman"/>
          <w:sz w:val="24"/>
          <w:szCs w:val="24"/>
        </w:rPr>
        <w:tab/>
        <w:t>(d)changes</w:t>
      </w:r>
    </w:p>
    <w:p w:rsidR="00FC5C85" w:rsidRDefault="00FA069E">
      <w:pPr>
        <w:pStyle w:val="ListParagraph"/>
        <w:numPr>
          <w:ilvl w:val="0"/>
          <w:numId w:val="23"/>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 She went to the garage to __________ a bus (a) enter (b) </w:t>
      </w:r>
      <w:r>
        <w:rPr>
          <w:rFonts w:ascii="Times New Roman" w:hAnsi="Times New Roman" w:cs="Times New Roman"/>
          <w:b/>
          <w:bCs/>
          <w:sz w:val="24"/>
          <w:szCs w:val="24"/>
        </w:rPr>
        <w:t>board</w:t>
      </w:r>
      <w:r>
        <w:rPr>
          <w:rFonts w:ascii="Times New Roman" w:hAnsi="Times New Roman" w:cs="Times New Roman"/>
          <w:sz w:val="24"/>
          <w:szCs w:val="24"/>
        </w:rPr>
        <w:t xml:space="preserve"> (c)entering (d)boarded</w:t>
      </w:r>
    </w:p>
    <w:p w:rsidR="00FC5C85" w:rsidRDefault="00FA069E">
      <w:pPr>
        <w:pStyle w:val="ListParagraph"/>
        <w:numPr>
          <w:ilvl w:val="0"/>
          <w:numId w:val="23"/>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Neither the teacher nor the student ___________ to blame (a) </w:t>
      </w:r>
      <w:r>
        <w:rPr>
          <w:rFonts w:ascii="Times New Roman" w:hAnsi="Times New Roman" w:cs="Times New Roman"/>
          <w:b/>
          <w:bCs/>
          <w:sz w:val="24"/>
          <w:szCs w:val="24"/>
        </w:rPr>
        <w:t>is</w:t>
      </w:r>
      <w:r>
        <w:rPr>
          <w:rFonts w:ascii="Times New Roman" w:hAnsi="Times New Roman" w:cs="Times New Roman"/>
          <w:sz w:val="24"/>
          <w:szCs w:val="24"/>
        </w:rPr>
        <w:t xml:space="preserve"> (b) are (c) have (d) has </w:t>
      </w:r>
    </w:p>
    <w:p w:rsidR="00FC5C85" w:rsidRDefault="00FA069E">
      <w:pPr>
        <w:pStyle w:val="ListParagraph"/>
        <w:numPr>
          <w:ilvl w:val="0"/>
          <w:numId w:val="23"/>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James or you ___________ to go (a) </w:t>
      </w:r>
      <w:r>
        <w:rPr>
          <w:rFonts w:ascii="Times New Roman" w:hAnsi="Times New Roman" w:cs="Times New Roman"/>
          <w:b/>
          <w:bCs/>
          <w:sz w:val="24"/>
          <w:szCs w:val="24"/>
        </w:rPr>
        <w:t>is</w:t>
      </w:r>
      <w:r>
        <w:rPr>
          <w:rFonts w:ascii="Times New Roman" w:hAnsi="Times New Roman" w:cs="Times New Roman"/>
          <w:sz w:val="24"/>
          <w:szCs w:val="24"/>
        </w:rPr>
        <w:t xml:space="preserve"> (b) are (c)have (d)has</w:t>
      </w:r>
    </w:p>
    <w:p w:rsidR="00FC5C85" w:rsidRDefault="00FA069E">
      <w:pPr>
        <w:pStyle w:val="ListParagraph"/>
        <w:numPr>
          <w:ilvl w:val="0"/>
          <w:numId w:val="23"/>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Both the boxer and the wrestler ________ won the prizes (a) have (b) has (c) </w:t>
      </w:r>
      <w:r>
        <w:rPr>
          <w:rFonts w:ascii="Times New Roman" w:hAnsi="Times New Roman" w:cs="Times New Roman"/>
          <w:b/>
          <w:bCs/>
          <w:sz w:val="24"/>
          <w:szCs w:val="24"/>
        </w:rPr>
        <w:t>had</w:t>
      </w:r>
      <w:r>
        <w:rPr>
          <w:rFonts w:ascii="Times New Roman" w:hAnsi="Times New Roman" w:cs="Times New Roman"/>
          <w:sz w:val="24"/>
          <w:szCs w:val="24"/>
        </w:rPr>
        <w:t xml:space="preserve"> (d) is </w:t>
      </w:r>
    </w:p>
    <w:p w:rsidR="00FC5C85" w:rsidRPr="003446A4" w:rsidRDefault="00FA069E" w:rsidP="003446A4">
      <w:pPr>
        <w:pStyle w:val="ListParagraph"/>
        <w:numPr>
          <w:ilvl w:val="0"/>
          <w:numId w:val="23"/>
        </w:numPr>
        <w:tabs>
          <w:tab w:val="left" w:pos="720"/>
          <w:tab w:val="left" w:pos="1902"/>
        </w:tabs>
        <w:spacing w:after="0" w:line="480" w:lineRule="auto"/>
        <w:ind w:left="0" w:firstLine="0"/>
        <w:jc w:val="both"/>
        <w:rPr>
          <w:rFonts w:ascii="Times New Roman" w:hAnsi="Times New Roman" w:cs="Times New Roman"/>
          <w:sz w:val="24"/>
          <w:szCs w:val="24"/>
        </w:rPr>
      </w:pPr>
      <w:r w:rsidRPr="003446A4">
        <w:rPr>
          <w:rFonts w:ascii="Times New Roman" w:hAnsi="Times New Roman" w:cs="Times New Roman"/>
          <w:sz w:val="24"/>
          <w:szCs w:val="24"/>
        </w:rPr>
        <w:t xml:space="preserve">She is my __________ sister (a) </w:t>
      </w:r>
      <w:r w:rsidRPr="003446A4">
        <w:rPr>
          <w:rFonts w:ascii="Times New Roman" w:hAnsi="Times New Roman" w:cs="Times New Roman"/>
          <w:b/>
          <w:bCs/>
          <w:sz w:val="24"/>
          <w:szCs w:val="24"/>
        </w:rPr>
        <w:t>younger</w:t>
      </w:r>
      <w:r w:rsidRPr="003446A4">
        <w:rPr>
          <w:rFonts w:ascii="Times New Roman" w:hAnsi="Times New Roman" w:cs="Times New Roman"/>
          <w:sz w:val="24"/>
          <w:szCs w:val="24"/>
        </w:rPr>
        <w:t xml:space="preserve"> (b) junior (c)young (d) step</w:t>
      </w:r>
    </w:p>
    <w:sectPr w:rsidR="00FC5C85" w:rsidRPr="003446A4" w:rsidSect="00184459">
      <w:pgSz w:w="11909" w:h="16834" w:code="9"/>
      <w:pgMar w:top="1440" w:right="1440" w:bottom="1440" w:left="1440" w:header="144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38E" w:rsidRDefault="00A4238E">
      <w:pPr>
        <w:spacing w:after="0" w:line="240" w:lineRule="auto"/>
      </w:pPr>
      <w:r>
        <w:separator/>
      </w:r>
    </w:p>
  </w:endnote>
  <w:endnote w:type="continuationSeparator" w:id="1">
    <w:p w:rsidR="00A4238E" w:rsidRDefault="00A423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default"/>
    <w:sig w:usb0="00000005" w:usb1="08070000" w:usb2="00000010" w:usb3="00000000" w:csb0="00020002"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FE2" w:rsidRDefault="00E45115">
    <w:pPr>
      <w:pStyle w:val="Footer"/>
      <w:tabs>
        <w:tab w:val="clear" w:pos="4680"/>
      </w:tabs>
      <w:jc w:val="center"/>
    </w:pPr>
    <w:fldSimple w:instr=" PAGE   \* MERGEFORMAT ">
      <w:r w:rsidR="00B80E23">
        <w:rPr>
          <w:noProof/>
        </w:rPr>
        <w:t>7</w:t>
      </w:r>
    </w:fldSimple>
  </w:p>
  <w:p w:rsidR="00394FE2" w:rsidRDefault="00394FE2">
    <w:pPr>
      <w:pStyle w:val="Footer"/>
      <w:tabs>
        <w:tab w:val="clear" w:pos="46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38E" w:rsidRDefault="00A4238E">
      <w:pPr>
        <w:spacing w:after="0" w:line="240" w:lineRule="auto"/>
      </w:pPr>
      <w:r>
        <w:separator/>
      </w:r>
    </w:p>
  </w:footnote>
  <w:footnote w:type="continuationSeparator" w:id="1">
    <w:p w:rsidR="00A4238E" w:rsidRDefault="00A423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572B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0A234E0"/>
    <w:lvl w:ilvl="0" w:tplc="138C38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81005DB0"/>
    <w:lvl w:ilvl="0" w:tplc="D8ACBA70">
      <w:start w:val="1"/>
      <w:numFmt w:val="lowerRoman"/>
      <w:lvlText w:val="%1."/>
      <w:lvlJc w:val="right"/>
      <w:pPr>
        <w:ind w:left="720" w:hanging="360"/>
      </w:pPr>
      <w:rPr>
        <w:rFonts w:ascii="Bookman Old Style" w:eastAsia="Calibri" w:hAnsi="Bookman Old Style" w:cs="SimSun"/>
      </w:rPr>
    </w:lvl>
    <w:lvl w:ilvl="1" w:tplc="AB5EAA0A">
      <w:start w:val="1"/>
      <w:numFmt w:val="decimal"/>
      <w:lvlText w:val="%2."/>
      <w:lvlJc w:val="right"/>
      <w:pPr>
        <w:ind w:left="360" w:hanging="360"/>
      </w:pPr>
      <w:rPr>
        <w:rFonts w:ascii="Times New Roman" w:eastAsia="Calibri"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DFF6867C"/>
    <w:lvl w:ilvl="0" w:tplc="AC945160">
      <w:start w:val="1"/>
      <w:numFmt w:val="lowerRoman"/>
      <w:lvlText w:val="%1."/>
      <w:lvlJc w:val="right"/>
      <w:pPr>
        <w:ind w:left="720" w:hanging="360"/>
      </w:pPr>
      <w:rPr>
        <w:rFonts w:ascii="Bookman Old Style" w:eastAsia="Calibri" w:hAnsi="Bookman Old Style" w:cs="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15582A84"/>
    <w:lvl w:ilvl="0" w:tplc="AF7222C4">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2F4E35C8"/>
    <w:lvl w:ilvl="0" w:tplc="9C2E35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03CA9692"/>
    <w:lvl w:ilvl="0" w:tplc="9C2E358C">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8"/>
    <w:multiLevelType w:val="multilevel"/>
    <w:tmpl w:val="4976BE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9"/>
    <w:multiLevelType w:val="hybridMultilevel"/>
    <w:tmpl w:val="BFD01F94"/>
    <w:lvl w:ilvl="0" w:tplc="F38600B6">
      <w:start w:val="1"/>
      <w:numFmt w:val="lowerLetter"/>
      <w:lvlText w:val="%1)"/>
      <w:lvlJc w:val="left"/>
      <w:pPr>
        <w:ind w:left="1380" w:hanging="10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CCF450B2"/>
    <w:lvl w:ilvl="0" w:tplc="9C2E35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BDB45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3A4490C6"/>
    <w:lvl w:ilvl="0" w:tplc="552A9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D"/>
    <w:multiLevelType w:val="hybridMultilevel"/>
    <w:tmpl w:val="E9227AC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3C1C58B8"/>
    <w:lvl w:ilvl="0" w:tplc="DDC09710">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80A00F58"/>
    <w:lvl w:ilvl="0" w:tplc="D53CDA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1578EE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multilevel"/>
    <w:tmpl w:val="7AE40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0000012"/>
    <w:multiLevelType w:val="hybridMultilevel"/>
    <w:tmpl w:val="5D8C177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17184F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FCFAC2FA"/>
    <w:lvl w:ilvl="0" w:tplc="0409000F">
      <w:start w:val="1"/>
      <w:numFmt w:val="decimal"/>
      <w:lvlText w:val="%1."/>
      <w:lvlJc w:val="left"/>
      <w:pPr>
        <w:ind w:left="720" w:hanging="360"/>
      </w:pPr>
    </w:lvl>
    <w:lvl w:ilvl="1" w:tplc="9692D19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F6F6F7F4"/>
    <w:lvl w:ilvl="0" w:tplc="9C2E35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17E62120"/>
    <w:lvl w:ilvl="0" w:tplc="42B0A47E">
      <w:start w:val="1"/>
      <w:numFmt w:val="lowerLetter"/>
      <w:lvlText w:val="%1."/>
      <w:lvlJc w:val="left"/>
      <w:pPr>
        <w:ind w:left="720" w:hanging="360"/>
      </w:pPr>
      <w:rPr>
        <w:rFonts w:ascii="Times New Roman" w:eastAsia="Calibri" w:hAnsi="Times New Roman" w:cs="SimSu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34A64B04"/>
    <w:lvl w:ilvl="0" w:tplc="30BC0DCC">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1DE8BC10"/>
    <w:lvl w:ilvl="0" w:tplc="9C2E35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9"/>
    <w:multiLevelType w:val="hybridMultilevel"/>
    <w:tmpl w:val="74288976"/>
    <w:lvl w:ilvl="0" w:tplc="A1249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A"/>
    <w:multiLevelType w:val="hybridMultilevel"/>
    <w:tmpl w:val="E4F08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B"/>
    <w:multiLevelType w:val="hybridMultilevel"/>
    <w:tmpl w:val="237E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C"/>
    <w:multiLevelType w:val="hybridMultilevel"/>
    <w:tmpl w:val="E6666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D"/>
    <w:multiLevelType w:val="multilevel"/>
    <w:tmpl w:val="50A2C9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0000001E"/>
    <w:multiLevelType w:val="hybridMultilevel"/>
    <w:tmpl w:val="E2F2FE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F"/>
    <w:multiLevelType w:val="hybridMultilevel"/>
    <w:tmpl w:val="F3B87AF4"/>
    <w:lvl w:ilvl="0" w:tplc="F38600B6">
      <w:start w:val="1"/>
      <w:numFmt w:val="lowerLetter"/>
      <w:lvlText w:val="%1)"/>
      <w:lvlJc w:val="left"/>
      <w:pPr>
        <w:ind w:left="1380" w:hanging="10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361F54"/>
    <w:multiLevelType w:val="hybridMultilevel"/>
    <w:tmpl w:val="1BD6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29"/>
  </w:num>
  <w:num w:numId="4">
    <w:abstractNumId w:val="12"/>
  </w:num>
  <w:num w:numId="5">
    <w:abstractNumId w:val="2"/>
  </w:num>
  <w:num w:numId="6">
    <w:abstractNumId w:val="14"/>
  </w:num>
  <w:num w:numId="7">
    <w:abstractNumId w:val="1"/>
  </w:num>
  <w:num w:numId="8">
    <w:abstractNumId w:val="10"/>
  </w:num>
  <w:num w:numId="9">
    <w:abstractNumId w:val="8"/>
  </w:num>
  <w:num w:numId="10">
    <w:abstractNumId w:val="30"/>
  </w:num>
  <w:num w:numId="11">
    <w:abstractNumId w:val="9"/>
  </w:num>
  <w:num w:numId="12">
    <w:abstractNumId w:val="20"/>
  </w:num>
  <w:num w:numId="13">
    <w:abstractNumId w:val="23"/>
  </w:num>
  <w:num w:numId="14">
    <w:abstractNumId w:val="5"/>
  </w:num>
  <w:num w:numId="15">
    <w:abstractNumId w:val="6"/>
  </w:num>
  <w:num w:numId="16">
    <w:abstractNumId w:val="15"/>
  </w:num>
  <w:num w:numId="17">
    <w:abstractNumId w:val="4"/>
  </w:num>
  <w:num w:numId="18">
    <w:abstractNumId w:val="11"/>
  </w:num>
  <w:num w:numId="19">
    <w:abstractNumId w:val="26"/>
  </w:num>
  <w:num w:numId="20">
    <w:abstractNumId w:val="17"/>
  </w:num>
  <w:num w:numId="21">
    <w:abstractNumId w:val="18"/>
  </w:num>
  <w:num w:numId="22">
    <w:abstractNumId w:val="27"/>
  </w:num>
  <w:num w:numId="23">
    <w:abstractNumId w:val="31"/>
  </w:num>
  <w:num w:numId="24">
    <w:abstractNumId w:val="3"/>
  </w:num>
  <w:num w:numId="25">
    <w:abstractNumId w:val="13"/>
  </w:num>
  <w:num w:numId="26">
    <w:abstractNumId w:val="21"/>
  </w:num>
  <w:num w:numId="27">
    <w:abstractNumId w:val="22"/>
  </w:num>
  <w:num w:numId="28">
    <w:abstractNumId w:val="16"/>
  </w:num>
  <w:num w:numId="29">
    <w:abstractNumId w:val="7"/>
  </w:num>
  <w:num w:numId="30">
    <w:abstractNumId w:val="28"/>
  </w:num>
  <w:num w:numId="31">
    <w:abstractNumId w:val="25"/>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FC5C85"/>
    <w:rsid w:val="000142FB"/>
    <w:rsid w:val="001516C5"/>
    <w:rsid w:val="00174960"/>
    <w:rsid w:val="00184459"/>
    <w:rsid w:val="00187970"/>
    <w:rsid w:val="001A5382"/>
    <w:rsid w:val="003446A4"/>
    <w:rsid w:val="00371E43"/>
    <w:rsid w:val="00394FE2"/>
    <w:rsid w:val="004B4C56"/>
    <w:rsid w:val="006930CF"/>
    <w:rsid w:val="006E08B5"/>
    <w:rsid w:val="00783BA9"/>
    <w:rsid w:val="00896D20"/>
    <w:rsid w:val="00A267C7"/>
    <w:rsid w:val="00A4238E"/>
    <w:rsid w:val="00A556DD"/>
    <w:rsid w:val="00AB79F7"/>
    <w:rsid w:val="00AC2971"/>
    <w:rsid w:val="00B1146F"/>
    <w:rsid w:val="00B80E23"/>
    <w:rsid w:val="00B9620B"/>
    <w:rsid w:val="00BB1533"/>
    <w:rsid w:val="00CD4AA6"/>
    <w:rsid w:val="00D13189"/>
    <w:rsid w:val="00D54F55"/>
    <w:rsid w:val="00E45115"/>
    <w:rsid w:val="00E57E1E"/>
    <w:rsid w:val="00F77E09"/>
    <w:rsid w:val="00F9178E"/>
    <w:rsid w:val="00FA069E"/>
    <w:rsid w:val="00FA7E8E"/>
    <w:rsid w:val="00FC5C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m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B153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BB1533"/>
    <w:rPr>
      <w:b/>
      <w:bCs/>
    </w:rPr>
  </w:style>
  <w:style w:type="character" w:styleId="Hyperlink">
    <w:name w:val="Hyperlink"/>
    <w:basedOn w:val="DefaultParagraphFont"/>
    <w:uiPriority w:val="99"/>
    <w:rsid w:val="00BB1533"/>
    <w:rPr>
      <w:color w:val="0000FF"/>
      <w:u w:val="single"/>
    </w:rPr>
  </w:style>
  <w:style w:type="paragraph" w:styleId="Header">
    <w:name w:val="header"/>
    <w:basedOn w:val="Normal"/>
    <w:link w:val="HeaderChar"/>
    <w:uiPriority w:val="99"/>
    <w:rsid w:val="00BB1533"/>
    <w:pPr>
      <w:tabs>
        <w:tab w:val="center" w:pos="4680"/>
        <w:tab w:val="right" w:pos="9360"/>
      </w:tabs>
      <w:spacing w:after="0" w:line="240" w:lineRule="auto"/>
    </w:pPr>
    <w:rPr>
      <w:kern w:val="0"/>
    </w:rPr>
  </w:style>
  <w:style w:type="character" w:customStyle="1" w:styleId="HeaderChar">
    <w:name w:val="Header Char"/>
    <w:basedOn w:val="DefaultParagraphFont"/>
    <w:link w:val="Header"/>
    <w:uiPriority w:val="99"/>
    <w:rsid w:val="00BB1533"/>
    <w:rPr>
      <w:kern w:val="0"/>
    </w:rPr>
  </w:style>
  <w:style w:type="paragraph" w:styleId="Footer">
    <w:name w:val="footer"/>
    <w:basedOn w:val="Normal"/>
    <w:link w:val="FooterChar"/>
    <w:uiPriority w:val="99"/>
    <w:rsid w:val="00BB1533"/>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BB1533"/>
    <w:rPr>
      <w:kern w:val="0"/>
    </w:rPr>
  </w:style>
  <w:style w:type="paragraph" w:styleId="ListParagraph">
    <w:name w:val="List Paragraph"/>
    <w:basedOn w:val="Normal"/>
    <w:uiPriority w:val="34"/>
    <w:qFormat/>
    <w:rsid w:val="00BB1533"/>
    <w:pPr>
      <w:spacing w:after="200" w:line="276" w:lineRule="auto"/>
      <w:ind w:left="720"/>
      <w:contextualSpacing/>
    </w:pPr>
    <w:rPr>
      <w:kern w:val="0"/>
    </w:rPr>
  </w:style>
  <w:style w:type="table" w:styleId="TableGrid">
    <w:name w:val="Table Grid"/>
    <w:basedOn w:val="TableNormal"/>
    <w:uiPriority w:val="59"/>
    <w:rsid w:val="00BB1533"/>
    <w:pPr>
      <w:spacing w:after="0" w:line="240" w:lineRule="auto"/>
    </w:pPr>
    <w:rPr>
      <w:kern w:val="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BB1533"/>
    <w:pPr>
      <w:autoSpaceDE w:val="0"/>
      <w:autoSpaceDN w:val="0"/>
      <w:adjustRightInd w:val="0"/>
      <w:spacing w:after="0" w:line="240" w:lineRule="auto"/>
    </w:pPr>
    <w:rPr>
      <w:rFonts w:ascii="Times New Roman" w:hAnsi="Times New Roman" w:cs="Times New Roman"/>
      <w:color w:val="000000"/>
      <w:kern w:val="0"/>
      <w:sz w:val="24"/>
      <w:szCs w:val="24"/>
    </w:rPr>
  </w:style>
  <w:style w:type="table" w:styleId="LightShading">
    <w:name w:val="Light Shading"/>
    <w:basedOn w:val="TableNormal"/>
    <w:uiPriority w:val="60"/>
    <w:rsid w:val="00BB1533"/>
    <w:pPr>
      <w:spacing w:after="0" w:line="240" w:lineRule="auto"/>
    </w:pPr>
    <w:rPr>
      <w:color w:val="000000"/>
      <w:kern w:val="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1">
    <w:name w:val="Unresolved Mention1"/>
    <w:basedOn w:val="DefaultParagraphFont"/>
    <w:uiPriority w:val="99"/>
    <w:rsid w:val="00BB1533"/>
    <w:rPr>
      <w:color w:val="605E5C"/>
      <w:shd w:val="clear" w:color="auto" w:fill="E1DFDD"/>
    </w:rPr>
  </w:style>
  <w:style w:type="paragraph" w:styleId="NoSpacing">
    <w:name w:val="No Spacing"/>
    <w:uiPriority w:val="1"/>
    <w:qFormat/>
    <w:rsid w:val="00BB1533"/>
    <w:pPr>
      <w:spacing w:after="0" w:line="240" w:lineRule="auto"/>
    </w:pPr>
    <w:rPr>
      <w:rFonts w:cs="Arial"/>
      <w:kern w:val="0"/>
    </w:rPr>
  </w:style>
  <w:style w:type="character" w:styleId="SubtleEmphasis">
    <w:name w:val="Subtle Emphasis"/>
    <w:basedOn w:val="DefaultParagraphFont"/>
    <w:uiPriority w:val="19"/>
    <w:qFormat/>
    <w:rsid w:val="00BB1533"/>
    <w:rPr>
      <w:i/>
      <w:iCs/>
      <w:color w:val="808080"/>
    </w:rPr>
  </w:style>
  <w:style w:type="paragraph" w:styleId="BalloonText">
    <w:name w:val="Balloon Text"/>
    <w:basedOn w:val="Normal"/>
    <w:link w:val="BalloonTextChar"/>
    <w:uiPriority w:val="99"/>
    <w:rsid w:val="00BB1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B153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Pr>
      <w:kern w:val="0"/>
      <w14:ligatures w14:val="none"/>
    </w:rPr>
  </w:style>
  <w:style w:type="paragraph" w:styleId="Footer">
    <w:name w:val="footer"/>
    <w:basedOn w:val="Normal"/>
    <w:link w:val="FooterChar"/>
    <w:uiPriority w:val="9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Pr>
      <w:kern w:val="0"/>
      <w14:ligatures w14:val="none"/>
    </w:rPr>
  </w:style>
  <w:style w:type="paragraph" w:styleId="ListParagraph">
    <w:name w:val="List Paragraph"/>
    <w:basedOn w:val="Normal"/>
    <w:uiPriority w:val="34"/>
    <w:qFormat/>
    <w:pPr>
      <w:spacing w:after="200" w:line="276" w:lineRule="auto"/>
      <w:ind w:left="720"/>
      <w:contextualSpacing/>
    </w:pPr>
    <w:rPr>
      <w:kern w:val="0"/>
      <w14:ligatures w14:val="none"/>
    </w:rPr>
  </w:style>
  <w:style w:type="table" w:styleId="TableGrid">
    <w:name w:val="Table Grid"/>
    <w:basedOn w:val="TableNormal"/>
    <w:uiPriority w:val="59"/>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LightShading">
    <w:name w:val="Light Shading"/>
    <w:basedOn w:val="TableNormal"/>
    <w:uiPriority w:val="60"/>
    <w:pPr>
      <w:spacing w:after="0" w:line="240" w:lineRule="auto"/>
    </w:pPr>
    <w:rPr>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1">
    <w:name w:val="Unresolved Mention1"/>
    <w:basedOn w:val="DefaultParagraphFont"/>
    <w:uiPriority w:val="99"/>
    <w:rPr>
      <w:color w:val="605E5C"/>
      <w:shd w:val="clear" w:color="auto" w:fill="E1DFDD"/>
    </w:rPr>
  </w:style>
  <w:style w:type="paragraph" w:styleId="NoSpacing">
    <w:name w:val="No Spacing"/>
    <w:uiPriority w:val="1"/>
    <w:qFormat/>
    <w:pPr>
      <w:spacing w:after="0" w:line="240" w:lineRule="auto"/>
    </w:pPr>
    <w:rPr>
      <w:rFonts w:cs="Arial"/>
      <w:kern w:val="0"/>
      <w14:ligatures w14:val="none"/>
    </w:rPr>
  </w:style>
  <w:style w:type="character" w:styleId="SubtleEmphasis">
    <w:name w:val="Subtle Emphasis"/>
    <w:basedOn w:val="DefaultParagraphFont"/>
    <w:uiPriority w:val="19"/>
    <w:qFormat/>
    <w:rPr>
      <w:i/>
      <w:iCs/>
      <w:color w:val="80808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40144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ignificance@0.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gnificance@0.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jectkings.com.ng/2020/09/08/problems-of-tense-errors-in-english-essays-a-study-of-the-situation-among-ss3-stud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gnificance@0.05" TargetMode="External"/><Relationship Id="rId5" Type="http://schemas.openxmlformats.org/officeDocument/2006/relationships/webSettings" Target="webSettings.xml"/><Relationship Id="rId15" Type="http://schemas.openxmlformats.org/officeDocument/2006/relationships/hyperlink" Target="https://projectkings.com.ng/2020/09/16/concord-errors-and-effective-communication-among-students/" TargetMode="External"/><Relationship Id="rId10" Type="http://schemas.openxmlformats.org/officeDocument/2006/relationships/hyperlink" Target="https://www.africanexaminer.com/category/education/"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www.africanexaminer.com/author/admin/" TargetMode="External"/><Relationship Id="rId14" Type="http://schemas.openxmlformats.org/officeDocument/2006/relationships/hyperlink" Target="https://harrilibrary.blogspot.com/2019/05/tense-errors-in-english-essays-o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95EED-6AAA-4A5A-B405-9E922558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58</Pages>
  <Words>12677</Words>
  <Characters>72265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MUIBULLAHI</dc:creator>
  <cp:lastModifiedBy>Olalomi</cp:lastModifiedBy>
  <cp:revision>18</cp:revision>
  <cp:lastPrinted>2025-11-10T20:37:00Z</cp:lastPrinted>
  <dcterms:created xsi:type="dcterms:W3CDTF">2025-05-05T11:13:00Z</dcterms:created>
  <dcterms:modified xsi:type="dcterms:W3CDTF">2025-11-10T21:05:00Z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da4e037ae2f3486e9104919017a21f68</vt:lpwstr>
  </property>
</Properties>
</file>