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E8" w:rsidRPr="003308BF" w:rsidRDefault="00464CE8" w:rsidP="00464CE8">
      <w:pPr>
        <w:spacing w:after="0" w:line="360" w:lineRule="auto"/>
        <w:jc w:val="center"/>
        <w:rPr>
          <w:rFonts w:ascii="Times New Roman" w:hAnsi="Times New Roman" w:cs="Times New Roman"/>
          <w:b/>
          <w:sz w:val="36"/>
          <w:szCs w:val="26"/>
        </w:rPr>
      </w:pPr>
      <w:r>
        <w:rPr>
          <w:rFonts w:ascii="Times New Roman" w:eastAsia="Calibri" w:hAnsi="Times New Roman" w:cs="Times New Roman"/>
          <w:b/>
          <w:sz w:val="40"/>
          <w:szCs w:val="28"/>
        </w:rPr>
        <w:t xml:space="preserve">A </w:t>
      </w:r>
      <w:r w:rsidRPr="003308BF">
        <w:rPr>
          <w:rFonts w:ascii="Times New Roman" w:eastAsia="Calibri" w:hAnsi="Times New Roman" w:cs="Times New Roman"/>
          <w:b/>
          <w:sz w:val="40"/>
          <w:szCs w:val="28"/>
        </w:rPr>
        <w:t>STUDY OF TECHNOLOGICAL PROCESS OF YORUBA BATA DRUM CONSTRUCTION</w:t>
      </w:r>
    </w:p>
    <w:p w:rsidR="00464CE8" w:rsidRDefault="00464CE8" w:rsidP="00464CE8">
      <w:pPr>
        <w:spacing w:after="0" w:line="360" w:lineRule="auto"/>
        <w:jc w:val="center"/>
        <w:rPr>
          <w:rFonts w:ascii="Times New Roman" w:hAnsi="Times New Roman" w:cs="Times New Roman"/>
          <w:b/>
          <w:sz w:val="26"/>
          <w:szCs w:val="26"/>
        </w:rPr>
      </w:pPr>
    </w:p>
    <w:p w:rsidR="00464CE8" w:rsidRPr="003308BF" w:rsidRDefault="00464CE8" w:rsidP="00464CE8">
      <w:pPr>
        <w:spacing w:after="0" w:line="360" w:lineRule="auto"/>
        <w:jc w:val="center"/>
        <w:rPr>
          <w:rFonts w:ascii="Times New Roman" w:hAnsi="Times New Roman" w:cs="Times New Roman"/>
          <w:sz w:val="40"/>
          <w:szCs w:val="26"/>
        </w:rPr>
      </w:pPr>
      <w:r w:rsidRPr="003308BF">
        <w:rPr>
          <w:rFonts w:ascii="Times New Roman" w:hAnsi="Times New Roman" w:cs="Times New Roman"/>
          <w:b/>
          <w:sz w:val="40"/>
          <w:szCs w:val="26"/>
        </w:rPr>
        <w:t>BY</w:t>
      </w:r>
      <w:r w:rsidRPr="003308BF">
        <w:rPr>
          <w:rFonts w:ascii="Times New Roman" w:hAnsi="Times New Roman" w:cs="Times New Roman"/>
          <w:sz w:val="40"/>
          <w:szCs w:val="26"/>
        </w:rPr>
        <w:t xml:space="preserve"> </w:t>
      </w:r>
    </w:p>
    <w:p w:rsidR="00464CE8" w:rsidRDefault="00464CE8" w:rsidP="00464CE8">
      <w:pPr>
        <w:spacing w:after="0" w:line="360" w:lineRule="auto"/>
        <w:jc w:val="center"/>
        <w:rPr>
          <w:rFonts w:ascii="Times New Roman" w:hAnsi="Times New Roman" w:cs="Times New Roman"/>
          <w:b/>
          <w:bCs/>
          <w:sz w:val="26"/>
          <w:szCs w:val="26"/>
        </w:rPr>
      </w:pPr>
    </w:p>
    <w:p w:rsidR="00464CE8" w:rsidRPr="009C4CBD" w:rsidRDefault="00464CE8" w:rsidP="00464CE8">
      <w:pPr>
        <w:spacing w:after="0" w:line="240" w:lineRule="auto"/>
        <w:jc w:val="center"/>
        <w:rPr>
          <w:rFonts w:ascii="Times New Roman" w:hAnsi="Times New Roman" w:cs="Times New Roman"/>
          <w:b/>
          <w:bCs/>
          <w:sz w:val="36"/>
          <w:szCs w:val="26"/>
        </w:rPr>
      </w:pPr>
      <w:r w:rsidRPr="009C4CBD">
        <w:rPr>
          <w:rFonts w:ascii="Times New Roman" w:hAnsi="Times New Roman" w:cs="Times New Roman"/>
          <w:b/>
          <w:bCs/>
          <w:sz w:val="36"/>
          <w:szCs w:val="26"/>
        </w:rPr>
        <w:t>ALATISE RODIAT AYOMIDE</w:t>
      </w:r>
    </w:p>
    <w:p w:rsidR="00464CE8" w:rsidRPr="001027D3" w:rsidRDefault="00464CE8" w:rsidP="00464CE8">
      <w:pPr>
        <w:spacing w:after="0" w:line="360" w:lineRule="auto"/>
        <w:jc w:val="center"/>
        <w:rPr>
          <w:rFonts w:ascii="Times New Roman" w:hAnsi="Times New Roman" w:cs="Times New Roman"/>
          <w:b/>
          <w:bCs/>
          <w:iCs/>
          <w:sz w:val="32"/>
          <w:szCs w:val="26"/>
        </w:rPr>
      </w:pPr>
      <w:r>
        <w:rPr>
          <w:rFonts w:ascii="Times New Roman" w:hAnsi="Times New Roman" w:cs="Times New Roman"/>
          <w:b/>
          <w:bCs/>
          <w:iCs/>
          <w:sz w:val="32"/>
          <w:szCs w:val="26"/>
        </w:rPr>
        <w:t>KWCOED/IL/22</w:t>
      </w:r>
      <w:r w:rsidRPr="001027D3">
        <w:rPr>
          <w:rFonts w:ascii="Times New Roman" w:hAnsi="Times New Roman" w:cs="Times New Roman"/>
          <w:b/>
          <w:bCs/>
          <w:iCs/>
          <w:sz w:val="32"/>
          <w:szCs w:val="26"/>
        </w:rPr>
        <w:t>/</w:t>
      </w:r>
      <w:r>
        <w:rPr>
          <w:rFonts w:ascii="Times New Roman" w:hAnsi="Times New Roman" w:cs="Times New Roman"/>
          <w:b/>
          <w:bCs/>
          <w:iCs/>
          <w:sz w:val="32"/>
          <w:szCs w:val="26"/>
        </w:rPr>
        <w:t>1020</w:t>
      </w:r>
    </w:p>
    <w:p w:rsidR="00464CE8" w:rsidRDefault="00464CE8" w:rsidP="00464CE8">
      <w:pPr>
        <w:spacing w:after="0" w:line="360" w:lineRule="auto"/>
        <w:jc w:val="center"/>
        <w:rPr>
          <w:rFonts w:ascii="Times New Roman" w:hAnsi="Times New Roman" w:cs="Times New Roman"/>
          <w:b/>
          <w:iCs/>
          <w:sz w:val="26"/>
          <w:szCs w:val="26"/>
        </w:rPr>
      </w:pPr>
    </w:p>
    <w:p w:rsidR="00464CE8" w:rsidRPr="004C7E31" w:rsidRDefault="00464CE8" w:rsidP="00464CE8">
      <w:pPr>
        <w:spacing w:after="0" w:line="360" w:lineRule="auto"/>
        <w:jc w:val="center"/>
        <w:rPr>
          <w:rFonts w:ascii="Times New Roman" w:hAnsi="Times New Roman" w:cs="Times New Roman"/>
          <w:b/>
          <w:iCs/>
          <w:sz w:val="26"/>
          <w:szCs w:val="26"/>
        </w:rPr>
      </w:pPr>
    </w:p>
    <w:p w:rsidR="00464CE8" w:rsidRPr="001027D3" w:rsidRDefault="00464CE8" w:rsidP="00464CE8">
      <w:pPr>
        <w:pStyle w:val="NoSpacing"/>
        <w:spacing w:line="360" w:lineRule="auto"/>
        <w:jc w:val="center"/>
        <w:rPr>
          <w:rFonts w:ascii="Times New Roman" w:hAnsi="Times New Roman" w:cs="Times New Roman"/>
          <w:b/>
          <w:sz w:val="28"/>
          <w:szCs w:val="26"/>
        </w:rPr>
      </w:pPr>
      <w:r w:rsidRPr="001027D3">
        <w:rPr>
          <w:rFonts w:ascii="Times New Roman" w:hAnsi="Times New Roman" w:cs="Times New Roman"/>
          <w:b/>
          <w:sz w:val="28"/>
          <w:szCs w:val="26"/>
        </w:rPr>
        <w:t>A RESEARCH PROJECT SUBMITTED TO THE DEPARTMENT OF MUSIC, SCHOOL OF ART AND SOCIAL SCIENCES, KWARA STATE COLLEGE OF EDUCATION, ILORIN.</w:t>
      </w:r>
    </w:p>
    <w:p w:rsidR="00464CE8" w:rsidRDefault="00464CE8" w:rsidP="00464CE8">
      <w:pPr>
        <w:pStyle w:val="NoSpacing"/>
        <w:spacing w:line="360" w:lineRule="auto"/>
        <w:jc w:val="center"/>
        <w:rPr>
          <w:rFonts w:ascii="Times New Roman" w:hAnsi="Times New Roman" w:cs="Times New Roman"/>
          <w:b/>
          <w:sz w:val="28"/>
          <w:szCs w:val="26"/>
        </w:rPr>
      </w:pPr>
    </w:p>
    <w:p w:rsidR="00464CE8" w:rsidRPr="001027D3" w:rsidRDefault="00464CE8" w:rsidP="00464CE8">
      <w:pPr>
        <w:pStyle w:val="NoSpacing"/>
        <w:spacing w:line="360" w:lineRule="auto"/>
        <w:jc w:val="center"/>
        <w:rPr>
          <w:rFonts w:ascii="Times New Roman" w:hAnsi="Times New Roman" w:cs="Times New Roman"/>
          <w:b/>
          <w:sz w:val="28"/>
          <w:szCs w:val="26"/>
        </w:rPr>
      </w:pPr>
    </w:p>
    <w:p w:rsidR="00464CE8" w:rsidRPr="001027D3" w:rsidRDefault="00464CE8" w:rsidP="00464CE8">
      <w:pPr>
        <w:pStyle w:val="NoSpacing"/>
        <w:spacing w:line="360" w:lineRule="auto"/>
        <w:jc w:val="center"/>
        <w:rPr>
          <w:rFonts w:ascii="Times New Roman" w:hAnsi="Times New Roman" w:cs="Times New Roman"/>
          <w:b/>
          <w:sz w:val="28"/>
          <w:szCs w:val="26"/>
        </w:rPr>
      </w:pPr>
      <w:r w:rsidRPr="001027D3">
        <w:rPr>
          <w:rFonts w:ascii="Times New Roman" w:hAnsi="Times New Roman" w:cs="Times New Roman"/>
          <w:b/>
          <w:sz w:val="28"/>
          <w:szCs w:val="26"/>
        </w:rPr>
        <w:t>IN PARTIAL FULFILMENT OF THE REQUIREMENTS FOR THE AWARD OF NIGERIA CERTIFICATE IN EDUCATION (NCE).</w:t>
      </w:r>
    </w:p>
    <w:p w:rsidR="00464CE8" w:rsidRPr="001027D3" w:rsidRDefault="00464CE8" w:rsidP="00464CE8">
      <w:pPr>
        <w:pStyle w:val="NoSpacing"/>
        <w:spacing w:line="360" w:lineRule="auto"/>
        <w:jc w:val="both"/>
        <w:rPr>
          <w:rFonts w:ascii="Times New Roman" w:hAnsi="Times New Roman" w:cs="Times New Roman"/>
          <w:sz w:val="28"/>
          <w:szCs w:val="26"/>
        </w:rPr>
      </w:pPr>
    </w:p>
    <w:p w:rsidR="00464CE8" w:rsidRPr="001027D3" w:rsidRDefault="00464CE8" w:rsidP="00464CE8">
      <w:pPr>
        <w:spacing w:after="0" w:line="360" w:lineRule="auto"/>
        <w:jc w:val="right"/>
        <w:rPr>
          <w:rFonts w:ascii="Times New Roman" w:hAnsi="Times New Roman" w:cs="Times New Roman"/>
          <w:b/>
          <w:sz w:val="28"/>
          <w:szCs w:val="26"/>
        </w:rPr>
      </w:pPr>
      <w:r>
        <w:rPr>
          <w:rFonts w:ascii="Times New Roman" w:hAnsi="Times New Roman" w:cs="Times New Roman"/>
          <w:b/>
          <w:sz w:val="28"/>
          <w:szCs w:val="26"/>
        </w:rPr>
        <w:t>AUGUST, 2025</w:t>
      </w:r>
    </w:p>
    <w:p w:rsidR="00464CE8" w:rsidRDefault="00464CE8" w:rsidP="00464CE8">
      <w:pPr>
        <w:rPr>
          <w:rFonts w:ascii="Times New Roman" w:hAnsi="Times New Roman" w:cs="Times New Roman"/>
          <w:b/>
          <w:sz w:val="28"/>
          <w:szCs w:val="28"/>
        </w:rPr>
      </w:pPr>
      <w:r>
        <w:rPr>
          <w:rFonts w:ascii="Times New Roman" w:hAnsi="Times New Roman" w:cs="Times New Roman"/>
          <w:b/>
          <w:sz w:val="28"/>
          <w:szCs w:val="28"/>
        </w:rPr>
        <w:br w:type="page"/>
      </w:r>
    </w:p>
    <w:p w:rsidR="00464CE8" w:rsidRPr="001027D3" w:rsidRDefault="00464CE8" w:rsidP="00464CE8">
      <w:pPr>
        <w:spacing w:after="0" w:line="480" w:lineRule="auto"/>
        <w:jc w:val="center"/>
        <w:rPr>
          <w:rFonts w:ascii="Times New Roman" w:hAnsi="Times New Roman" w:cs="Times New Roman"/>
          <w:sz w:val="28"/>
          <w:szCs w:val="28"/>
        </w:rPr>
      </w:pPr>
      <w:r w:rsidRPr="001027D3">
        <w:rPr>
          <w:rFonts w:ascii="Times New Roman" w:hAnsi="Times New Roman" w:cs="Times New Roman"/>
          <w:b/>
          <w:sz w:val="28"/>
          <w:szCs w:val="28"/>
        </w:rPr>
        <w:lastRenderedPageBreak/>
        <w:t>CERTIFICATION</w:t>
      </w:r>
    </w:p>
    <w:p w:rsidR="00464CE8" w:rsidRPr="001027D3" w:rsidRDefault="00464CE8" w:rsidP="00464CE8">
      <w:pPr>
        <w:pStyle w:val="BodyText"/>
        <w:ind w:firstLine="720"/>
      </w:pPr>
      <w:r w:rsidRPr="001027D3">
        <w:t xml:space="preserve">This is to certify that this research work was carried out by </w:t>
      </w:r>
      <w:r>
        <w:rPr>
          <w:b/>
          <w:bCs/>
        </w:rPr>
        <w:t xml:space="preserve">Alatise Rodiat Ayomide </w:t>
      </w:r>
      <w:r w:rsidRPr="001027D3">
        <w:t xml:space="preserve">of Music Department, Kwara State College of Education, Ilorin, Nigeria. </w:t>
      </w:r>
    </w:p>
    <w:p w:rsidR="00464CE8" w:rsidRPr="001027D3" w:rsidRDefault="00464CE8" w:rsidP="00464CE8">
      <w:pPr>
        <w:pStyle w:val="BodyText"/>
      </w:pPr>
    </w:p>
    <w:p w:rsidR="00464CE8" w:rsidRPr="001027D3" w:rsidRDefault="00464CE8" w:rsidP="00464CE8">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464CE8" w:rsidRPr="001027D3" w:rsidRDefault="00464CE8" w:rsidP="00464CE8">
      <w:pPr>
        <w:pStyle w:val="BodyText"/>
        <w:spacing w:line="240" w:lineRule="auto"/>
        <w:rPr>
          <w:b/>
          <w:bCs/>
        </w:rPr>
      </w:pPr>
      <w:r w:rsidRPr="001027D3">
        <w:rPr>
          <w:b/>
          <w:bCs/>
        </w:rPr>
        <w:t>Name of Supervisor</w:t>
      </w:r>
      <w:r w:rsidRPr="001027D3">
        <w:rPr>
          <w:b/>
          <w:bCs/>
        </w:rPr>
        <w:tab/>
      </w:r>
      <w:r w:rsidRPr="001027D3">
        <w:rPr>
          <w:b/>
          <w:bCs/>
        </w:rPr>
        <w:tab/>
        <w:t xml:space="preserve">   Signature </w:t>
      </w:r>
      <w:r w:rsidRPr="001027D3">
        <w:rPr>
          <w:b/>
          <w:bCs/>
        </w:rPr>
        <w:tab/>
        <w:t xml:space="preserve">            </w:t>
      </w:r>
      <w:r>
        <w:rPr>
          <w:b/>
          <w:bCs/>
        </w:rPr>
        <w:tab/>
      </w:r>
      <w:r w:rsidRPr="001027D3">
        <w:rPr>
          <w:b/>
          <w:bCs/>
        </w:rPr>
        <w:t xml:space="preserve">Date </w:t>
      </w:r>
    </w:p>
    <w:p w:rsidR="00464CE8" w:rsidRDefault="00464CE8" w:rsidP="00464CE8">
      <w:pPr>
        <w:pStyle w:val="BodyText"/>
        <w:spacing w:line="240" w:lineRule="auto"/>
        <w:rPr>
          <w:b/>
          <w:bCs/>
        </w:rPr>
      </w:pPr>
    </w:p>
    <w:p w:rsidR="00464CE8" w:rsidRPr="001027D3" w:rsidRDefault="00464CE8" w:rsidP="00464CE8">
      <w:pPr>
        <w:pStyle w:val="BodyText"/>
        <w:spacing w:line="240" w:lineRule="auto"/>
        <w:rPr>
          <w:b/>
          <w:bCs/>
        </w:rPr>
      </w:pPr>
    </w:p>
    <w:p w:rsidR="00464CE8" w:rsidRDefault="00464CE8" w:rsidP="00464CE8">
      <w:pPr>
        <w:pStyle w:val="BodyText"/>
        <w:spacing w:line="240" w:lineRule="auto"/>
      </w:pPr>
    </w:p>
    <w:p w:rsidR="00464CE8" w:rsidRPr="001027D3" w:rsidRDefault="00464CE8" w:rsidP="00464CE8">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464CE8" w:rsidRPr="001027D3" w:rsidRDefault="00464CE8" w:rsidP="00464CE8">
      <w:pPr>
        <w:pStyle w:val="BodyText"/>
        <w:spacing w:line="240" w:lineRule="auto"/>
        <w:rPr>
          <w:b/>
          <w:bCs/>
        </w:rPr>
      </w:pPr>
      <w:r w:rsidRPr="001027D3">
        <w:rPr>
          <w:b/>
          <w:bCs/>
        </w:rPr>
        <w:t>H.O.D</w:t>
      </w:r>
      <w:r w:rsidRPr="001027D3">
        <w:rPr>
          <w:b/>
          <w:bCs/>
        </w:rPr>
        <w:tab/>
      </w:r>
      <w:r w:rsidRPr="001027D3">
        <w:rPr>
          <w:b/>
          <w:bCs/>
        </w:rPr>
        <w:tab/>
      </w:r>
      <w:r w:rsidRPr="001027D3">
        <w:rPr>
          <w:b/>
          <w:bCs/>
        </w:rPr>
        <w:tab/>
      </w:r>
      <w:r w:rsidRPr="001027D3">
        <w:rPr>
          <w:b/>
          <w:bCs/>
        </w:rPr>
        <w:tab/>
        <w:t xml:space="preserve">   Signature </w:t>
      </w:r>
      <w:r w:rsidRPr="001027D3">
        <w:rPr>
          <w:b/>
          <w:bCs/>
        </w:rPr>
        <w:tab/>
        <w:t xml:space="preserve">            </w:t>
      </w:r>
      <w:r>
        <w:rPr>
          <w:b/>
          <w:bCs/>
        </w:rPr>
        <w:tab/>
      </w:r>
      <w:r w:rsidRPr="001027D3">
        <w:rPr>
          <w:b/>
          <w:bCs/>
        </w:rPr>
        <w:t xml:space="preserve">Date </w:t>
      </w:r>
    </w:p>
    <w:p w:rsidR="00464CE8" w:rsidRDefault="00464CE8" w:rsidP="00464CE8">
      <w:pPr>
        <w:pStyle w:val="BodyText"/>
        <w:spacing w:line="240" w:lineRule="auto"/>
        <w:rPr>
          <w:b/>
          <w:bCs/>
        </w:rPr>
      </w:pPr>
    </w:p>
    <w:p w:rsidR="00464CE8" w:rsidRDefault="00464CE8" w:rsidP="00464CE8">
      <w:pPr>
        <w:pStyle w:val="BodyText"/>
        <w:spacing w:line="240" w:lineRule="auto"/>
        <w:rPr>
          <w:b/>
          <w:bCs/>
        </w:rPr>
      </w:pPr>
    </w:p>
    <w:p w:rsidR="00464CE8" w:rsidRDefault="00464CE8" w:rsidP="00464CE8">
      <w:pPr>
        <w:pStyle w:val="BodyText"/>
        <w:spacing w:line="240" w:lineRule="auto"/>
        <w:rPr>
          <w:b/>
          <w:bCs/>
        </w:rPr>
      </w:pPr>
    </w:p>
    <w:p w:rsidR="00464CE8" w:rsidRDefault="00464CE8" w:rsidP="00464CE8">
      <w:pPr>
        <w:pStyle w:val="BodyText"/>
        <w:spacing w:line="240" w:lineRule="auto"/>
        <w:rPr>
          <w:b/>
          <w:bCs/>
        </w:rPr>
      </w:pPr>
    </w:p>
    <w:p w:rsidR="00464CE8" w:rsidRPr="001027D3" w:rsidRDefault="00464CE8" w:rsidP="00464CE8">
      <w:pPr>
        <w:pStyle w:val="BodyText"/>
        <w:spacing w:line="240" w:lineRule="auto"/>
      </w:pPr>
      <w:r w:rsidRPr="001027D3">
        <w:t>____________________</w:t>
      </w:r>
      <w:r w:rsidRPr="001027D3">
        <w:tab/>
      </w:r>
      <w:r w:rsidRPr="001027D3">
        <w:tab/>
        <w:t>____________</w:t>
      </w:r>
      <w:r w:rsidRPr="001027D3">
        <w:tab/>
        <w:t xml:space="preserve">   </w:t>
      </w:r>
      <w:r w:rsidRPr="001027D3">
        <w:tab/>
        <w:t xml:space="preserve">    __________</w:t>
      </w:r>
    </w:p>
    <w:p w:rsidR="00464CE8" w:rsidRPr="001027D3" w:rsidRDefault="00464CE8" w:rsidP="00464CE8">
      <w:pPr>
        <w:pStyle w:val="BodyText"/>
        <w:spacing w:line="240" w:lineRule="auto"/>
        <w:rPr>
          <w:b/>
          <w:bCs/>
        </w:rPr>
      </w:pPr>
      <w:r w:rsidRPr="001027D3">
        <w:rPr>
          <w:b/>
          <w:bCs/>
        </w:rPr>
        <w:t>Project Coordinator</w:t>
      </w:r>
      <w:r w:rsidRPr="001027D3">
        <w:rPr>
          <w:b/>
          <w:bCs/>
        </w:rPr>
        <w:tab/>
      </w:r>
      <w:r w:rsidRPr="001027D3">
        <w:rPr>
          <w:b/>
          <w:bCs/>
        </w:rPr>
        <w:tab/>
        <w:t xml:space="preserve">  Signature</w:t>
      </w:r>
      <w:r w:rsidRPr="001027D3">
        <w:rPr>
          <w:b/>
          <w:bCs/>
        </w:rPr>
        <w:tab/>
        <w:t xml:space="preserve">            </w:t>
      </w:r>
      <w:r>
        <w:rPr>
          <w:b/>
          <w:bCs/>
        </w:rPr>
        <w:tab/>
      </w:r>
      <w:r>
        <w:rPr>
          <w:b/>
          <w:bCs/>
        </w:rPr>
        <w:tab/>
      </w:r>
      <w:r w:rsidRPr="001027D3">
        <w:rPr>
          <w:b/>
          <w:bCs/>
        </w:rPr>
        <w:t xml:space="preserve">Date </w:t>
      </w:r>
    </w:p>
    <w:p w:rsidR="00464CE8" w:rsidRPr="001027D3" w:rsidRDefault="00464CE8" w:rsidP="00464CE8">
      <w:pPr>
        <w:spacing w:after="0" w:line="480" w:lineRule="auto"/>
        <w:rPr>
          <w:rFonts w:ascii="Times New Roman" w:hAnsi="Times New Roman" w:cs="Times New Roman"/>
          <w:b/>
          <w:bCs/>
          <w:sz w:val="28"/>
          <w:szCs w:val="28"/>
        </w:rPr>
      </w:pPr>
      <w:r w:rsidRPr="001027D3">
        <w:rPr>
          <w:rFonts w:ascii="Times New Roman" w:hAnsi="Times New Roman" w:cs="Times New Roman"/>
          <w:b/>
          <w:bCs/>
          <w:sz w:val="28"/>
          <w:szCs w:val="28"/>
        </w:rPr>
        <w:br w:type="page"/>
      </w:r>
    </w:p>
    <w:p w:rsidR="00464CE8" w:rsidRPr="001027D3" w:rsidRDefault="00464CE8" w:rsidP="00464CE8">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DEDICATION</w:t>
      </w:r>
    </w:p>
    <w:p w:rsidR="00464CE8" w:rsidRPr="001027D3" w:rsidRDefault="00464CE8" w:rsidP="00464CE8">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This project is dedicated to Almighty God for sparing my life throughout my course of study in this great institution. </w:t>
      </w:r>
    </w:p>
    <w:p w:rsidR="00464CE8" w:rsidRDefault="00464CE8" w:rsidP="00464CE8">
      <w:pPr>
        <w:rPr>
          <w:rFonts w:ascii="Times New Roman" w:hAnsi="Times New Roman" w:cs="Times New Roman"/>
          <w:b/>
          <w:bCs/>
          <w:sz w:val="28"/>
          <w:szCs w:val="28"/>
        </w:rPr>
      </w:pPr>
      <w:r>
        <w:rPr>
          <w:rFonts w:ascii="Times New Roman" w:hAnsi="Times New Roman" w:cs="Times New Roman"/>
          <w:b/>
          <w:bCs/>
          <w:sz w:val="28"/>
          <w:szCs w:val="28"/>
        </w:rPr>
        <w:br w:type="page"/>
      </w:r>
    </w:p>
    <w:p w:rsidR="00464CE8" w:rsidRPr="001027D3" w:rsidRDefault="00464CE8" w:rsidP="00464CE8">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ACKNOWLEDGMENTS</w:t>
      </w:r>
    </w:p>
    <w:p w:rsidR="00464CE8" w:rsidRDefault="00464CE8" w:rsidP="00464CE8">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All adoration and exaltation to God, who has bestowed His guidance, wisdom, knowledge and understanding up till this moment and in the cause of this research work.</w:t>
      </w:r>
    </w:p>
    <w:p w:rsidR="00464CE8" w:rsidRDefault="00464CE8" w:rsidP="00464CE8">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Also my profound and immeasurable gratitude goes to my noble, amiable and defendable supervisor Mr. Leke Joel for his motivation effort, may God continue to lift you among your kiths and his blessing be upon you (Amen). My gratitude also goes to all lecturers and staff.</w:t>
      </w:r>
    </w:p>
    <w:p w:rsidR="00464CE8" w:rsidRDefault="00464CE8" w:rsidP="00464CE8">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am also indebted to my lovely parent Mr. and Mrs. Alatise for the moral backing, may God bless you abundantly (Amen).</w:t>
      </w:r>
    </w:p>
    <w:p w:rsidR="00464CE8" w:rsidRPr="001027D3" w:rsidRDefault="00464CE8" w:rsidP="00464CE8">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am also indebted to my lovely siblings and all my friends for their advice and word of encouragement thank you may God bless you (Amen).</w:t>
      </w:r>
    </w:p>
    <w:p w:rsidR="00464CE8" w:rsidRPr="001027D3" w:rsidRDefault="00464CE8" w:rsidP="00464CE8">
      <w:pPr>
        <w:spacing w:after="0" w:line="480" w:lineRule="auto"/>
        <w:rPr>
          <w:rFonts w:ascii="Times New Roman" w:hAnsi="Times New Roman" w:cs="Times New Roman"/>
          <w:b/>
          <w:bCs/>
          <w:color w:val="000000"/>
          <w:sz w:val="28"/>
          <w:szCs w:val="28"/>
        </w:rPr>
      </w:pPr>
      <w:r w:rsidRPr="001027D3">
        <w:rPr>
          <w:rFonts w:ascii="Times New Roman" w:hAnsi="Times New Roman" w:cs="Times New Roman"/>
          <w:b/>
          <w:bCs/>
          <w:color w:val="000000"/>
          <w:sz w:val="28"/>
          <w:szCs w:val="28"/>
        </w:rPr>
        <w:br w:type="page"/>
      </w:r>
    </w:p>
    <w:p w:rsidR="00464CE8" w:rsidRPr="001027D3" w:rsidRDefault="00464CE8" w:rsidP="00464CE8">
      <w:pPr>
        <w:numPr>
          <w:ilvl w:val="12"/>
          <w:numId w:val="0"/>
        </w:numPr>
        <w:autoSpaceDE w:val="0"/>
        <w:autoSpaceDN w:val="0"/>
        <w:adjustRightInd w:val="0"/>
        <w:spacing w:after="0" w:line="240" w:lineRule="auto"/>
        <w:jc w:val="center"/>
        <w:rPr>
          <w:rFonts w:ascii="Times New Roman" w:hAnsi="Times New Roman" w:cs="Times New Roman"/>
          <w:b/>
          <w:bCs/>
          <w:i/>
          <w:iCs/>
          <w:sz w:val="28"/>
          <w:szCs w:val="28"/>
        </w:rPr>
      </w:pPr>
      <w:r w:rsidRPr="001027D3">
        <w:rPr>
          <w:rFonts w:ascii="Times New Roman" w:hAnsi="Times New Roman" w:cs="Times New Roman"/>
          <w:b/>
          <w:bCs/>
          <w:i/>
          <w:iCs/>
          <w:sz w:val="28"/>
          <w:szCs w:val="28"/>
        </w:rPr>
        <w:lastRenderedPageBreak/>
        <w:t>ABSTRACT</w:t>
      </w:r>
    </w:p>
    <w:p w:rsidR="00464CE8" w:rsidRDefault="00464CE8" w:rsidP="00464CE8">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E41D0D">
        <w:rPr>
          <w:rFonts w:ascii="Times New Roman" w:hAnsi="Times New Roman" w:cs="Times New Roman"/>
          <w:i/>
          <w:sz w:val="28"/>
          <w:szCs w:val="28"/>
        </w:rPr>
        <w:t>This study explores the indigenous technology and craftsmanship involved in the construction of the Yoruba Bata drum, focusing on artisans within Ilorin Metropolis, Kwara State. The Bata drum is an essential percussion instrument among the Yoruba people, used in religious, socia</w:t>
      </w:r>
      <w:r>
        <w:rPr>
          <w:rFonts w:ascii="Times New Roman" w:hAnsi="Times New Roman" w:cs="Times New Roman"/>
          <w:i/>
          <w:sz w:val="28"/>
          <w:szCs w:val="28"/>
        </w:rPr>
        <w:t xml:space="preserve">l, and cultural contexts. </w:t>
      </w:r>
      <w:r w:rsidRPr="00E41D0D">
        <w:rPr>
          <w:rFonts w:ascii="Times New Roman" w:hAnsi="Times New Roman" w:cs="Times New Roman"/>
          <w:i/>
          <w:sz w:val="28"/>
          <w:szCs w:val="28"/>
        </w:rPr>
        <w:t>This research documents the local materials, tools, techniques, and skills employed in its construction, and how modern influences have altered o</w:t>
      </w:r>
      <w:r>
        <w:rPr>
          <w:rFonts w:ascii="Times New Roman" w:hAnsi="Times New Roman" w:cs="Times New Roman"/>
          <w:i/>
          <w:sz w:val="28"/>
          <w:szCs w:val="28"/>
        </w:rPr>
        <w:t>r enhanced traditional methods.</w:t>
      </w:r>
    </w:p>
    <w:p w:rsidR="00464CE8" w:rsidRDefault="00464CE8" w:rsidP="00464CE8">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E41D0D">
        <w:rPr>
          <w:rFonts w:ascii="Times New Roman" w:hAnsi="Times New Roman" w:cs="Times New Roman"/>
          <w:i/>
          <w:sz w:val="28"/>
          <w:szCs w:val="28"/>
        </w:rPr>
        <w:t xml:space="preserve">Using a qualitative case study approach involving interviews, field observation, and photographic documentation, the study reveals that while the core construction process remains traditional, some technological adaptations have </w:t>
      </w:r>
      <w:r>
        <w:rPr>
          <w:rFonts w:ascii="Times New Roman" w:hAnsi="Times New Roman" w:cs="Times New Roman"/>
          <w:i/>
          <w:sz w:val="28"/>
          <w:szCs w:val="28"/>
        </w:rPr>
        <w:t>been introduced for efficiency.</w:t>
      </w:r>
    </w:p>
    <w:p w:rsidR="00464CE8" w:rsidRPr="00052C23" w:rsidRDefault="00464CE8" w:rsidP="00464CE8">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052C23">
        <w:rPr>
          <w:rFonts w:ascii="Times New Roman" w:hAnsi="Times New Roman" w:cs="Times New Roman"/>
          <w:i/>
          <w:sz w:val="28"/>
          <w:szCs w:val="28"/>
        </w:rPr>
        <w:t>Findings revealed that the construction of the Bata drum involves several distinct stages: wood selection and carving, hollowing, skin preparation, pegging, tuning, and finishing. The study found that Afara (Cordia millenii) and Omo (Cordia platythyrsa) woods are commonly used due to their acoustic quality and durability. Goat and antelope hides are the preferred membranes because of their tonal richness. It was also discovered that the craftsmanship is largely inherited through apprenticeship and oral tradition. However, modern influences such as the use of industrial tools and synthetic materials are gradually modifying the traditional production process. Despite these changes, the spiritual and cultural significance of the Bata drum remains deeply rooted in Yoruba religion and performance practices.</w:t>
      </w:r>
    </w:p>
    <w:p w:rsidR="00464CE8" w:rsidRPr="001027D3" w:rsidRDefault="00464CE8" w:rsidP="00464CE8">
      <w:pPr>
        <w:numPr>
          <w:ilvl w:val="12"/>
          <w:numId w:val="0"/>
        </w:numPr>
        <w:autoSpaceDE w:val="0"/>
        <w:autoSpaceDN w:val="0"/>
        <w:adjustRightInd w:val="0"/>
        <w:spacing w:after="0" w:line="240" w:lineRule="auto"/>
        <w:ind w:firstLine="720"/>
        <w:jc w:val="both"/>
        <w:rPr>
          <w:rFonts w:ascii="Times New Roman" w:hAnsi="Times New Roman" w:cs="Times New Roman"/>
          <w:i/>
          <w:iCs/>
          <w:sz w:val="28"/>
          <w:szCs w:val="28"/>
        </w:rPr>
      </w:pPr>
      <w:r w:rsidRPr="00052C23">
        <w:rPr>
          <w:rFonts w:ascii="Times New Roman" w:hAnsi="Times New Roman" w:cs="Times New Roman"/>
          <w:i/>
          <w:sz w:val="28"/>
          <w:szCs w:val="28"/>
        </w:rPr>
        <w:t>Based on the findings, the study recommended that government and cultural institutions should support the preservation of indigenous craftsmanship through documentation, exhibitions, and inclusion in vocational curricula. Drum makers should also be encouraged to combine traditional methods with sustainable technological innovations to enhance durability and sound quality without losing cultural authenticity. Finally, more research should be conducted on acoustic engineering aspects of indigenous drums to bridge traditional art with modern musical technology.</w:t>
      </w:r>
    </w:p>
    <w:p w:rsidR="00464CE8" w:rsidRDefault="00464CE8" w:rsidP="00464CE8">
      <w:pPr>
        <w:rPr>
          <w:rFonts w:asciiTheme="majorBidi" w:hAnsiTheme="majorBidi" w:cstheme="majorBidi"/>
          <w:b/>
          <w:bCs/>
          <w:sz w:val="28"/>
          <w:szCs w:val="28"/>
        </w:rPr>
      </w:pPr>
      <w:r>
        <w:rPr>
          <w:rFonts w:asciiTheme="majorBidi" w:hAnsiTheme="majorBidi" w:cstheme="majorBidi"/>
          <w:b/>
          <w:bCs/>
          <w:sz w:val="28"/>
          <w:szCs w:val="28"/>
        </w:rPr>
        <w:br w:type="page"/>
      </w:r>
    </w:p>
    <w:p w:rsidR="00464CE8" w:rsidRPr="0067235E" w:rsidRDefault="00464CE8" w:rsidP="00464CE8">
      <w:pPr>
        <w:spacing w:after="0" w:line="480" w:lineRule="auto"/>
        <w:jc w:val="center"/>
        <w:rPr>
          <w:rFonts w:asciiTheme="majorBidi" w:hAnsiTheme="majorBidi" w:cstheme="majorBidi"/>
          <w:b/>
          <w:bCs/>
          <w:sz w:val="28"/>
          <w:szCs w:val="28"/>
        </w:rPr>
      </w:pPr>
      <w:r w:rsidRPr="0067235E">
        <w:rPr>
          <w:rFonts w:asciiTheme="majorBidi" w:hAnsiTheme="majorBidi" w:cstheme="majorBidi"/>
          <w:b/>
          <w:bCs/>
          <w:sz w:val="28"/>
          <w:szCs w:val="28"/>
        </w:rPr>
        <w:lastRenderedPageBreak/>
        <w:t>TABLE OF CONTENTS</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ACKNOWLEDGEMENTS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464CE8" w:rsidRPr="0067235E"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CHAPTER ONE: INTRODUCTION</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Background to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Statement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464CE8" w:rsidRPr="0067235E" w:rsidRDefault="00464CE8" w:rsidP="00464CE8">
      <w:p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Objectives </w:t>
      </w:r>
      <w:r w:rsidRPr="0067235E">
        <w:rPr>
          <w:rFonts w:asciiTheme="majorBidi" w:hAnsiTheme="majorBidi" w:cstheme="majorBidi"/>
          <w:sz w:val="28"/>
          <w:szCs w:val="28"/>
        </w:rPr>
        <w:t>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Objectives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464CE8" w:rsidRPr="0067235E" w:rsidRDefault="00464CE8" w:rsidP="00464CE8">
      <w:pPr>
        <w:spacing w:after="0" w:line="480" w:lineRule="auto"/>
        <w:jc w:val="both"/>
        <w:rPr>
          <w:rFonts w:asciiTheme="majorBidi" w:hAnsiTheme="majorBidi" w:cstheme="majorBidi"/>
          <w:sz w:val="28"/>
          <w:szCs w:val="28"/>
        </w:rPr>
      </w:pPr>
      <w:r w:rsidRPr="007F3BD9">
        <w:rPr>
          <w:rFonts w:asciiTheme="majorBidi" w:hAnsiTheme="majorBidi" w:cstheme="majorBidi"/>
          <w:sz w:val="28"/>
          <w:szCs w:val="28"/>
        </w:rPr>
        <w:t>Scope and Limitations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464CE8" w:rsidRPr="007F3BD9" w:rsidRDefault="00464CE8" w:rsidP="00464CE8">
      <w:pPr>
        <w:spacing w:after="0" w:line="480" w:lineRule="auto"/>
        <w:jc w:val="both"/>
        <w:rPr>
          <w:rFonts w:asciiTheme="majorBidi" w:hAnsiTheme="majorBidi" w:cstheme="majorBidi"/>
          <w:b/>
          <w:bCs/>
          <w:sz w:val="28"/>
          <w:szCs w:val="28"/>
        </w:rPr>
      </w:pPr>
      <w:r w:rsidRPr="007F3BD9">
        <w:rPr>
          <w:rFonts w:asciiTheme="majorBidi" w:hAnsiTheme="majorBidi" w:cstheme="majorBidi"/>
          <w:b/>
          <w:bCs/>
          <w:sz w:val="28"/>
          <w:szCs w:val="28"/>
        </w:rPr>
        <w:t>CHAPTER TWO: REVIEW OF RELATED LITERATURE</w:t>
      </w:r>
    </w:p>
    <w:p w:rsidR="00464CE8" w:rsidRPr="009C4CBD" w:rsidRDefault="00464CE8" w:rsidP="00464CE8">
      <w:pPr>
        <w:spacing w:after="0" w:line="480" w:lineRule="auto"/>
        <w:rPr>
          <w:rFonts w:asciiTheme="majorBidi" w:hAnsiTheme="majorBidi" w:cstheme="majorBidi"/>
          <w:sz w:val="28"/>
          <w:szCs w:val="28"/>
        </w:rPr>
      </w:pPr>
      <w:r w:rsidRPr="009C4CBD">
        <w:rPr>
          <w:rFonts w:asciiTheme="majorBidi" w:hAnsiTheme="majorBidi" w:cstheme="majorBidi"/>
          <w:sz w:val="28"/>
          <w:szCs w:val="28"/>
        </w:rPr>
        <w:t>History and Significance of the Bata Drum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464CE8" w:rsidRPr="009C4CBD" w:rsidRDefault="00464CE8" w:rsidP="00464CE8">
      <w:pPr>
        <w:spacing w:after="0" w:line="480" w:lineRule="auto"/>
        <w:rPr>
          <w:rFonts w:asciiTheme="majorBidi" w:hAnsiTheme="majorBidi" w:cstheme="majorBidi"/>
          <w:sz w:val="28"/>
          <w:szCs w:val="28"/>
        </w:rPr>
      </w:pPr>
      <w:r w:rsidRPr="009C4CBD">
        <w:rPr>
          <w:rFonts w:asciiTheme="majorBidi" w:hAnsiTheme="majorBidi" w:cstheme="majorBidi"/>
          <w:sz w:val="28"/>
          <w:szCs w:val="28"/>
        </w:rPr>
        <w:lastRenderedPageBreak/>
        <w:t>Traditional Construction of Bata Drum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464CE8" w:rsidRPr="009C4CBD" w:rsidRDefault="00464CE8" w:rsidP="00464CE8">
      <w:pPr>
        <w:spacing w:after="0" w:line="480" w:lineRule="auto"/>
        <w:rPr>
          <w:rFonts w:asciiTheme="majorBidi" w:hAnsiTheme="majorBidi" w:cstheme="majorBidi"/>
          <w:sz w:val="28"/>
          <w:szCs w:val="28"/>
        </w:rPr>
      </w:pPr>
      <w:r w:rsidRPr="009C4CBD">
        <w:rPr>
          <w:rFonts w:asciiTheme="majorBidi" w:hAnsiTheme="majorBidi" w:cstheme="majorBidi"/>
          <w:sz w:val="28"/>
          <w:szCs w:val="28"/>
        </w:rPr>
        <w:t>Tools and Materials of Bata Drum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464CE8" w:rsidRPr="009C4CBD" w:rsidRDefault="00464CE8" w:rsidP="00464CE8">
      <w:pPr>
        <w:spacing w:after="0" w:line="480" w:lineRule="auto"/>
        <w:rPr>
          <w:rFonts w:asciiTheme="majorBidi" w:hAnsiTheme="majorBidi" w:cstheme="majorBidi"/>
          <w:sz w:val="28"/>
          <w:szCs w:val="28"/>
        </w:rPr>
      </w:pPr>
      <w:r w:rsidRPr="009C4CBD">
        <w:rPr>
          <w:rFonts w:asciiTheme="majorBidi" w:hAnsiTheme="majorBidi" w:cstheme="majorBidi"/>
          <w:sz w:val="28"/>
          <w:szCs w:val="28"/>
        </w:rPr>
        <w:t>Technological Developments in Making Bata Drum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464CE8" w:rsidRDefault="00464CE8" w:rsidP="00464CE8">
      <w:pPr>
        <w:spacing w:after="0" w:line="480" w:lineRule="auto"/>
        <w:jc w:val="both"/>
        <w:rPr>
          <w:rFonts w:asciiTheme="majorBidi" w:hAnsiTheme="majorBidi" w:cstheme="majorBidi"/>
          <w:sz w:val="28"/>
          <w:szCs w:val="28"/>
        </w:rPr>
      </w:pPr>
      <w:r w:rsidRPr="009C4CBD">
        <w:rPr>
          <w:rFonts w:asciiTheme="majorBidi" w:hAnsiTheme="majorBidi" w:cstheme="majorBidi"/>
          <w:sz w:val="28"/>
          <w:szCs w:val="28"/>
        </w:rPr>
        <w:t>Summary of the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464CE8" w:rsidRDefault="00464CE8" w:rsidP="00464CE8">
      <w:pPr>
        <w:spacing w:after="0" w:line="480" w:lineRule="auto"/>
        <w:jc w:val="both"/>
        <w:rPr>
          <w:rFonts w:asciiTheme="majorBidi" w:hAnsiTheme="majorBidi" w:cstheme="majorBidi"/>
          <w:sz w:val="28"/>
          <w:szCs w:val="28"/>
        </w:rPr>
      </w:pPr>
      <w:r w:rsidRPr="009C4CBD">
        <w:rPr>
          <w:rFonts w:asciiTheme="majorBidi" w:hAnsiTheme="majorBidi" w:cstheme="majorBidi"/>
          <w:sz w:val="28"/>
          <w:szCs w:val="28"/>
        </w:rPr>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464CE8" w:rsidRPr="0067235E"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 xml:space="preserve">CHAPTER THREE: </w:t>
      </w:r>
      <w:r>
        <w:rPr>
          <w:rFonts w:asciiTheme="majorBidi" w:hAnsiTheme="majorBidi" w:cstheme="majorBidi"/>
          <w:b/>
          <w:bCs/>
          <w:sz w:val="28"/>
          <w:szCs w:val="28"/>
        </w:rPr>
        <w:t xml:space="preserve">RESEARCH </w:t>
      </w:r>
      <w:r w:rsidRPr="0067235E">
        <w:rPr>
          <w:rFonts w:asciiTheme="majorBidi" w:hAnsiTheme="majorBidi" w:cstheme="majorBidi"/>
          <w:b/>
          <w:bCs/>
          <w:sz w:val="28"/>
          <w:szCs w:val="28"/>
        </w:rPr>
        <w:t>METHODOLOGY</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Sample and Sampling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464CE8"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 xml:space="preserve">Validity </w:t>
      </w:r>
      <w:r>
        <w:rPr>
          <w:rFonts w:asciiTheme="majorBidi" w:hAnsiTheme="majorBidi" w:cstheme="majorBidi"/>
          <w:sz w:val="28"/>
          <w:szCs w:val="28"/>
        </w:rPr>
        <w:t>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Reliability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Method of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464CE8" w:rsidRPr="0067235E"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CHAPTER FOUR: DATA PRESENTATION AND ANALYSIS</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Presentation of Demographic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Analysis of 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464CE8"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lastRenderedPageBreak/>
        <w:t>CHAPTER FIVE:</w:t>
      </w:r>
    </w:p>
    <w:p w:rsidR="00464CE8" w:rsidRPr="0067235E"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SUMMARY, CONCLUSION AND RECOMMENDATIONS</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464CE8" w:rsidRPr="0067235E" w:rsidRDefault="00464CE8" w:rsidP="00464CE8">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43</w:t>
      </w:r>
    </w:p>
    <w:p w:rsidR="00464CE8" w:rsidRPr="0067235E" w:rsidRDefault="00464CE8" w:rsidP="00464CE8">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REFERENCES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44</w:t>
      </w:r>
    </w:p>
    <w:p w:rsidR="00464CE8" w:rsidRPr="003308BF" w:rsidRDefault="00464CE8" w:rsidP="00464CE8">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QUESTIONNAIRE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47</w:t>
      </w: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464CE8" w:rsidRDefault="00464CE8" w:rsidP="00A92242">
      <w:pPr>
        <w:spacing w:after="0" w:line="480" w:lineRule="auto"/>
        <w:jc w:val="center"/>
        <w:rPr>
          <w:rFonts w:asciiTheme="majorBidi" w:hAnsiTheme="majorBidi" w:cstheme="majorBidi"/>
          <w:b/>
          <w:bCs/>
          <w:sz w:val="28"/>
          <w:szCs w:val="28"/>
        </w:rPr>
      </w:pPr>
    </w:p>
    <w:p w:rsidR="000B33EC" w:rsidRPr="00A92242" w:rsidRDefault="000B33EC" w:rsidP="00A92242">
      <w:pPr>
        <w:spacing w:after="0" w:line="480" w:lineRule="auto"/>
        <w:jc w:val="center"/>
        <w:rPr>
          <w:rFonts w:asciiTheme="majorBidi" w:hAnsiTheme="majorBidi" w:cstheme="majorBidi"/>
          <w:b/>
          <w:bCs/>
          <w:sz w:val="28"/>
          <w:szCs w:val="28"/>
        </w:rPr>
      </w:pPr>
      <w:r w:rsidRPr="00A92242">
        <w:rPr>
          <w:rFonts w:asciiTheme="majorBidi" w:hAnsiTheme="majorBidi" w:cstheme="majorBidi"/>
          <w:b/>
          <w:bCs/>
          <w:sz w:val="28"/>
          <w:szCs w:val="28"/>
        </w:rPr>
        <w:lastRenderedPageBreak/>
        <w:t>CHAPTER ONE</w:t>
      </w:r>
    </w:p>
    <w:p w:rsidR="000B33EC" w:rsidRPr="00A92242" w:rsidRDefault="000B33EC" w:rsidP="00A92242">
      <w:pPr>
        <w:spacing w:after="0" w:line="480" w:lineRule="auto"/>
        <w:jc w:val="center"/>
        <w:rPr>
          <w:rFonts w:asciiTheme="majorBidi" w:hAnsiTheme="majorBidi" w:cstheme="majorBidi"/>
          <w:b/>
          <w:bCs/>
          <w:sz w:val="28"/>
          <w:szCs w:val="28"/>
        </w:rPr>
      </w:pPr>
      <w:r w:rsidRPr="00A92242">
        <w:rPr>
          <w:rFonts w:asciiTheme="majorBidi" w:hAnsiTheme="majorBidi" w:cstheme="majorBidi"/>
          <w:b/>
          <w:bCs/>
          <w:sz w:val="28"/>
          <w:szCs w:val="28"/>
        </w:rPr>
        <w:t>INTRODUCTION</w:t>
      </w:r>
    </w:p>
    <w:p w:rsidR="000B33EC" w:rsidRPr="00A92242" w:rsidRDefault="000B33EC"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Background of the Study</w:t>
      </w:r>
    </w:p>
    <w:p w:rsidR="009F2C07" w:rsidRPr="00A92242" w:rsidRDefault="009F2C0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Music is an integral part of African culture, and in Yoruba society, drums are more than musical instruments; they are cultural symbols, communication devices, and instruments of spiritual expression. Among the Yoruba of southwestern Nigeria, the Bàtá drum holds a special place. It is traditionally associated with religious worship, festivals, storytelling, and communication within the community. The drum is most notable in the worship of </w:t>
      </w:r>
      <w:r w:rsidRPr="00A92242">
        <w:rPr>
          <w:rFonts w:asciiTheme="majorBidi" w:hAnsi="Cambria Math" w:cstheme="majorBidi"/>
          <w:sz w:val="28"/>
          <w:szCs w:val="28"/>
        </w:rPr>
        <w:t>Ṣ</w:t>
      </w:r>
      <w:r w:rsidRPr="00A92242">
        <w:rPr>
          <w:rFonts w:asciiTheme="majorBidi" w:hAnsiTheme="majorBidi" w:cstheme="majorBidi"/>
          <w:sz w:val="28"/>
          <w:szCs w:val="28"/>
        </w:rPr>
        <w:t>àngó (the Yoruba god of thunder) and has since become widely used in both sacred and secular contexts.</w:t>
      </w:r>
    </w:p>
    <w:p w:rsidR="009F2C07" w:rsidRPr="00A92242" w:rsidRDefault="009F2C0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 Bàtá ensemble is made up of drums of different sizes, each contributing to the rhythmic complexity that characterizes Yoruba traditional music. The construction of the Bàtá drum is highly specialized and requires indigenous knowledge of materials, techniques, and cultural practices. Traditionally, the drum is carved from a single block of hardwood (such as omu or iroko), fitted with animal skins (usually goat or antelope), and laced with leather straps to achieve the desired tonal quality.</w:t>
      </w:r>
    </w:p>
    <w:p w:rsidR="009F2C07" w:rsidRPr="00A92242" w:rsidRDefault="009F2C0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lastRenderedPageBreak/>
        <w:t>With modernization, industrialization, and the influence of Western musical instruments, many aspects of Yoruba drum-making are gradually disappearing or being replaced with synthetic materials. Understanding the technological process of constructing the Bàtá drum is therefore crucial for preserving this indigenous knowledge, transmitting it to future generations, and ensuring that the authenticity of Yoruba musical traditions is not lost.</w:t>
      </w:r>
    </w:p>
    <w:p w:rsidR="009F2C07" w:rsidRPr="00A92242" w:rsidRDefault="009F2C0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This study aims to investigate the materials, techniques, and technological processes involved in the construction of the Yoruba Bàtá drum, as well as the challenges faced by traditional drum makers in the contemporary era.</w:t>
      </w:r>
    </w:p>
    <w:p w:rsidR="00A570C6" w:rsidRPr="00A92242" w:rsidRDefault="00A570C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In recent times, traditional musical instruments are not spun out in the technology use in line with today's technology advancement. A number of Nigerian musicians nowadays have innovated traditional musical instruments using modern technology which can be described as robotic musical instruments (Kenechukwu, 2020). Robotic musical instruments are either use to make more interesting music performance and to build an everlasting crew that can play with musical artists (Kapur, 2005; Annuar, 2021). Generally, the innovation is often centered on modern or western </w:t>
      </w:r>
      <w:r w:rsidRPr="00A92242">
        <w:rPr>
          <w:rFonts w:asciiTheme="majorBidi" w:hAnsiTheme="majorBidi" w:cstheme="majorBidi"/>
          <w:sz w:val="28"/>
          <w:szCs w:val="28"/>
        </w:rPr>
        <w:lastRenderedPageBreak/>
        <w:t>musical instruments but hardly ever on traditional instruments (Leng, Norowi &amp; Jantan, 2018) and a large number have thrived in performing the innovation instruments (Damkliang, Thongnuan &amp; Chanlert, 2012). For that reason, the call for technological innovation in Nigeria traditional musical instruments is indispensable which can unite the past with the future, create more opportunities to showcase them on the international level and for the purpose of education. Though, there are conventional musical instruments that are used together with technology, but nearly all of them use a virtual application that uses the least cost. Several studies demonstrate that the use of such technology as an instructive approach has positive attitude on user's understanding, interest and knowledge of traditional musical instruments (Simeon, 2015; Wiguna, 2019; Annuar, 2021).</w:t>
      </w:r>
    </w:p>
    <w:p w:rsidR="00A570C6" w:rsidRPr="00A92242" w:rsidRDefault="00A570C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Musical instruments and their construction, acoustic properties, classification, history and broader cultural context varies from one part of the world to another, even ethnic groups are used as authentic media for interaction in various situations such as societal work, worship, recreation and pattern of cultural expressions such as folk tale, dances and plays to mention a few. Vidal (2012) opined that urgent scholarly intervention to </w:t>
      </w:r>
      <w:r w:rsidRPr="00A92242">
        <w:rPr>
          <w:rFonts w:asciiTheme="majorBidi" w:hAnsiTheme="majorBidi" w:cstheme="majorBidi"/>
          <w:sz w:val="28"/>
          <w:szCs w:val="28"/>
        </w:rPr>
        <w:lastRenderedPageBreak/>
        <w:t xml:space="preserve">document nature, functions, technology and performance of traditional musical instruments is now essential. Since technology involves the study, development, application of devices, machines, and techniques for manufacturing and productive process, creativity and modernization of existing musical instruments became a welcome idea. </w:t>
      </w:r>
    </w:p>
    <w:p w:rsidR="002E4B82" w:rsidRPr="00A92242" w:rsidRDefault="00A570C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 Yoruba are a people predominantly found in the south western geo-cultural zone of Nigeria. The region comprises of six states, namely Oyo, Osun, Ogun, Ondo, Ekiti and Lagos. There are many sub–ethnic groups which make up the Yoruba nation in Nigeria, they include, Ijebu, Ijesa, Ekiti, Egba, Ife and Oyo amongst others. There is no gainsaying that not only are the Yoruba lovers of music, but the art is also an inseparable element of their culture. Yoruba musical performance can be instrumental, vocal, or a combination</w:t>
      </w:r>
      <w:r w:rsidR="002E4B82" w:rsidRPr="00A92242">
        <w:rPr>
          <w:rFonts w:asciiTheme="majorBidi" w:hAnsiTheme="majorBidi" w:cstheme="majorBidi"/>
          <w:sz w:val="28"/>
          <w:szCs w:val="28"/>
        </w:rPr>
        <w:t xml:space="preserve"> of both. Among the Yoruba sub-</w:t>
      </w:r>
      <w:r w:rsidRPr="00A92242">
        <w:rPr>
          <w:rFonts w:asciiTheme="majorBidi" w:hAnsiTheme="majorBidi" w:cstheme="majorBidi"/>
          <w:sz w:val="28"/>
          <w:szCs w:val="28"/>
        </w:rPr>
        <w:t xml:space="preserve">groups, there are various types of Music, each associated </w:t>
      </w:r>
      <w:r w:rsidR="002E4B82" w:rsidRPr="00A92242">
        <w:rPr>
          <w:rFonts w:asciiTheme="majorBidi" w:hAnsiTheme="majorBidi" w:cstheme="majorBidi"/>
          <w:sz w:val="28"/>
          <w:szCs w:val="28"/>
        </w:rPr>
        <w:t>with one function or the other.</w:t>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Statement of the Problem</w:t>
      </w:r>
    </w:p>
    <w:p w:rsidR="009D58E3" w:rsidRPr="00A92242" w:rsidRDefault="009D58E3"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Despite the cultural and musical importance of the Yoruba Bàtá drum, there is a noticeable decline in the knowledge and practice of traditional drum construction. Modernization and the use of factory-produced </w:t>
      </w:r>
      <w:r w:rsidRPr="00A92242">
        <w:rPr>
          <w:rFonts w:asciiTheme="majorBidi" w:hAnsiTheme="majorBidi" w:cstheme="majorBidi"/>
          <w:sz w:val="28"/>
          <w:szCs w:val="28"/>
        </w:rPr>
        <w:lastRenderedPageBreak/>
        <w:t>instruments have overshadowed indigenous drum-making practices. Furthermore, many young people show limited interest in learning these traditional skills, leading to fears of cultural erosion.</w:t>
      </w:r>
    </w:p>
    <w:p w:rsidR="009D58E3" w:rsidRPr="00A92242" w:rsidRDefault="009D58E3"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Scholarly studies have focused on the performance and cultural significance of the Bàtá drum, but few have documented in detail the technological process of its construction. If this indigenous technology is not preserved, much of Yoruba musical heritage may be lost to history. Thus, this study seeks to fill that gap by examining the technological process of Yoruba Bàtá drum construction in order to preserve and promote it for future generations</w:t>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Objectives of the Study</w:t>
      </w:r>
    </w:p>
    <w:p w:rsidR="004717C0" w:rsidRPr="00A92242" w:rsidRDefault="004717C0"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 main purpose of this study is to examine the technological process involved in the construction of the Yoruba Bàtá drum. Specifically, the study seeks to:</w:t>
      </w:r>
    </w:p>
    <w:p w:rsidR="004717C0" w:rsidRPr="00A92242" w:rsidRDefault="00EB5369" w:rsidP="00A92242">
      <w:pPr>
        <w:pStyle w:val="ListParagraph"/>
        <w:numPr>
          <w:ilvl w:val="0"/>
          <w:numId w:val="4"/>
        </w:numPr>
        <w:spacing w:after="0" w:line="480" w:lineRule="auto"/>
        <w:ind w:left="720"/>
        <w:jc w:val="both"/>
        <w:rPr>
          <w:rFonts w:asciiTheme="majorBidi" w:hAnsiTheme="majorBidi" w:cstheme="majorBidi"/>
          <w:sz w:val="28"/>
          <w:szCs w:val="28"/>
        </w:rPr>
      </w:pPr>
      <w:r w:rsidRPr="00A92242">
        <w:rPr>
          <w:rFonts w:asciiTheme="majorBidi" w:hAnsiTheme="majorBidi" w:cstheme="majorBidi"/>
          <w:sz w:val="28"/>
          <w:szCs w:val="28"/>
        </w:rPr>
        <w:t xml:space="preserve">identify </w:t>
      </w:r>
      <w:r w:rsidR="004717C0" w:rsidRPr="00A92242">
        <w:rPr>
          <w:rFonts w:asciiTheme="majorBidi" w:hAnsiTheme="majorBidi" w:cstheme="majorBidi"/>
          <w:sz w:val="28"/>
          <w:szCs w:val="28"/>
        </w:rPr>
        <w:t>the raw materials used in Bàtá drum construction.</w:t>
      </w:r>
    </w:p>
    <w:p w:rsidR="004717C0" w:rsidRPr="00A92242" w:rsidRDefault="00EB5369" w:rsidP="00A92242">
      <w:pPr>
        <w:pStyle w:val="ListParagraph"/>
        <w:numPr>
          <w:ilvl w:val="0"/>
          <w:numId w:val="4"/>
        </w:numPr>
        <w:spacing w:after="0" w:line="480" w:lineRule="auto"/>
        <w:ind w:left="720"/>
        <w:jc w:val="both"/>
        <w:rPr>
          <w:rFonts w:asciiTheme="majorBidi" w:hAnsiTheme="majorBidi" w:cstheme="majorBidi"/>
          <w:sz w:val="28"/>
          <w:szCs w:val="28"/>
        </w:rPr>
      </w:pPr>
      <w:r w:rsidRPr="00A92242">
        <w:rPr>
          <w:rFonts w:asciiTheme="majorBidi" w:hAnsiTheme="majorBidi" w:cstheme="majorBidi"/>
          <w:sz w:val="28"/>
          <w:szCs w:val="28"/>
        </w:rPr>
        <w:t xml:space="preserve">examine </w:t>
      </w:r>
      <w:r w:rsidR="004717C0" w:rsidRPr="00A92242">
        <w:rPr>
          <w:rFonts w:asciiTheme="majorBidi" w:hAnsiTheme="majorBidi" w:cstheme="majorBidi"/>
          <w:sz w:val="28"/>
          <w:szCs w:val="28"/>
        </w:rPr>
        <w:t>the tools and techniques employed by Yoruba drum makers.</w:t>
      </w:r>
    </w:p>
    <w:p w:rsidR="004717C0" w:rsidRPr="00A92242" w:rsidRDefault="00EB5369" w:rsidP="00A92242">
      <w:pPr>
        <w:pStyle w:val="ListParagraph"/>
        <w:numPr>
          <w:ilvl w:val="0"/>
          <w:numId w:val="4"/>
        </w:numPr>
        <w:spacing w:after="0" w:line="480" w:lineRule="auto"/>
        <w:ind w:left="720"/>
        <w:jc w:val="both"/>
        <w:rPr>
          <w:rFonts w:asciiTheme="majorBidi" w:hAnsiTheme="majorBidi" w:cstheme="majorBidi"/>
          <w:sz w:val="28"/>
          <w:szCs w:val="28"/>
        </w:rPr>
      </w:pPr>
      <w:r w:rsidRPr="00A92242">
        <w:rPr>
          <w:rFonts w:asciiTheme="majorBidi" w:hAnsiTheme="majorBidi" w:cstheme="majorBidi"/>
          <w:sz w:val="28"/>
          <w:szCs w:val="28"/>
        </w:rPr>
        <w:t xml:space="preserve">document </w:t>
      </w:r>
      <w:r w:rsidR="004717C0" w:rsidRPr="00A92242">
        <w:rPr>
          <w:rFonts w:asciiTheme="majorBidi" w:hAnsiTheme="majorBidi" w:cstheme="majorBidi"/>
          <w:sz w:val="28"/>
          <w:szCs w:val="28"/>
        </w:rPr>
        <w:t>the step-by-step technological process of constructing the Bàtá drum.</w:t>
      </w:r>
    </w:p>
    <w:p w:rsidR="004717C0" w:rsidRPr="00A92242" w:rsidRDefault="00EB5369" w:rsidP="00A92242">
      <w:pPr>
        <w:pStyle w:val="ListParagraph"/>
        <w:numPr>
          <w:ilvl w:val="0"/>
          <w:numId w:val="4"/>
        </w:numPr>
        <w:spacing w:after="0" w:line="480" w:lineRule="auto"/>
        <w:ind w:left="720"/>
        <w:jc w:val="both"/>
        <w:rPr>
          <w:rFonts w:asciiTheme="majorBidi" w:hAnsiTheme="majorBidi" w:cstheme="majorBidi"/>
          <w:sz w:val="28"/>
          <w:szCs w:val="28"/>
        </w:rPr>
      </w:pPr>
      <w:r w:rsidRPr="00A92242">
        <w:rPr>
          <w:rFonts w:asciiTheme="majorBidi" w:hAnsiTheme="majorBidi" w:cstheme="majorBidi"/>
          <w:sz w:val="28"/>
          <w:szCs w:val="28"/>
        </w:rPr>
        <w:lastRenderedPageBreak/>
        <w:t xml:space="preserve">investigate </w:t>
      </w:r>
      <w:r w:rsidR="004717C0" w:rsidRPr="00A92242">
        <w:rPr>
          <w:rFonts w:asciiTheme="majorBidi" w:hAnsiTheme="majorBidi" w:cstheme="majorBidi"/>
          <w:sz w:val="28"/>
          <w:szCs w:val="28"/>
        </w:rPr>
        <w:t>the challenges faced by traditional drum makers in the modern era.</w:t>
      </w:r>
    </w:p>
    <w:p w:rsidR="004717C0" w:rsidRPr="00A92242" w:rsidRDefault="00EB5369" w:rsidP="00A92242">
      <w:pPr>
        <w:pStyle w:val="ListParagraph"/>
        <w:numPr>
          <w:ilvl w:val="0"/>
          <w:numId w:val="4"/>
        </w:numPr>
        <w:spacing w:after="0" w:line="480" w:lineRule="auto"/>
        <w:ind w:left="720"/>
        <w:jc w:val="both"/>
        <w:rPr>
          <w:rFonts w:asciiTheme="majorBidi" w:hAnsiTheme="majorBidi" w:cstheme="majorBidi"/>
          <w:sz w:val="28"/>
          <w:szCs w:val="28"/>
        </w:rPr>
      </w:pPr>
      <w:r w:rsidRPr="00A92242">
        <w:rPr>
          <w:rFonts w:asciiTheme="majorBidi" w:hAnsiTheme="majorBidi" w:cstheme="majorBidi"/>
          <w:sz w:val="28"/>
          <w:szCs w:val="28"/>
        </w:rPr>
        <w:t xml:space="preserve">explore </w:t>
      </w:r>
      <w:r w:rsidR="004717C0" w:rsidRPr="00A92242">
        <w:rPr>
          <w:rFonts w:asciiTheme="majorBidi" w:hAnsiTheme="majorBidi" w:cstheme="majorBidi"/>
          <w:sz w:val="28"/>
          <w:szCs w:val="28"/>
        </w:rPr>
        <w:t>ways of preserving and promoting Yoruba drum-making technology.</w:t>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Research Questions</w:t>
      </w:r>
    </w:p>
    <w:p w:rsidR="00142657" w:rsidRPr="00C725F2" w:rsidRDefault="00142657" w:rsidP="00A92242">
      <w:pPr>
        <w:pStyle w:val="ListParagraph"/>
        <w:numPr>
          <w:ilvl w:val="0"/>
          <w:numId w:val="5"/>
        </w:numPr>
        <w:spacing w:after="0" w:line="480" w:lineRule="auto"/>
        <w:ind w:hanging="540"/>
        <w:jc w:val="both"/>
        <w:rPr>
          <w:rFonts w:asciiTheme="majorBidi" w:hAnsiTheme="majorBidi" w:cstheme="majorBidi"/>
          <w:sz w:val="26"/>
          <w:szCs w:val="26"/>
        </w:rPr>
      </w:pPr>
      <w:r w:rsidRPr="00C725F2">
        <w:rPr>
          <w:rFonts w:asciiTheme="majorBidi" w:hAnsiTheme="majorBidi" w:cstheme="majorBidi"/>
          <w:sz w:val="26"/>
          <w:szCs w:val="26"/>
        </w:rPr>
        <w:t xml:space="preserve">What </w:t>
      </w:r>
      <w:r w:rsidR="005A619E" w:rsidRPr="00C725F2">
        <w:rPr>
          <w:rFonts w:asciiTheme="majorBidi" w:hAnsiTheme="majorBidi" w:cstheme="majorBidi"/>
          <w:sz w:val="26"/>
          <w:szCs w:val="26"/>
        </w:rPr>
        <w:t xml:space="preserve">are the primary </w:t>
      </w:r>
      <w:r w:rsidRPr="00C725F2">
        <w:rPr>
          <w:rFonts w:asciiTheme="majorBidi" w:hAnsiTheme="majorBidi" w:cstheme="majorBidi"/>
          <w:sz w:val="26"/>
          <w:szCs w:val="26"/>
        </w:rPr>
        <w:t>materials are used in the construction of the Yoruba Bàtá drum?</w:t>
      </w:r>
    </w:p>
    <w:p w:rsidR="00142657" w:rsidRPr="00C725F2" w:rsidRDefault="00142657" w:rsidP="00A92242">
      <w:pPr>
        <w:pStyle w:val="ListParagraph"/>
        <w:numPr>
          <w:ilvl w:val="0"/>
          <w:numId w:val="5"/>
        </w:numPr>
        <w:spacing w:after="0" w:line="480" w:lineRule="auto"/>
        <w:ind w:hanging="540"/>
        <w:jc w:val="both"/>
        <w:rPr>
          <w:rFonts w:asciiTheme="majorBidi" w:hAnsiTheme="majorBidi" w:cstheme="majorBidi"/>
          <w:sz w:val="26"/>
          <w:szCs w:val="26"/>
        </w:rPr>
      </w:pPr>
      <w:r w:rsidRPr="00C725F2">
        <w:rPr>
          <w:rFonts w:asciiTheme="majorBidi" w:hAnsiTheme="majorBidi" w:cstheme="majorBidi"/>
          <w:sz w:val="26"/>
          <w:szCs w:val="26"/>
        </w:rPr>
        <w:t xml:space="preserve">What </w:t>
      </w:r>
      <w:r w:rsidR="005A619E" w:rsidRPr="00C725F2">
        <w:rPr>
          <w:rFonts w:asciiTheme="majorBidi" w:hAnsiTheme="majorBidi" w:cstheme="majorBidi"/>
          <w:sz w:val="26"/>
          <w:szCs w:val="26"/>
        </w:rPr>
        <w:t xml:space="preserve">are the most frequently used </w:t>
      </w:r>
      <w:r w:rsidRPr="00C725F2">
        <w:rPr>
          <w:rFonts w:asciiTheme="majorBidi" w:hAnsiTheme="majorBidi" w:cstheme="majorBidi"/>
          <w:sz w:val="26"/>
          <w:szCs w:val="26"/>
        </w:rPr>
        <w:t>tools and techniques are employed in Bàtá drum construction?</w:t>
      </w:r>
    </w:p>
    <w:p w:rsidR="00142657" w:rsidRPr="00C725F2" w:rsidRDefault="00142657" w:rsidP="005A619E">
      <w:pPr>
        <w:pStyle w:val="ListParagraph"/>
        <w:numPr>
          <w:ilvl w:val="0"/>
          <w:numId w:val="5"/>
        </w:numPr>
        <w:spacing w:after="0" w:line="480" w:lineRule="auto"/>
        <w:ind w:hanging="540"/>
        <w:jc w:val="both"/>
        <w:rPr>
          <w:rFonts w:asciiTheme="majorBidi" w:hAnsiTheme="majorBidi" w:cstheme="majorBidi"/>
          <w:sz w:val="26"/>
          <w:szCs w:val="26"/>
        </w:rPr>
      </w:pPr>
      <w:r w:rsidRPr="00C725F2">
        <w:rPr>
          <w:rFonts w:asciiTheme="majorBidi" w:hAnsiTheme="majorBidi" w:cstheme="majorBidi"/>
          <w:sz w:val="26"/>
          <w:szCs w:val="26"/>
        </w:rPr>
        <w:t>What</w:t>
      </w:r>
      <w:r w:rsidR="005A619E" w:rsidRPr="00C725F2">
        <w:rPr>
          <w:rFonts w:asciiTheme="majorBidi" w:hAnsiTheme="majorBidi" w:cstheme="majorBidi"/>
          <w:sz w:val="26"/>
          <w:szCs w:val="26"/>
        </w:rPr>
        <w:t xml:space="preserve"> is</w:t>
      </w:r>
      <w:r w:rsidRPr="00C725F2">
        <w:rPr>
          <w:rFonts w:asciiTheme="majorBidi" w:hAnsiTheme="majorBidi" w:cstheme="majorBidi"/>
          <w:sz w:val="26"/>
          <w:szCs w:val="26"/>
        </w:rPr>
        <w:t xml:space="preserve"> the </w:t>
      </w:r>
      <w:r w:rsidR="005A619E" w:rsidRPr="00C725F2">
        <w:rPr>
          <w:rFonts w:asciiTheme="majorBidi" w:hAnsiTheme="majorBidi" w:cstheme="majorBidi"/>
          <w:sz w:val="26"/>
          <w:szCs w:val="26"/>
        </w:rPr>
        <w:t>main construction process</w:t>
      </w:r>
      <w:r w:rsidRPr="00C725F2">
        <w:rPr>
          <w:rFonts w:asciiTheme="majorBidi" w:hAnsiTheme="majorBidi" w:cstheme="majorBidi"/>
          <w:sz w:val="26"/>
          <w:szCs w:val="26"/>
        </w:rPr>
        <w:t xml:space="preserve"> involved in making the Bàtá drum?</w:t>
      </w:r>
    </w:p>
    <w:p w:rsidR="00142657" w:rsidRPr="00C725F2" w:rsidRDefault="00142657" w:rsidP="00A92242">
      <w:pPr>
        <w:pStyle w:val="ListParagraph"/>
        <w:numPr>
          <w:ilvl w:val="0"/>
          <w:numId w:val="5"/>
        </w:numPr>
        <w:spacing w:after="0" w:line="480" w:lineRule="auto"/>
        <w:ind w:hanging="540"/>
        <w:jc w:val="both"/>
        <w:rPr>
          <w:rFonts w:asciiTheme="majorBidi" w:hAnsiTheme="majorBidi" w:cstheme="majorBidi"/>
          <w:sz w:val="26"/>
          <w:szCs w:val="26"/>
        </w:rPr>
      </w:pPr>
      <w:r w:rsidRPr="00C725F2">
        <w:rPr>
          <w:rFonts w:asciiTheme="majorBidi" w:hAnsiTheme="majorBidi" w:cstheme="majorBidi"/>
          <w:sz w:val="26"/>
          <w:szCs w:val="26"/>
        </w:rPr>
        <w:t>What challenges do Yoruba drum makers face in contemporary society?</w:t>
      </w:r>
    </w:p>
    <w:p w:rsidR="00142657" w:rsidRPr="00C725F2" w:rsidRDefault="00142657" w:rsidP="00A92242">
      <w:pPr>
        <w:pStyle w:val="ListParagraph"/>
        <w:numPr>
          <w:ilvl w:val="0"/>
          <w:numId w:val="5"/>
        </w:numPr>
        <w:spacing w:after="0" w:line="480" w:lineRule="auto"/>
        <w:ind w:hanging="540"/>
        <w:jc w:val="both"/>
        <w:rPr>
          <w:rFonts w:asciiTheme="majorBidi" w:hAnsiTheme="majorBidi" w:cstheme="majorBidi"/>
          <w:sz w:val="26"/>
          <w:szCs w:val="26"/>
        </w:rPr>
      </w:pPr>
      <w:r w:rsidRPr="00C725F2">
        <w:rPr>
          <w:rFonts w:asciiTheme="majorBidi" w:hAnsiTheme="majorBidi" w:cstheme="majorBidi"/>
          <w:sz w:val="26"/>
          <w:szCs w:val="26"/>
        </w:rPr>
        <w:t>How can the traditional knowledge of Bàtá drum construction be preserved?</w:t>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Significance of the Study</w:t>
      </w:r>
    </w:p>
    <w:p w:rsidR="00F77BAD"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This study contributes to the preservation of indigenous knowledge, promotes cultural continuity, and provides insight into sustainable music craftsmanship. It will also benefit music educators, historians, and cultural policy makers.</w:t>
      </w:r>
    </w:p>
    <w:p w:rsidR="00C725F2" w:rsidRDefault="00C725F2">
      <w:pPr>
        <w:rPr>
          <w:rFonts w:asciiTheme="majorBidi" w:hAnsiTheme="majorBidi" w:cstheme="majorBidi"/>
          <w:b/>
          <w:bCs/>
          <w:sz w:val="28"/>
          <w:szCs w:val="28"/>
        </w:rPr>
      </w:pPr>
      <w:r>
        <w:rPr>
          <w:rFonts w:asciiTheme="majorBidi" w:hAnsiTheme="majorBidi" w:cstheme="majorBidi"/>
          <w:b/>
          <w:bCs/>
          <w:sz w:val="28"/>
          <w:szCs w:val="28"/>
        </w:rPr>
        <w:br w:type="page"/>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lastRenderedPageBreak/>
        <w:t>Scope and Limitations of the Study</w:t>
      </w:r>
    </w:p>
    <w:p w:rsidR="00F77BAD"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 study is limited to selected Bata drum makers in Ilorin Metropolis. It focuses on the physical construction process, excluding detailed performance techniques or spiritual dimensions of the drum's use.</w:t>
      </w:r>
    </w:p>
    <w:p w:rsidR="00F77BAD" w:rsidRPr="00A92242" w:rsidRDefault="00F77BAD"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Definition of Terms</w:t>
      </w:r>
    </w:p>
    <w:p w:rsidR="00F77BAD"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b/>
          <w:bCs/>
          <w:sz w:val="28"/>
          <w:szCs w:val="28"/>
        </w:rPr>
        <w:t>Bata Drum:</w:t>
      </w:r>
      <w:r w:rsidRPr="00A92242">
        <w:rPr>
          <w:rFonts w:asciiTheme="majorBidi" w:hAnsiTheme="majorBidi" w:cstheme="majorBidi"/>
          <w:sz w:val="28"/>
          <w:szCs w:val="28"/>
        </w:rPr>
        <w:t xml:space="preserve"> A double-headed Yoruba drum used in cultural and religious settings.</w:t>
      </w:r>
    </w:p>
    <w:p w:rsidR="00F77BAD"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b/>
          <w:bCs/>
          <w:sz w:val="28"/>
          <w:szCs w:val="28"/>
        </w:rPr>
        <w:t>Indigenous Technology:</w:t>
      </w:r>
      <w:r w:rsidRPr="00A92242">
        <w:rPr>
          <w:rFonts w:asciiTheme="majorBidi" w:hAnsiTheme="majorBidi" w:cstheme="majorBidi"/>
          <w:sz w:val="28"/>
          <w:szCs w:val="28"/>
        </w:rPr>
        <w:t xml:space="preserve"> Locally developed methods and tools for producing goods.</w:t>
      </w:r>
    </w:p>
    <w:p w:rsidR="00F77BAD"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b/>
          <w:bCs/>
          <w:sz w:val="28"/>
          <w:szCs w:val="28"/>
        </w:rPr>
        <w:t>Craftsmanship:</w:t>
      </w:r>
      <w:r w:rsidRPr="00A92242">
        <w:rPr>
          <w:rFonts w:asciiTheme="majorBidi" w:hAnsiTheme="majorBidi" w:cstheme="majorBidi"/>
          <w:sz w:val="28"/>
          <w:szCs w:val="28"/>
        </w:rPr>
        <w:t xml:space="preserve"> The skill and art of making things by hand.</w:t>
      </w:r>
    </w:p>
    <w:p w:rsidR="003474E6" w:rsidRPr="00A92242" w:rsidRDefault="00F77BAD"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b/>
          <w:bCs/>
          <w:sz w:val="28"/>
          <w:szCs w:val="28"/>
        </w:rPr>
        <w:t>Metropolis:</w:t>
      </w:r>
      <w:r w:rsidRPr="00A92242">
        <w:rPr>
          <w:rFonts w:asciiTheme="majorBidi" w:hAnsiTheme="majorBidi" w:cstheme="majorBidi"/>
          <w:sz w:val="28"/>
          <w:szCs w:val="28"/>
        </w:rPr>
        <w:t xml:space="preserve"> A major city and its surrounding urban areas.</w:t>
      </w:r>
    </w:p>
    <w:p w:rsidR="003474E6" w:rsidRPr="00A92242" w:rsidRDefault="003474E6" w:rsidP="00A92242">
      <w:pPr>
        <w:spacing w:line="480" w:lineRule="auto"/>
        <w:rPr>
          <w:rFonts w:asciiTheme="majorBidi" w:hAnsiTheme="majorBidi" w:cstheme="majorBidi"/>
          <w:sz w:val="28"/>
          <w:szCs w:val="28"/>
        </w:rPr>
      </w:pPr>
      <w:r w:rsidRPr="00A92242">
        <w:rPr>
          <w:rFonts w:asciiTheme="majorBidi" w:hAnsiTheme="majorBidi" w:cstheme="majorBidi"/>
          <w:sz w:val="28"/>
          <w:szCs w:val="28"/>
        </w:rPr>
        <w:br w:type="page"/>
      </w:r>
    </w:p>
    <w:p w:rsidR="003474E6" w:rsidRPr="00A92242" w:rsidRDefault="003474E6" w:rsidP="00A92242">
      <w:pPr>
        <w:spacing w:after="0" w:line="480" w:lineRule="auto"/>
        <w:jc w:val="center"/>
        <w:rPr>
          <w:rFonts w:asciiTheme="majorBidi" w:hAnsiTheme="majorBidi" w:cstheme="majorBidi"/>
          <w:b/>
          <w:bCs/>
          <w:sz w:val="28"/>
          <w:szCs w:val="28"/>
        </w:rPr>
      </w:pPr>
      <w:r w:rsidRPr="00A92242">
        <w:rPr>
          <w:rFonts w:asciiTheme="majorBidi" w:hAnsiTheme="majorBidi" w:cstheme="majorBidi"/>
          <w:b/>
          <w:bCs/>
          <w:sz w:val="28"/>
          <w:szCs w:val="28"/>
        </w:rPr>
        <w:lastRenderedPageBreak/>
        <w:t>CHAPTER TWO</w:t>
      </w:r>
    </w:p>
    <w:p w:rsidR="003474E6" w:rsidRPr="00A92242" w:rsidRDefault="003474E6" w:rsidP="00A92242">
      <w:pPr>
        <w:spacing w:after="0" w:line="480" w:lineRule="auto"/>
        <w:jc w:val="center"/>
        <w:rPr>
          <w:rFonts w:asciiTheme="majorBidi" w:hAnsiTheme="majorBidi" w:cstheme="majorBidi"/>
          <w:b/>
          <w:bCs/>
          <w:sz w:val="28"/>
          <w:szCs w:val="28"/>
        </w:rPr>
      </w:pPr>
      <w:r w:rsidRPr="00A92242">
        <w:rPr>
          <w:rFonts w:asciiTheme="majorBidi" w:hAnsiTheme="majorBidi" w:cstheme="majorBidi"/>
          <w:b/>
          <w:bCs/>
          <w:sz w:val="28"/>
          <w:szCs w:val="28"/>
        </w:rPr>
        <w:t>REVIEW OF RELATED LITERATURE</w:t>
      </w:r>
    </w:p>
    <w:p w:rsidR="003474E6" w:rsidRPr="00A92242" w:rsidRDefault="003474E6"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Introduction</w:t>
      </w:r>
    </w:p>
    <w:p w:rsidR="003474E6" w:rsidRPr="00A92242" w:rsidRDefault="003474E6" w:rsidP="00A92242">
      <w:pPr>
        <w:spacing w:after="0" w:line="480" w:lineRule="auto"/>
        <w:ind w:firstLine="720"/>
        <w:jc w:val="both"/>
        <w:rPr>
          <w:rFonts w:asciiTheme="majorBidi" w:hAnsiTheme="majorBidi" w:cstheme="majorBidi"/>
          <w:bCs/>
          <w:sz w:val="28"/>
          <w:szCs w:val="28"/>
        </w:rPr>
      </w:pPr>
      <w:r w:rsidRPr="00A92242">
        <w:rPr>
          <w:rFonts w:asciiTheme="majorBidi" w:hAnsiTheme="majorBidi" w:cstheme="majorBidi"/>
          <w:bCs/>
          <w:sz w:val="28"/>
          <w:szCs w:val="28"/>
        </w:rPr>
        <w:t>This chapter deals with the review of related literature which will discussed under the following sub-headings:</w:t>
      </w:r>
    </w:p>
    <w:p w:rsidR="003474E6" w:rsidRPr="00A92242" w:rsidRDefault="003474E6" w:rsidP="00A92242">
      <w:pPr>
        <w:pStyle w:val="ListParagraph"/>
        <w:numPr>
          <w:ilvl w:val="0"/>
          <w:numId w:val="3"/>
        </w:numPr>
        <w:spacing w:after="0" w:line="480" w:lineRule="auto"/>
        <w:jc w:val="both"/>
        <w:rPr>
          <w:rFonts w:asciiTheme="majorBidi" w:hAnsiTheme="majorBidi" w:cstheme="majorBidi"/>
          <w:sz w:val="28"/>
          <w:szCs w:val="28"/>
        </w:rPr>
      </w:pPr>
      <w:r w:rsidRPr="00A92242">
        <w:rPr>
          <w:rFonts w:asciiTheme="majorBidi" w:hAnsiTheme="majorBidi" w:cstheme="majorBidi"/>
          <w:sz w:val="28"/>
          <w:szCs w:val="28"/>
        </w:rPr>
        <w:t>History and Significance of the Bata Drum</w:t>
      </w:r>
    </w:p>
    <w:p w:rsidR="003474E6" w:rsidRPr="00A92242" w:rsidRDefault="003474E6" w:rsidP="00A92242">
      <w:pPr>
        <w:pStyle w:val="ListParagraph"/>
        <w:numPr>
          <w:ilvl w:val="0"/>
          <w:numId w:val="3"/>
        </w:numPr>
        <w:spacing w:after="0" w:line="480" w:lineRule="auto"/>
        <w:jc w:val="both"/>
        <w:rPr>
          <w:rFonts w:asciiTheme="majorBidi" w:hAnsiTheme="majorBidi" w:cstheme="majorBidi"/>
          <w:sz w:val="28"/>
          <w:szCs w:val="28"/>
        </w:rPr>
      </w:pPr>
      <w:r w:rsidRPr="00A92242">
        <w:rPr>
          <w:rFonts w:asciiTheme="majorBidi" w:hAnsiTheme="majorBidi" w:cstheme="majorBidi"/>
          <w:sz w:val="28"/>
          <w:szCs w:val="28"/>
        </w:rPr>
        <w:t xml:space="preserve">Traditional Construction </w:t>
      </w:r>
      <w:r w:rsidR="000012AA" w:rsidRPr="00A92242">
        <w:rPr>
          <w:rFonts w:asciiTheme="majorBidi" w:hAnsiTheme="majorBidi" w:cstheme="majorBidi"/>
          <w:sz w:val="28"/>
          <w:szCs w:val="28"/>
        </w:rPr>
        <w:t xml:space="preserve">of Bata Drum </w:t>
      </w:r>
      <w:r w:rsidRPr="00A92242">
        <w:rPr>
          <w:rFonts w:asciiTheme="majorBidi" w:hAnsiTheme="majorBidi" w:cstheme="majorBidi"/>
          <w:sz w:val="28"/>
          <w:szCs w:val="28"/>
        </w:rPr>
        <w:t>Techniques</w:t>
      </w:r>
    </w:p>
    <w:p w:rsidR="003474E6" w:rsidRPr="00A92242" w:rsidRDefault="003474E6" w:rsidP="00A92242">
      <w:pPr>
        <w:pStyle w:val="ListParagraph"/>
        <w:numPr>
          <w:ilvl w:val="0"/>
          <w:numId w:val="3"/>
        </w:numPr>
        <w:spacing w:after="0" w:line="480" w:lineRule="auto"/>
        <w:jc w:val="both"/>
        <w:rPr>
          <w:rFonts w:asciiTheme="majorBidi" w:hAnsiTheme="majorBidi" w:cstheme="majorBidi"/>
          <w:sz w:val="28"/>
          <w:szCs w:val="28"/>
        </w:rPr>
      </w:pPr>
      <w:r w:rsidRPr="00A92242">
        <w:rPr>
          <w:rFonts w:asciiTheme="majorBidi" w:hAnsiTheme="majorBidi" w:cstheme="majorBidi"/>
          <w:sz w:val="28"/>
          <w:szCs w:val="28"/>
        </w:rPr>
        <w:t>Tools and Materials</w:t>
      </w:r>
      <w:r w:rsidR="000012AA" w:rsidRPr="00A92242">
        <w:rPr>
          <w:rFonts w:asciiTheme="majorBidi" w:hAnsiTheme="majorBidi" w:cstheme="majorBidi"/>
          <w:sz w:val="28"/>
          <w:szCs w:val="28"/>
        </w:rPr>
        <w:t xml:space="preserve"> of Bata Drum</w:t>
      </w:r>
    </w:p>
    <w:p w:rsidR="003474E6" w:rsidRPr="00A92242" w:rsidRDefault="003474E6" w:rsidP="00A92242">
      <w:pPr>
        <w:pStyle w:val="ListParagraph"/>
        <w:numPr>
          <w:ilvl w:val="0"/>
          <w:numId w:val="3"/>
        </w:numPr>
        <w:spacing w:after="0" w:line="480" w:lineRule="auto"/>
        <w:jc w:val="both"/>
        <w:rPr>
          <w:rFonts w:asciiTheme="majorBidi" w:hAnsiTheme="majorBidi" w:cstheme="majorBidi"/>
          <w:sz w:val="28"/>
          <w:szCs w:val="28"/>
        </w:rPr>
      </w:pPr>
      <w:r w:rsidRPr="00A92242">
        <w:rPr>
          <w:rFonts w:asciiTheme="majorBidi" w:hAnsiTheme="majorBidi" w:cstheme="majorBidi"/>
          <w:sz w:val="28"/>
          <w:szCs w:val="28"/>
        </w:rPr>
        <w:t>Technological Developments in Making</w:t>
      </w:r>
      <w:r w:rsidR="000012AA" w:rsidRPr="00A92242">
        <w:rPr>
          <w:rFonts w:asciiTheme="majorBidi" w:hAnsiTheme="majorBidi" w:cstheme="majorBidi"/>
          <w:sz w:val="28"/>
          <w:szCs w:val="28"/>
        </w:rPr>
        <w:t xml:space="preserve"> Bata Drum</w:t>
      </w:r>
    </w:p>
    <w:p w:rsidR="003474E6" w:rsidRPr="00A92242" w:rsidRDefault="003474E6" w:rsidP="00A92242">
      <w:pPr>
        <w:pStyle w:val="ListParagraph"/>
        <w:numPr>
          <w:ilvl w:val="0"/>
          <w:numId w:val="3"/>
        </w:numPr>
        <w:spacing w:after="0" w:line="480" w:lineRule="auto"/>
        <w:jc w:val="both"/>
        <w:rPr>
          <w:rFonts w:asciiTheme="majorBidi" w:hAnsiTheme="majorBidi" w:cstheme="majorBidi"/>
          <w:sz w:val="28"/>
          <w:szCs w:val="28"/>
        </w:rPr>
      </w:pPr>
      <w:r w:rsidRPr="00A92242">
        <w:rPr>
          <w:rFonts w:asciiTheme="majorBidi" w:hAnsiTheme="majorBidi" w:cstheme="majorBidi"/>
          <w:sz w:val="28"/>
          <w:szCs w:val="28"/>
        </w:rPr>
        <w:t>Theoretical Framework</w:t>
      </w:r>
    </w:p>
    <w:p w:rsidR="00F77BAD" w:rsidRPr="00A92242" w:rsidRDefault="0008684C"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History and Significance of the Bata Drum</w:t>
      </w:r>
    </w:p>
    <w:p w:rsidR="0008684C" w:rsidRPr="00A92242" w:rsidRDefault="0008684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According to Bode Osanyin (2019), “the foundation of Bata in Nigeria is more of mythological and even religious than factual history”. He believes that, Bata is attributed to Sango. It is one of those music fabricated for the worship of certain gods or Orishas. Bata is dedicated entirely to Sango, the god of thunder and lightning. However the Bata dance has intimate association with Sango and Egungun because the three are inseparable. In view of this Ojuade Olasunkanmi (2012) says that “Sango </w:t>
      </w:r>
      <w:r w:rsidRPr="00A92242">
        <w:rPr>
          <w:rFonts w:asciiTheme="majorBidi" w:hAnsiTheme="majorBidi" w:cstheme="majorBidi"/>
          <w:sz w:val="28"/>
          <w:szCs w:val="28"/>
        </w:rPr>
        <w:lastRenderedPageBreak/>
        <w:t>loves Bata so much that when he is eating his best meal and the sound of Bata music comes incidentally, he would abandon the meal and prefer to dance”.</w:t>
      </w:r>
    </w:p>
    <w:p w:rsidR="0008684C" w:rsidRPr="00A92242" w:rsidRDefault="0008684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Those who dance Bata try to emulate his personality by using their feet, hands and shoulders. The cognitive energy of Bata dance, its flashes and dashes complemented by the thundering, rattling and piercing sounds of Bata drums criss-crossing pay tribute to Sango. Fatai Ojuade (2019) explains that “Sango in his lifetime was a warrior, and anytime he wants to go to war, he liked dancing to rigorous music in preparation for war”. It was as if the Bata rhythms put him in tune for war. He revealed that Sango used to call for a drum (music) that could stimulate him and suit his purpose. At the initial stage, Gangan (talking drum) was brought for him to dance to, but he rejected it, for it was too slow. Also, Dundun was brought, but failed the test too. It was only Bata that satisfied his demands in the end, with Omele ako playing the lead role. He was highly moved and danced to his satisfaction. That was how he accepted Bata as his accompaniment to date, for it suited with his fiery and tempestuous nature.</w:t>
      </w:r>
    </w:p>
    <w:p w:rsidR="0008684C" w:rsidRPr="00A92242" w:rsidRDefault="0008684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lastRenderedPageBreak/>
        <w:t>Subsequently, Bata dance is described as a dance for entertainment in the society. Undoubtedly, Bata dance shows a preponderance of the evidenced African rhythm, emotional sympathy through persistent repetition of form and sound. “It revives the splendid and robust dance which the other dances in Yoruba land lack”, says Chief Akintoye Adewale (aka Baba Oyo, 2014). Every performing member of a Bata dancing troupe is usually actively involved in creating meanings that are vital in the dance sequence. These movements as well as sequence always carry a particular meaning that is associated with them and communicate their intentions to the onlooker. Bata music and dance also act as vehicles for promoting dramatic intentions. The movements are essential and they are what make the difference between it and several richly diverse and extremely complex area of the Yoruba dance that are known more than anything. It emphasizes form more than content and makes no thematic reference to the other dance tradition. The myth of the black body is made busy by the general creativity in the dance. The appeal of the Bata display comes from the exploit the dancers, their dexterity and ingenuity to make acrobatic displays. In Bata dance, music still plays the most important part as it is required to punctuate the movements.</w:t>
      </w:r>
    </w:p>
    <w:p w:rsidR="005B1DDE" w:rsidRPr="00A92242" w:rsidRDefault="0008684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lastRenderedPageBreak/>
        <w:t xml:space="preserve">Bata dance as a vital tool can be used as a machinery for socio cultural integration in order to aid economic stability through the organization of festivals as well as carnivals. According to Ahmed Yerima (2013): “the second world black and African festival of arts and culture, FESTAC 77 was the last big festival organized in Nigeria which celebrated the culture of the black race”. In such festivals like this different styles of dance and costume, songs among others are performed by groups or teams from diverse part of the world. The Yoruba over the years have been tremendous with their popular Bata dance. The dance which serve as social integration and socialization both to the Yoruba and lovers of dance home and abroad has been a land mark achievement for the Yoruba. Though it started as a ritual dance but it is now very much functional and acceptable in our social functions in this contemporary period. Each display of Bata dance is an experience because it refreshes and reforms itself with intricate movements, acrobatics, </w:t>
      </w:r>
      <w:r w:rsidR="005B1DDE" w:rsidRPr="00A92242">
        <w:rPr>
          <w:rFonts w:asciiTheme="majorBidi" w:hAnsiTheme="majorBidi" w:cstheme="majorBidi"/>
          <w:sz w:val="28"/>
          <w:szCs w:val="28"/>
        </w:rPr>
        <w:t>costumes and songs among others</w:t>
      </w:r>
      <w:r w:rsidRPr="00A92242">
        <w:rPr>
          <w:rFonts w:asciiTheme="majorBidi" w:hAnsiTheme="majorBidi" w:cstheme="majorBidi"/>
          <w:sz w:val="28"/>
          <w:szCs w:val="28"/>
        </w:rPr>
        <w:t>. In essence, one will say Bata dance is a c</w:t>
      </w:r>
      <w:r w:rsidR="005B1DDE" w:rsidRPr="00A92242">
        <w:rPr>
          <w:rFonts w:asciiTheme="majorBidi" w:hAnsiTheme="majorBidi" w:cstheme="majorBidi"/>
          <w:sz w:val="28"/>
          <w:szCs w:val="28"/>
        </w:rPr>
        <w:t>ultural heritage of the Yorubas</w:t>
      </w:r>
      <w:r w:rsidRPr="00A92242">
        <w:rPr>
          <w:rFonts w:asciiTheme="majorBidi" w:hAnsiTheme="majorBidi" w:cstheme="majorBidi"/>
          <w:sz w:val="28"/>
          <w:szCs w:val="28"/>
        </w:rPr>
        <w:t>. It makes many belong to a troupe within the western region no matter the tribe they belong to and justif</w:t>
      </w:r>
      <w:r w:rsidR="005B1DDE" w:rsidRPr="00A92242">
        <w:rPr>
          <w:rFonts w:asciiTheme="majorBidi" w:hAnsiTheme="majorBidi" w:cstheme="majorBidi"/>
          <w:sz w:val="28"/>
          <w:szCs w:val="28"/>
        </w:rPr>
        <w:t>ying this Sobaloju Olalekan (201</w:t>
      </w:r>
      <w:r w:rsidRPr="00A92242">
        <w:rPr>
          <w:rFonts w:asciiTheme="majorBidi" w:hAnsiTheme="majorBidi" w:cstheme="majorBidi"/>
          <w:sz w:val="28"/>
          <w:szCs w:val="28"/>
        </w:rPr>
        <w:t xml:space="preserve">5) submits that “it is not only the Yorubas or </w:t>
      </w:r>
      <w:r w:rsidRPr="00A92242">
        <w:rPr>
          <w:rFonts w:asciiTheme="majorBidi" w:hAnsiTheme="majorBidi" w:cstheme="majorBidi"/>
          <w:sz w:val="28"/>
          <w:szCs w:val="28"/>
        </w:rPr>
        <w:lastRenderedPageBreak/>
        <w:t>those from Bata lineage that dance to its rhythms, some are talented, others learn while some can</w:t>
      </w:r>
      <w:r w:rsidR="005B1DDE" w:rsidRPr="00A92242">
        <w:rPr>
          <w:rFonts w:asciiTheme="majorBidi" w:hAnsiTheme="majorBidi" w:cstheme="majorBidi"/>
          <w:sz w:val="28"/>
          <w:szCs w:val="28"/>
        </w:rPr>
        <w:t xml:space="preserve"> acquire it”. This is observed in preparation for a festival where children, youth and adult (male and female) come together for dance rehearsal where a final selection is done for those that will partake in the festival dance.</w:t>
      </w:r>
    </w:p>
    <w:p w:rsidR="005B1DDE" w:rsidRPr="00A92242" w:rsidRDefault="005B1DDE"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 Nigerian educators should make dance function again as vital experience in the life of people. It is their responsibility to utilize dance in their teachings. Bata dance can be used to educate people on any issue be it moral, self-development among others. Supporting this view Peter Badejo (2014) makes reference to an interesting scene in Ake dance. The situation in Ake dance teaches a moral lesson for bed. Thus, the scene is to teach moral and also serve the purpose of reformation. The method of reformation here might be questionable, to some it might seem more like harassment but the role which dance can play in educating people and reforming the society are the points made here. Dance workshops can be carried out especially in the area of health so as to empower citizens where interactions can be incorporated into dance. With all these in mind, on how dance can be used in </w:t>
      </w:r>
      <w:r w:rsidRPr="00A92242">
        <w:rPr>
          <w:rFonts w:asciiTheme="majorBidi" w:hAnsiTheme="majorBidi" w:cstheme="majorBidi"/>
          <w:sz w:val="28"/>
          <w:szCs w:val="28"/>
        </w:rPr>
        <w:lastRenderedPageBreak/>
        <w:t>educating people, educators can even realize that what they need concerning teaching method is intelligence stimulation of self activity.</w:t>
      </w:r>
    </w:p>
    <w:p w:rsidR="005B1DDE" w:rsidRPr="00A92242" w:rsidRDefault="005B1DDE"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dance that has to do with culture can also be referred to traditional or ethnic dance. According to Chris Ugolo (</w:t>
      </w:r>
      <w:r w:rsidR="00351E24" w:rsidRPr="00A92242">
        <w:rPr>
          <w:rFonts w:asciiTheme="majorBidi" w:hAnsiTheme="majorBidi" w:cstheme="majorBidi"/>
          <w:sz w:val="28"/>
          <w:szCs w:val="28"/>
        </w:rPr>
        <w:t>2019</w:t>
      </w:r>
      <w:r w:rsidRPr="00A92242">
        <w:rPr>
          <w:rFonts w:asciiTheme="majorBidi" w:hAnsiTheme="majorBidi" w:cstheme="majorBidi"/>
          <w:sz w:val="28"/>
          <w:szCs w:val="28"/>
        </w:rPr>
        <w:t>) “show me your dance and I will tell you where you come from”. However the comment implies that dance is culture and culture is dance. Cultural dance as we know expresses a way of life, beliefs, attitude of people living within a homogenous community. The people of that community are familiar with the dance steps, movement and in some instances the spectators participate formally or spontaneously in the performance. In su</w:t>
      </w:r>
      <w:r w:rsidR="00351E24" w:rsidRPr="00A92242">
        <w:rPr>
          <w:rFonts w:asciiTheme="majorBidi" w:hAnsiTheme="majorBidi" w:cstheme="majorBidi"/>
          <w:sz w:val="28"/>
          <w:szCs w:val="28"/>
        </w:rPr>
        <w:t>pporting this Emem Obonguko (201</w:t>
      </w:r>
      <w:r w:rsidRPr="00A92242">
        <w:rPr>
          <w:rFonts w:asciiTheme="majorBidi" w:hAnsiTheme="majorBidi" w:cstheme="majorBidi"/>
          <w:sz w:val="28"/>
          <w:szCs w:val="28"/>
        </w:rPr>
        <w:t>5) says “dance in performance with the traditional society is regarded as communal activity”. The dance belong to a community and anyone watching the performance observes some aspect of the people’s culture embedded in the dance such as mode of dressing, occupation, myth, legend, language, way of life, etc. Suppor</w:t>
      </w:r>
      <w:r w:rsidR="00351E24" w:rsidRPr="00A92242">
        <w:rPr>
          <w:rFonts w:asciiTheme="majorBidi" w:hAnsiTheme="majorBidi" w:cstheme="majorBidi"/>
          <w:sz w:val="28"/>
          <w:szCs w:val="28"/>
        </w:rPr>
        <w:t>ting this view Ahmed Yerima (201</w:t>
      </w:r>
      <w:r w:rsidRPr="00A92242">
        <w:rPr>
          <w:rFonts w:asciiTheme="majorBidi" w:hAnsiTheme="majorBidi" w:cstheme="majorBidi"/>
          <w:sz w:val="28"/>
          <w:szCs w:val="28"/>
        </w:rPr>
        <w:t xml:space="preserve">3) says “dance can be used to express cultural heritage, whether older or new to the foreign spectator to a level where colours to costumes worn by </w:t>
      </w:r>
      <w:r w:rsidRPr="00A92242">
        <w:rPr>
          <w:rFonts w:asciiTheme="majorBidi" w:hAnsiTheme="majorBidi" w:cstheme="majorBidi"/>
          <w:sz w:val="28"/>
          <w:szCs w:val="28"/>
        </w:rPr>
        <w:lastRenderedPageBreak/>
        <w:t>the dancers, the facial expression, images and shapes of the dancer become recognizable aspect of a cultural identity’’.</w:t>
      </w:r>
    </w:p>
    <w:p w:rsidR="00351E24" w:rsidRPr="00A92242" w:rsidRDefault="00351E24"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dance being a cultural heritage of the Yoruba can also serve as a source of tourist attraction which exposes the norms and values of the Yoruba culture. This culture can be myths or legends amongst others. In this regard, it is packaged very well and delivered as a tourism venture. Audience from different parts of the world is now expected to come for such tourism and pay some stipulated amount of money. Explaining further Emem Ogbonkugo (2015) submits that “when people pay for dance or dance performance, they are paying for super entertainment and a tourist attraction”.</w:t>
      </w:r>
    </w:p>
    <w:p w:rsidR="00351E24" w:rsidRPr="00A92242" w:rsidRDefault="00351E24"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dance can also serve as cure for ailment. The religious attachment and the fierce outward expression help any dancer of Bata to put the joints of the body at work. The heartbeat of a Bata dancer can be assured of a maximum work rate due to the level of agility and strength that is required in the dance performance.</w:t>
      </w:r>
    </w:p>
    <w:p w:rsidR="00A76445" w:rsidRDefault="00A76445">
      <w:pPr>
        <w:rPr>
          <w:rFonts w:asciiTheme="majorBidi" w:hAnsiTheme="majorBidi" w:cstheme="majorBidi"/>
          <w:b/>
          <w:bCs/>
          <w:sz w:val="28"/>
          <w:szCs w:val="28"/>
        </w:rPr>
      </w:pPr>
      <w:r>
        <w:rPr>
          <w:rFonts w:asciiTheme="majorBidi" w:hAnsiTheme="majorBidi" w:cstheme="majorBidi"/>
          <w:b/>
          <w:bCs/>
          <w:sz w:val="28"/>
          <w:szCs w:val="28"/>
        </w:rPr>
        <w:br w:type="page"/>
      </w:r>
    </w:p>
    <w:p w:rsidR="00351E24" w:rsidRPr="00A92242" w:rsidRDefault="00351E24"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lastRenderedPageBreak/>
        <w:t xml:space="preserve">Traditional Construction </w:t>
      </w:r>
      <w:r w:rsidR="00CA5403" w:rsidRPr="00A92242">
        <w:rPr>
          <w:rFonts w:asciiTheme="majorBidi" w:hAnsiTheme="majorBidi" w:cstheme="majorBidi"/>
          <w:b/>
          <w:bCs/>
          <w:sz w:val="28"/>
          <w:szCs w:val="28"/>
        </w:rPr>
        <w:t xml:space="preserve">of Bata Drum </w:t>
      </w:r>
      <w:r w:rsidRPr="00A92242">
        <w:rPr>
          <w:rFonts w:asciiTheme="majorBidi" w:hAnsiTheme="majorBidi" w:cstheme="majorBidi"/>
          <w:b/>
          <w:bCs/>
          <w:sz w:val="28"/>
          <w:szCs w:val="28"/>
        </w:rPr>
        <w:t>Techniques</w:t>
      </w:r>
    </w:p>
    <w:p w:rsidR="00CA5403" w:rsidRPr="00A92242" w:rsidRDefault="00CA5403"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Yorùbá drumming has undergone gradual change in the context of the 21st century. Developments concern the drummers’ new perception of the genre, the organisation of the ensemble, the quality of the drums, the audience, and the media devices used in sustaining the genre. Baba Alajede, a chief master drummer in Yorùbá land, asserts that his recent perception of drumming grew out of his exposure to other genres such as Highlife, Juju and Fuji genres. These genres have regular interactions with other media events that compel the performers to be creative and musically active. Baba’s invitation to perform at such events has broadened his thinking and widened his creative competence on the master drum. According to him, “highlife, juju, and fuji are competitive kind of music that features regularly on the television, this makes the artistes to be media conscious and contemporary.” He explains further that there are very few occasions for growth beyond the master drummer capacity in the traditional Yorùbá society because most of the responsibility associated with drumming are tied to festivals with regulated drum patterns. The scope of ritual performance justifies or determines the boundary of the drummers. The scope of the other </w:t>
      </w:r>
      <w:r w:rsidRPr="00A92242">
        <w:rPr>
          <w:rFonts w:asciiTheme="majorBidi" w:hAnsiTheme="majorBidi" w:cstheme="majorBidi"/>
          <w:sz w:val="28"/>
          <w:szCs w:val="28"/>
        </w:rPr>
        <w:lastRenderedPageBreak/>
        <w:t>genres permits the drummers to express boundless versatility on their instruments. The interviewee’s present skills beat the imagination of his very old father who has never performed outside the scope of the palace and festival settings.</w:t>
      </w:r>
    </w:p>
    <w:p w:rsidR="00C85426" w:rsidRPr="00A92242" w:rsidRDefault="00CA5403"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 performance challenges that a drummer faces determine his avenue for growth in Yorùbá land. The organisation of the ensemble today is quite different from what it used to be in the past, as every drum that makes up the ensemble has single representation at performance. Today, multiple representations of instruments are common practices. In the traditional settings, drummers appear in different costumes but today they have uniform costumes for each social event. The position of drummers at performance is also more defined than it used to be. Traditionally, drummers take any position that is convenient for them, but for aesthetic media coverage today they stand side by side based on their hierarchy. Similarly, the dance pattern of the drummers was done at pleasure without any definite or uniform movements while an outcome of the technical media coverage is that they now have a more regulated and uniform dance pattern. The media style of recording of events has brought orderliness into the drum ensemble practices </w:t>
      </w:r>
      <w:r w:rsidRPr="00A92242">
        <w:rPr>
          <w:rFonts w:asciiTheme="majorBidi" w:hAnsiTheme="majorBidi" w:cstheme="majorBidi"/>
          <w:sz w:val="28"/>
          <w:szCs w:val="28"/>
        </w:rPr>
        <w:lastRenderedPageBreak/>
        <w:t>in Yorùbá land. Additional recent evidence of modification is the use of drum music performance for advertisement purpose.</w:t>
      </w:r>
    </w:p>
    <w:p w:rsidR="00C85426" w:rsidRPr="00A92242" w:rsidRDefault="00C85426"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 xml:space="preserve">Tools and Materials of Bata </w:t>
      </w:r>
      <w:r w:rsidR="000012AA" w:rsidRPr="00A92242">
        <w:rPr>
          <w:rFonts w:asciiTheme="majorBidi" w:hAnsiTheme="majorBidi" w:cstheme="majorBidi"/>
          <w:b/>
          <w:bCs/>
          <w:sz w:val="28"/>
          <w:szCs w:val="28"/>
        </w:rPr>
        <w:t>Drum</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drums are one of the membranophone musical instruments family from West African. Bata drums have double-headed with a shape like that of an hourglass. The two sides of the bata drums are of different sizes because one end is larger compared to the other end.</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drums have great historical and special religious value in African and Cuban traditions and cultures. Although the drum was introduced to Cuban through the African slave trade in the 19th century. Bata drums are also part of the music of the African diaspora religion known as Candomblé in Brazil.</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Bata drums are known for their capability to encode and imitate Yoruba and related dialects. The drum have been part of Yoruba culture for years and keep on playing a significant role in different social and religious events.</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In actual fact, there is no written record concerning the origin of the batá drum. Normally, this was the case of many histories of the Africans. </w:t>
      </w:r>
      <w:r w:rsidRPr="00A92242">
        <w:rPr>
          <w:rFonts w:asciiTheme="majorBidi" w:hAnsiTheme="majorBidi" w:cstheme="majorBidi"/>
          <w:sz w:val="28"/>
          <w:szCs w:val="28"/>
        </w:rPr>
        <w:lastRenderedPageBreak/>
        <w:t>Also, it is the same difficulty experienced in the history of African Music and culture and that of Yoruba culture and music. This is so because majorly the people depend on oral ways of keeping the records of their events. This could be traced to a lack of proper literary tradition back then. In the same vein, there are different stories around the origin of the batá drum. But the most acceptable one is related to sango (Yoruba god of thunder).</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There are different narratives about the origin of the Bata drum in Yoruba land. However, the one that is related to sango will be discussed. History has it that the bata drum was created as the musical instrument for sango to carry out his ritual. Sango is known as a powerful warrior and Alaafin, a king, in the old Oyo Empire during his life. Sango die and became a deity and a bata drum is normally used to communicate with him.</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Also, there is another account of the origin of the bata drum as described by Darius Thieme (1960). The account pointed out that the bata drum was made right away after the reign of sango in order to mark his reign. He further acknowledged the common notion that sango normally used a bata drum to attract lighting when performing his ritual.</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lastRenderedPageBreak/>
        <w:t>In addition, he viewed that the usage of the bata drum began in Oyo Alaafin, a Yoruba region in Nigeria, and thereafter spread to other regions and towns of the Yorubas. And the bata drum later spread to other parts of the world like Cuba, and Brazil through Atlantic slave trades.</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Before the bata drum is played, it goes through different making processes. There are different ways of making bata (it is made in kinds). A typical bata drum will have a hollow wood shell or body. Also, with a goatskin fasten with the aid of wire-work over the top of the hollow wood. The bata drum is basically made from a wooden shell (known as “Igi Ilu” in Yoruba). The shell is covered with leather with the support of thick brooms (“Egi ilu” in Yoruba). In addition, the wire-work (also known as “Osan” in Yoruba) is used to tighten the membrane and decorate the drum. The black substance placed on the drum surface (known as “Iro”), drumstick made from leather (known as “Bilala”) and cowries.</w:t>
      </w:r>
    </w:p>
    <w:p w:rsidR="00C85426" w:rsidRPr="00A92242" w:rsidRDefault="00C85426"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These materials mentioned above constitute what we call the bata drum. However, there are two methods of constructing bata drums. One is the traditional Yoruba bata and that of the one played in Cuba. The Yoruba bata drums from the southern part of Nigeria are assembled without metal </w:t>
      </w:r>
      <w:r w:rsidRPr="00A92242">
        <w:rPr>
          <w:rFonts w:asciiTheme="majorBidi" w:hAnsiTheme="majorBidi" w:cstheme="majorBidi"/>
          <w:sz w:val="28"/>
          <w:szCs w:val="28"/>
        </w:rPr>
        <w:lastRenderedPageBreak/>
        <w:t>parts. The Cuban version of the bata drum is typical with the metal parts. Our discussion here will focus on the Yoruba version of the bata drum. Because bata drum actually originates from Yoruba land.</w:t>
      </w:r>
    </w:p>
    <w:p w:rsidR="00E33A1B" w:rsidRPr="00A92242" w:rsidRDefault="00E33A1B"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In particular, the bata drum has a hollow wooden shell with two drum heads of unequal sides. Typically, one side is bigger than the other. The bata’s wood shell is usually made from different types of solid wood logs that are durable and strong. The specific trees that bata drums are made from are “omo tree” (the pear tree) and “Apa tree” (mahogany). Also, Iroko tree, and the “Ara tree” and some other durable trees. These trees mentioned are strong and durable for the making of bata wooden shells.</w:t>
      </w:r>
    </w:p>
    <w:p w:rsidR="00E33A1B" w:rsidRPr="00A92242" w:rsidRDefault="00E33A1B"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In addition, the drums made from them are considered to have the best sound. Also, they are known as woods with the ability to perform and able to talk very well. Note that you cannot use any wood to make a bata  drum. Because there is some wood you would use to make the drum that would break when they fall.</w:t>
      </w:r>
    </w:p>
    <w:p w:rsidR="00E33A1B" w:rsidRPr="00A92242" w:rsidRDefault="00E33A1B"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Nevertheless, the Omo tree is the best for making the drum because it can withstand harsh conditions like excess sun or rainfall more. The making of the drum starts from carving and sun drying of the wood frame. </w:t>
      </w:r>
      <w:r w:rsidRPr="00A92242">
        <w:rPr>
          <w:rFonts w:asciiTheme="majorBidi" w:hAnsiTheme="majorBidi" w:cstheme="majorBidi"/>
          <w:sz w:val="28"/>
          <w:szCs w:val="28"/>
        </w:rPr>
        <w:lastRenderedPageBreak/>
        <w:t>Traditionally, the wooden frame for a bata drum is locally processed with local tools. It is majorly hand-carved and well dry in the sun before using it to make the drum. Those trees mentioned above are wood types that have been used for bata drum and known to last very well.</w:t>
      </w:r>
    </w:p>
    <w:p w:rsidR="00E33A1B" w:rsidRPr="00A92242" w:rsidRDefault="00E33A1B"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Different tones can be produced by hitting different parts of the surface of the bata drum skin membrane. The bata drums are played by hitting the surface of the drum head with an open palm or stiff leather strap known as “bilala”. “Bilala” is the thick leather strap that the drummer (called “alubàtá” or “oni bata” in Yoruba) normally uses to play the drum. However, the flexible plastics materials or rubber have been used in place of thick leather as “bilala”. The “bilala” is used to play the smaller side of the drum that also has a smaller membrane. Hitting this side with the “bilala” generates the highest pitch on the drum. Note that the smaller membrane of the bata drum does not have the black substance called “ida” stuck on it. On the other hand, the bigger side that has “ida” stuck on it is played by hitting it with an open palm. You hit the membrane with a free surface on the bigger drum head to get the middle pitch tone. And when you hit the area </w:t>
      </w:r>
      <w:r w:rsidRPr="00A92242">
        <w:rPr>
          <w:rFonts w:asciiTheme="majorBidi" w:hAnsiTheme="majorBidi" w:cstheme="majorBidi"/>
          <w:sz w:val="28"/>
          <w:szCs w:val="28"/>
        </w:rPr>
        <w:lastRenderedPageBreak/>
        <w:t>where “ida” is stuck you will get a lower pitch tone. The combination of all these tones in standard variation constitutes playing of the bata drums.</w:t>
      </w:r>
    </w:p>
    <w:p w:rsidR="00E33A1B" w:rsidRPr="00A92242" w:rsidRDefault="00E33A1B"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Technological Developments in Making Bata drum</w:t>
      </w:r>
    </w:p>
    <w:p w:rsidR="009E6B6B" w:rsidRPr="00A92242" w:rsidRDefault="009E6B6B"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 significance of the media in the preservation of indigenous knowledge in 21st century musical practice cannot be overestimated. The performance of ensemble music has found a new avenue of expression beyond the ancient limited setting that kept ‘chief’ drummers and all their activities bound to the palaces of kings in Yorùbá land. There are two categories of drummers in the traditional Yorùbá culture, the Ijoye Onilu (court musicians) and the minority drummers. The latter are not as organized and accorded much respect as the former. In fact they are regularly addressed as beggars. They also do not have links with the media probably because of their poor general outlook and their roaming disposition. The former, however, perform through films and documentaries because of their significant positions as court musicians. The bàtá ensembles now form an alliance with the media that re-direct or shape its involvement in performances. New media contribute to preserve the drumming genre by fixing it permanently in a reproducible and tangible form thanks to CDs and </w:t>
      </w:r>
      <w:r w:rsidRPr="00A92242">
        <w:rPr>
          <w:rFonts w:asciiTheme="majorBidi" w:hAnsiTheme="majorBidi" w:cstheme="majorBidi"/>
          <w:sz w:val="28"/>
          <w:szCs w:val="28"/>
        </w:rPr>
        <w:lastRenderedPageBreak/>
        <w:t>DVDs, which transforms its original local setting into an unlimited one. This development has furthermore created a new space of interaction between Yorùbá youth and the drumming art.</w:t>
      </w:r>
    </w:p>
    <w:p w:rsidR="00C77047" w:rsidRPr="00A92242" w:rsidRDefault="00C7704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Moreover, the intervention of the media has broken the jinx that once, for reasons related to the sphere of the sacred, restricted the merging of ensemble genres. Originally, the merging of ensembles was forbidden in Yorùbá land but as the worship of deities to whom the drums were dedicated depreciates the restrictions fizzles out. The consciousness of the output of the new drumming sound production encourages the integration of the kúdí (three sets of drums tied together firmly by leather traps, made to produce three distinct tones, low middle and high) that now adds its vigorous and sonorous tones to the existing pleasant qualities of the dùndún. This inclusion has broadened the harmonic impact of the sounds emerging from the combination of drums.</w:t>
      </w:r>
    </w:p>
    <w:p w:rsidR="00C77047" w:rsidRPr="00A92242" w:rsidRDefault="00C7704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Another change brought about by the new technology has taken drum music to a higher and more organised level by extending its performance beyond the venue where music is performed. The ‘invisible’ public of radio and television now rightfully assess and rate the performances and the </w:t>
      </w:r>
      <w:r w:rsidRPr="00A92242">
        <w:rPr>
          <w:rFonts w:asciiTheme="majorBidi" w:hAnsiTheme="majorBidi" w:cstheme="majorBidi"/>
          <w:sz w:val="28"/>
          <w:szCs w:val="28"/>
        </w:rPr>
        <w:lastRenderedPageBreak/>
        <w:t>artistes. The transmission of drum music on television has added both positive and negative new dimensions to its communication. The positive aspect is that the beauty of skilful drum performances are retained and preserved, but the negative aspect is that faults, sometimes very glaring faults, in live performance recordings are also retained, which is sufficient enough to discourage a young drumming group. However, performance errors are also useful for self assessment and future modification.</w:t>
      </w:r>
    </w:p>
    <w:p w:rsidR="00C77047" w:rsidRPr="00A92242" w:rsidRDefault="00C77047"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 traditional performance of a local genre in a film entitled the </w:t>
      </w:r>
      <w:r w:rsidRPr="00A92242">
        <w:rPr>
          <w:rFonts w:asciiTheme="majorBidi" w:hAnsiTheme="majorBidi" w:cstheme="majorBidi"/>
          <w:i/>
          <w:iCs/>
          <w:sz w:val="28"/>
          <w:szCs w:val="28"/>
        </w:rPr>
        <w:t>Prodigal Ones</w:t>
      </w:r>
      <w:r w:rsidRPr="00A92242">
        <w:rPr>
          <w:rFonts w:asciiTheme="majorBidi" w:hAnsiTheme="majorBidi" w:cstheme="majorBidi"/>
          <w:sz w:val="28"/>
          <w:szCs w:val="28"/>
        </w:rPr>
        <w:t xml:space="preserve"> (by Mount Zion Film Production in Nigeria) shows a number of relevant interactions between drumming performance and television coverage. The order of superiority and historical significance of the drummers is grasped from the </w:t>
      </w:r>
      <w:r w:rsidRPr="00A92242">
        <w:rPr>
          <w:rFonts w:asciiTheme="majorBidi" w:hAnsiTheme="majorBidi" w:cstheme="majorBidi"/>
          <w:i/>
          <w:iCs/>
          <w:sz w:val="28"/>
          <w:szCs w:val="28"/>
        </w:rPr>
        <w:t>Ìgbàlè</w:t>
      </w:r>
      <w:r w:rsidRPr="00A92242">
        <w:rPr>
          <w:rFonts w:asciiTheme="majorBidi" w:hAnsiTheme="majorBidi" w:cstheme="majorBidi"/>
          <w:sz w:val="28"/>
          <w:szCs w:val="28"/>
        </w:rPr>
        <w:t xml:space="preserve">, the traditional dressing space of the masquerade spirit in Yorùbá land. The chief master drummers lead the procession of the masquerade spirit; this shows the ranking of the spirit manifested in human form. The leader of the drummers appears to be conscious of the camera coverage; he was perhaps aware that the recording would enhance the popularity that could be gained from the media coverage of the festival, which could also mean the promotion of his skill and </w:t>
      </w:r>
      <w:r w:rsidRPr="00A92242">
        <w:rPr>
          <w:rFonts w:asciiTheme="majorBidi" w:hAnsiTheme="majorBidi" w:cstheme="majorBidi"/>
          <w:sz w:val="28"/>
          <w:szCs w:val="28"/>
        </w:rPr>
        <w:lastRenderedPageBreak/>
        <w:t>versatility. However, his performance on the drum does not reflect a nervous state. All the drummers are elderly prolific master artistes; their versatility is enhanced by the close-ups of the performance that reveal the energy that they exerted in the manipulation of the membrane of the talking drums.</w:t>
      </w:r>
    </w:p>
    <w:p w:rsidR="00D124B5" w:rsidRPr="00A92242" w:rsidRDefault="00D124B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The performance on CDs presents a very colourful event. This may be attributed to the electric light used to aid the recording of the film. Another noticeable observation is that the recording makes possible to adjust the volume, while the live performance of the genre is without the use of amplification devices and cannot be regulated. The best one could do is to cope with the loud volume of the performance.</w:t>
      </w:r>
    </w:p>
    <w:p w:rsidR="003D7E51" w:rsidRPr="00A92242" w:rsidRDefault="00D124B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As indicated above, accurate preservation of the genre is another important significance of the media interaction with the drumming ensembles. The recording presents all angles of the performance and gives the viewers the opportunity to review it as many times as possible, ensuring thus a firm assimilation and memorization. Recordings of drumming are, under this aspect, a prolongation of its dynamic existence, which makes the media a valid form of artistic preservation. The permanent availability of the drumming performances on CD and DVD is gradually promoting sales, even </w:t>
      </w:r>
      <w:r w:rsidRPr="00A92242">
        <w:rPr>
          <w:rFonts w:asciiTheme="majorBidi" w:hAnsiTheme="majorBidi" w:cstheme="majorBidi"/>
          <w:sz w:val="28"/>
          <w:szCs w:val="28"/>
        </w:rPr>
        <w:lastRenderedPageBreak/>
        <w:t>when there is no immediate need for the purchase. The buyer satisfies his/ her desire to listen to and to watch the drumming ensembles rather than a practical reason, such as the need of such music for a ritual. The purchase, in one way or the order, contributes to the promotion of the festival. The short scene of the festival in the film ends with a grandiose style when the drummers present the conclusive moment of the performance by punctuating their drums and ending at the same time.</w:t>
      </w:r>
    </w:p>
    <w:p w:rsidR="00351E24" w:rsidRPr="00A92242" w:rsidRDefault="0021678C"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Summary of the Literature Reviewed</w:t>
      </w:r>
    </w:p>
    <w:p w:rsidR="0021678C" w:rsidRPr="00A92242" w:rsidRDefault="0021678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Yorùbá drumming has undergone gradual change in the context of the 21st century. Developments concern the drummers’ new perception of the genre, the organisation of the ensemble, the quality of the drums, the audience, and the media devices used in sustaining the genre. Baba Alajede, a chief master drummer in Yorùbá land, asserts that his recent perception of drumming grew out of his exposure to other genres such as Highlife, Juju and Fuji genres.1 These genres have regular interactions with other media events that compel the performers to be creative and musically active. Baba’s invitation to perform at such events has broadened his thinking and widened his creative competence on the master drum. According to him, </w:t>
      </w:r>
      <w:r w:rsidRPr="00A92242">
        <w:rPr>
          <w:rFonts w:asciiTheme="majorBidi" w:hAnsiTheme="majorBidi" w:cstheme="majorBidi"/>
          <w:sz w:val="28"/>
          <w:szCs w:val="28"/>
        </w:rPr>
        <w:lastRenderedPageBreak/>
        <w:t>“highlife, juju, and fuji are competitive kind of music that features regularly on the television, this makes the artistes to be media conscious and contemporary.” He explains further that there are very few occasions for growth beyond the master drummer capacity in the traditional Yorùbá society because most of the responsibility associated with drumming are tied to festivals with regulated drum patterns. The scope of ritual performance justifies or determines the boundary of the drummers. The scope of the other genres permits the drummers to express boundless versatility on their instruments. The interviewee’s present skills beat the imagination of his very old father who has never performed outside the scope of the palace and festival settings.</w:t>
      </w:r>
    </w:p>
    <w:p w:rsidR="0021678C" w:rsidRPr="00A92242" w:rsidRDefault="0021678C"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The performance challenges that a drummer faces determine his avenue for growth in Yorùbá land. The organisation of the ensemble today is quite different from what it used to be in the past, as every drum that makes up the ensemble has single representation at performance. Today, multiple representations of instruments are common practices. In the traditional settings, drummers appear in different costumes but today they have uniform costumes for each social event. The position of drummers at performance is </w:t>
      </w:r>
      <w:r w:rsidRPr="00A92242">
        <w:rPr>
          <w:rFonts w:asciiTheme="majorBidi" w:hAnsiTheme="majorBidi" w:cstheme="majorBidi"/>
          <w:sz w:val="28"/>
          <w:szCs w:val="28"/>
        </w:rPr>
        <w:lastRenderedPageBreak/>
        <w:t>also more defined than it used to be. Traditionally, drummers take any position that is convenient for them, but for aesthetic media coverage today they stand side by side based on their hierarchy. Similarly, the dance pattern of the drummers was done at pleasure without any definite or uniform movements while an outcome of the technical media coverage is that they now have a more regulated and uniform dance pattern. The media style of recording of events has brought orderliness into the drum ensemble practices in Yorùbá land. Additional recent evidence of modification is the use of drum music performance for advertisement purpose.</w:t>
      </w:r>
    </w:p>
    <w:p w:rsidR="000012AA" w:rsidRPr="00A92242" w:rsidRDefault="000012AA" w:rsidP="00A92242">
      <w:pPr>
        <w:spacing w:after="0" w:line="480" w:lineRule="auto"/>
        <w:jc w:val="both"/>
        <w:rPr>
          <w:rFonts w:asciiTheme="majorBidi" w:hAnsiTheme="majorBidi" w:cstheme="majorBidi"/>
          <w:b/>
          <w:bCs/>
          <w:sz w:val="28"/>
          <w:szCs w:val="28"/>
        </w:rPr>
      </w:pPr>
      <w:r w:rsidRPr="00A92242">
        <w:rPr>
          <w:rFonts w:asciiTheme="majorBidi" w:hAnsiTheme="majorBidi" w:cstheme="majorBidi"/>
          <w:b/>
          <w:bCs/>
          <w:sz w:val="28"/>
          <w:szCs w:val="28"/>
        </w:rPr>
        <w:t xml:space="preserve">Theoretical </w:t>
      </w:r>
      <w:r w:rsidR="00FC4B65" w:rsidRPr="00A92242">
        <w:rPr>
          <w:rFonts w:asciiTheme="majorBidi" w:hAnsiTheme="majorBidi" w:cstheme="majorBidi"/>
          <w:b/>
          <w:bCs/>
          <w:sz w:val="28"/>
          <w:szCs w:val="28"/>
        </w:rPr>
        <w:t>Framework</w:t>
      </w:r>
    </w:p>
    <w:p w:rsidR="00FC4B65" w:rsidRPr="00A92242" w:rsidRDefault="00FC4B6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Ethnomusicology, as defined by Merriam (1964), emphasizes the study of music within its cultural context. This theory posits that music cannot be separated from the society that produces it, and instruments like the Bàtá drum are cultural artifacts that reflect the beliefs, values, and practices of the Yoruba people. Applying this theory, the Bàtá drum is not only a musical instrument but also a communicative and spiritual tool whose construction process embodies Yoruba identity, history, and worldview.</w:t>
      </w:r>
    </w:p>
    <w:p w:rsidR="00FC4B65" w:rsidRPr="00A92242" w:rsidRDefault="00FC4B6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lastRenderedPageBreak/>
        <w:t>Marvin Harris, (1979) Cultural materialism argues that material conditions such as environment, technology, and resources shape cultural practices. The construction of the Bàtá drum depends largely on available raw materials (e.g., specific hardwoods, animal skins, ropes) and indigenous technologies passed down through generations. By using this theory, the study situates Bàtá drum construction as a product of material conditions and technological knowledge embedded in Yoruba society.</w:t>
      </w:r>
    </w:p>
    <w:p w:rsidR="00FC4B65" w:rsidRPr="00A92242" w:rsidRDefault="00FC4B6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According to Hoppers (2002), indigenous knowledge is a body of skills, practices, and innovations developed by communities over time to solve problems within their local environment. The technological process of Bàtá drum construction reflects Yoruba indigenous knowledge in wood carving, skin preparation, and sound engineering. This framework is relevant as it emphasizes the need to preserve and promote indigenous craftsmanship in the face of globalization and modern technology.</w:t>
      </w:r>
    </w:p>
    <w:p w:rsidR="00FC4B65" w:rsidRPr="00A92242" w:rsidRDefault="00FC4B65" w:rsidP="00A92242">
      <w:pPr>
        <w:spacing w:after="0" w:line="480" w:lineRule="auto"/>
        <w:ind w:firstLine="720"/>
        <w:jc w:val="both"/>
        <w:rPr>
          <w:rFonts w:asciiTheme="majorBidi" w:hAnsiTheme="majorBidi" w:cstheme="majorBidi"/>
          <w:sz w:val="28"/>
          <w:szCs w:val="28"/>
        </w:rPr>
      </w:pPr>
      <w:r w:rsidRPr="00A92242">
        <w:rPr>
          <w:rFonts w:asciiTheme="majorBidi" w:hAnsiTheme="majorBidi" w:cstheme="majorBidi"/>
          <w:sz w:val="28"/>
          <w:szCs w:val="28"/>
        </w:rPr>
        <w:t xml:space="preserve">Kartomi (1990) explains that the study of musical instruments should not only consider their acoustical functions but also their methods of construction and cultural meanings. This theory supports the analysis of the </w:t>
      </w:r>
      <w:r w:rsidRPr="00A92242">
        <w:rPr>
          <w:rFonts w:asciiTheme="majorBidi" w:hAnsiTheme="majorBidi" w:cstheme="majorBidi"/>
          <w:sz w:val="28"/>
          <w:szCs w:val="28"/>
        </w:rPr>
        <w:lastRenderedPageBreak/>
        <w:t>Bàtá drum as a technological artifact whose construction process is as important as its performance.</w:t>
      </w:r>
    </w:p>
    <w:p w:rsidR="003B2D75" w:rsidRPr="00A92242" w:rsidRDefault="003B2D75" w:rsidP="00A92242">
      <w:pPr>
        <w:spacing w:line="480" w:lineRule="auto"/>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br w:type="page"/>
      </w:r>
    </w:p>
    <w:p w:rsidR="003B2D75" w:rsidRPr="00A92242" w:rsidRDefault="003B2D75" w:rsidP="00A92242">
      <w:pPr>
        <w:numPr>
          <w:ilvl w:val="12"/>
          <w:numId w:val="0"/>
        </w:numPr>
        <w:autoSpaceDE w:val="0"/>
        <w:autoSpaceDN w:val="0"/>
        <w:adjustRightInd w:val="0"/>
        <w:spacing w:after="0" w:line="480" w:lineRule="auto"/>
        <w:jc w:val="center"/>
        <w:rPr>
          <w:rFonts w:asciiTheme="majorBidi" w:hAnsiTheme="majorBidi" w:cstheme="majorBidi"/>
          <w:color w:val="000000"/>
          <w:sz w:val="28"/>
          <w:szCs w:val="28"/>
        </w:rPr>
      </w:pPr>
      <w:r w:rsidRPr="00A92242">
        <w:rPr>
          <w:rFonts w:asciiTheme="majorBidi" w:hAnsiTheme="majorBidi" w:cstheme="majorBidi"/>
          <w:b/>
          <w:bCs/>
          <w:color w:val="000000"/>
          <w:sz w:val="28"/>
          <w:szCs w:val="28"/>
        </w:rPr>
        <w:lastRenderedPageBreak/>
        <w:t>CHAPTER THREE</w:t>
      </w:r>
    </w:p>
    <w:p w:rsidR="003B2D75" w:rsidRPr="00A92242" w:rsidRDefault="003B2D75" w:rsidP="00A92242">
      <w:pPr>
        <w:numPr>
          <w:ilvl w:val="12"/>
          <w:numId w:val="0"/>
        </w:numPr>
        <w:autoSpaceDE w:val="0"/>
        <w:autoSpaceDN w:val="0"/>
        <w:adjustRightInd w:val="0"/>
        <w:spacing w:after="0" w:line="480" w:lineRule="auto"/>
        <w:jc w:val="center"/>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RESEARCH METHODOLOGY</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ab/>
        <w:t>This chapter presents methodology of the study which includes research design, population of the study, sample and sampling techniques, research instrument, validation of the instrument, reliability of the instrument, methods of data collection and methods of data analysis.</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pacing w:val="-5"/>
          <w:sz w:val="28"/>
          <w:szCs w:val="28"/>
          <w:highlight w:val="white"/>
        </w:rPr>
      </w:pPr>
      <w:r w:rsidRPr="00A92242">
        <w:rPr>
          <w:rFonts w:asciiTheme="majorBidi" w:hAnsiTheme="majorBidi" w:cstheme="majorBidi"/>
          <w:b/>
          <w:bCs/>
          <w:color w:val="000000"/>
          <w:spacing w:val="-5"/>
          <w:sz w:val="28"/>
          <w:szCs w:val="28"/>
          <w:highlight w:val="white"/>
        </w:rPr>
        <w:t>Research Design</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pacing w:val="-5"/>
          <w:sz w:val="28"/>
          <w:szCs w:val="28"/>
        </w:rPr>
        <w:t>The study adopted a descriptive survey research design. This design was suitable because it enabled the researcher to collect, analyze, and interpret data from a targeted group of Bata drum makers and cultural experts within Ilorin Metropolis. The aim was to gather firsthand information about traditional and modern techniques involved in Bata drum construction, technological influences, and challenges faced by practitioners</w:t>
      </w:r>
      <w:r w:rsidRPr="00A92242">
        <w:rPr>
          <w:rFonts w:asciiTheme="majorBidi" w:hAnsiTheme="majorBidi" w:cstheme="majorBidi"/>
          <w:color w:val="000000"/>
          <w:sz w:val="28"/>
          <w:szCs w:val="28"/>
        </w:rPr>
        <w:t>.</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Population of the Study</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 xml:space="preserve">The population for this study comprised all known Bata drum makers, traditional instrument artisans, cultural officers, and selected music practitioners </w:t>
      </w:r>
      <w:r w:rsidR="004876CE" w:rsidRPr="00A92242">
        <w:rPr>
          <w:rFonts w:asciiTheme="majorBidi" w:hAnsiTheme="majorBidi" w:cstheme="majorBidi"/>
          <w:color w:val="000000"/>
          <w:sz w:val="28"/>
          <w:szCs w:val="28"/>
        </w:rPr>
        <w:t>that are of Yoru</w:t>
      </w:r>
      <w:r w:rsidR="00FC20FE" w:rsidRPr="00A92242">
        <w:rPr>
          <w:rFonts w:asciiTheme="majorBidi" w:hAnsiTheme="majorBidi" w:cstheme="majorBidi"/>
          <w:color w:val="000000"/>
          <w:sz w:val="28"/>
          <w:szCs w:val="28"/>
        </w:rPr>
        <w:t>ba origin</w:t>
      </w:r>
      <w:r w:rsidRPr="00A92242">
        <w:rPr>
          <w:rFonts w:asciiTheme="majorBidi" w:hAnsiTheme="majorBidi" w:cstheme="majorBidi"/>
          <w:color w:val="000000"/>
          <w:sz w:val="28"/>
          <w:szCs w:val="28"/>
        </w:rPr>
        <w:t xml:space="preserve">. These individuals are either actively </w:t>
      </w:r>
      <w:r w:rsidRPr="00A92242">
        <w:rPr>
          <w:rFonts w:asciiTheme="majorBidi" w:hAnsiTheme="majorBidi" w:cstheme="majorBidi"/>
          <w:color w:val="000000"/>
          <w:sz w:val="28"/>
          <w:szCs w:val="28"/>
        </w:rPr>
        <w:lastRenderedPageBreak/>
        <w:t>involved in the construction of Bata drums or have significant knowledge of the technological evolution of indigenous drum making.</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Sample and Sampling Technique</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 xml:space="preserve">A purposive sampling technique will be use to select </w:t>
      </w:r>
      <w:r w:rsidR="00FC20FE" w:rsidRPr="00A92242">
        <w:rPr>
          <w:rFonts w:asciiTheme="majorBidi" w:hAnsiTheme="majorBidi" w:cstheme="majorBidi"/>
          <w:color w:val="000000"/>
          <w:sz w:val="28"/>
          <w:szCs w:val="28"/>
        </w:rPr>
        <w:t>fifteen (15</w:t>
      </w:r>
      <w:r w:rsidRPr="00A92242">
        <w:rPr>
          <w:rFonts w:asciiTheme="majorBidi" w:hAnsiTheme="majorBidi" w:cstheme="majorBidi"/>
          <w:color w:val="000000"/>
          <w:sz w:val="28"/>
          <w:szCs w:val="28"/>
        </w:rPr>
        <w:t>) participants for the study. This included:</w:t>
      </w:r>
    </w:p>
    <w:p w:rsidR="003B2D75" w:rsidRPr="00A92242" w:rsidRDefault="00F570ED"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10</w:t>
      </w:r>
      <w:r w:rsidR="003B2D75" w:rsidRPr="00A92242">
        <w:rPr>
          <w:rFonts w:asciiTheme="majorBidi" w:hAnsiTheme="majorBidi" w:cstheme="majorBidi"/>
          <w:color w:val="000000"/>
          <w:sz w:val="28"/>
          <w:szCs w:val="28"/>
        </w:rPr>
        <w:t xml:space="preserve"> Bata drum makers</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3 local music practitioners familiar with Yoruba traditional drums</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2 cultural officers from local arts councils</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The purposive sampling will be use because the study required individuals with specialized knowledge or direct involvement in the subject matter.</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Research Instrument</w:t>
      </w:r>
    </w:p>
    <w:p w:rsidR="003B2D75" w:rsidRPr="00A92242" w:rsidRDefault="003B2D75" w:rsidP="00390941">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 xml:space="preserve">The main instrument used for data collection was the structured interview guide, supported </w:t>
      </w:r>
      <w:r w:rsidR="00390941">
        <w:rPr>
          <w:rFonts w:asciiTheme="majorBidi" w:hAnsiTheme="majorBidi" w:cstheme="majorBidi"/>
          <w:color w:val="000000"/>
          <w:sz w:val="28"/>
          <w:szCs w:val="28"/>
        </w:rPr>
        <w:t xml:space="preserve">and </w:t>
      </w:r>
      <w:r w:rsidRPr="00A92242">
        <w:rPr>
          <w:rFonts w:asciiTheme="majorBidi" w:hAnsiTheme="majorBidi" w:cstheme="majorBidi"/>
          <w:color w:val="000000"/>
          <w:sz w:val="28"/>
          <w:szCs w:val="28"/>
        </w:rPr>
        <w:t>observation checklists. The interview guide contained both open-ended and semi-structured questions designed to elicit detailed responses about materials, tools, techniques, and changes in drum-making practices over time.</w:t>
      </w:r>
    </w:p>
    <w:p w:rsidR="00A76445" w:rsidRDefault="00A76445">
      <w:pPr>
        <w:rPr>
          <w:rFonts w:asciiTheme="majorBidi" w:hAnsiTheme="majorBidi" w:cstheme="majorBidi"/>
          <w:b/>
          <w:bCs/>
          <w:color w:val="000000"/>
          <w:sz w:val="28"/>
          <w:szCs w:val="28"/>
        </w:rPr>
      </w:pPr>
      <w:r>
        <w:rPr>
          <w:rFonts w:asciiTheme="majorBidi" w:hAnsiTheme="majorBidi" w:cstheme="majorBidi"/>
          <w:b/>
          <w:bCs/>
          <w:color w:val="000000"/>
          <w:sz w:val="28"/>
          <w:szCs w:val="28"/>
        </w:rPr>
        <w:br w:type="page"/>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lastRenderedPageBreak/>
        <w:t>Validity of the Instrument</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 xml:space="preserve">To ensure the validity of the instrument, the interview guide and observation checklist will be reviewed by </w:t>
      </w:r>
      <w:r w:rsidR="00390941">
        <w:rPr>
          <w:rFonts w:asciiTheme="majorBidi" w:hAnsiTheme="majorBidi" w:cstheme="majorBidi"/>
          <w:color w:val="000000"/>
          <w:sz w:val="28"/>
          <w:szCs w:val="28"/>
        </w:rPr>
        <w:t>the project supervisor and a lecturer</w:t>
      </w:r>
      <w:r w:rsidR="00F570ED" w:rsidRPr="00A92242">
        <w:rPr>
          <w:rFonts w:asciiTheme="majorBidi" w:hAnsiTheme="majorBidi" w:cstheme="majorBidi"/>
          <w:color w:val="000000"/>
          <w:sz w:val="28"/>
          <w:szCs w:val="28"/>
        </w:rPr>
        <w:t xml:space="preserve"> </w:t>
      </w:r>
      <w:r w:rsidRPr="00A92242">
        <w:rPr>
          <w:rFonts w:asciiTheme="majorBidi" w:hAnsiTheme="majorBidi" w:cstheme="majorBidi"/>
          <w:color w:val="000000"/>
          <w:sz w:val="28"/>
          <w:szCs w:val="28"/>
        </w:rPr>
        <w:t>in music department from the Kwara State College of Education</w:t>
      </w:r>
      <w:r w:rsidR="00390941">
        <w:rPr>
          <w:rFonts w:asciiTheme="majorBidi" w:hAnsiTheme="majorBidi" w:cstheme="majorBidi"/>
          <w:color w:val="000000"/>
          <w:sz w:val="28"/>
          <w:szCs w:val="28"/>
        </w:rPr>
        <w:t>, Ilorin</w:t>
      </w:r>
      <w:r w:rsidRPr="00A92242">
        <w:rPr>
          <w:rFonts w:asciiTheme="majorBidi" w:hAnsiTheme="majorBidi" w:cstheme="majorBidi"/>
          <w:color w:val="000000"/>
          <w:sz w:val="28"/>
          <w:szCs w:val="28"/>
        </w:rPr>
        <w:t>. Their suggestions will be incorporated to enhance the clarity, cultural appropriateness, and relevance of the questions to the study objectives.</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Reliability of the Instrument</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The reliability of the instrument will be tested through a pilot study involving two Bata drum makers outside Ilorin Metropolis (e.g., in Offa town). Feedback from this pilot study helped identify ambiguous or redundant questions, which were revised before final data collection. Consistency in responses across participants during the pilot confirmed the instrument’s reliability.</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Method of Data Collection</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Data were collected through in-depth interviews conducted face-to-face with selected participants, field observation of drum-making activities</w:t>
      </w:r>
      <w:r w:rsidR="00B836C1" w:rsidRPr="00A92242">
        <w:rPr>
          <w:rFonts w:asciiTheme="majorBidi" w:hAnsiTheme="majorBidi" w:cstheme="majorBidi"/>
          <w:color w:val="000000"/>
          <w:sz w:val="28"/>
          <w:szCs w:val="28"/>
        </w:rPr>
        <w:t xml:space="preserve"> </w:t>
      </w:r>
      <w:r w:rsidRPr="00A92242">
        <w:rPr>
          <w:rFonts w:asciiTheme="majorBidi" w:hAnsiTheme="majorBidi" w:cstheme="majorBidi"/>
          <w:color w:val="000000"/>
          <w:sz w:val="28"/>
          <w:szCs w:val="28"/>
        </w:rPr>
        <w:t>and photos of tools, materials, and processes</w:t>
      </w:r>
      <w:r w:rsidR="00B836C1" w:rsidRPr="00A92242">
        <w:rPr>
          <w:rFonts w:asciiTheme="majorBidi" w:hAnsiTheme="majorBidi" w:cstheme="majorBidi"/>
          <w:color w:val="000000"/>
          <w:sz w:val="28"/>
          <w:szCs w:val="28"/>
        </w:rPr>
        <w:t xml:space="preserve"> and each </w:t>
      </w:r>
      <w:r w:rsidRPr="00A92242">
        <w:rPr>
          <w:rFonts w:asciiTheme="majorBidi" w:hAnsiTheme="majorBidi" w:cstheme="majorBidi"/>
          <w:color w:val="000000"/>
          <w:sz w:val="28"/>
          <w:szCs w:val="28"/>
        </w:rPr>
        <w:t>interview lasted approximately 30–45 minutes and was recorded (with consent) for accuracy.</w:t>
      </w:r>
    </w:p>
    <w:p w:rsidR="003B2D75" w:rsidRPr="00A92242" w:rsidRDefault="003B2D75" w:rsidP="00A92242">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lastRenderedPageBreak/>
        <w:t>Methods of Data Analysis</w:t>
      </w:r>
    </w:p>
    <w:p w:rsidR="003B2D75" w:rsidRPr="00A92242" w:rsidRDefault="003B2D75"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 xml:space="preserve">The collected data </w:t>
      </w:r>
      <w:r w:rsidR="00B836C1" w:rsidRPr="00A92242">
        <w:rPr>
          <w:rFonts w:asciiTheme="majorBidi" w:hAnsiTheme="majorBidi" w:cstheme="majorBidi"/>
          <w:color w:val="000000"/>
          <w:sz w:val="28"/>
          <w:szCs w:val="28"/>
        </w:rPr>
        <w:t xml:space="preserve">will be </w:t>
      </w:r>
      <w:r w:rsidRPr="00A92242">
        <w:rPr>
          <w:rFonts w:asciiTheme="majorBidi" w:hAnsiTheme="majorBidi" w:cstheme="majorBidi"/>
          <w:color w:val="000000"/>
          <w:sz w:val="28"/>
          <w:szCs w:val="28"/>
        </w:rPr>
        <w:t>analyzed using qualitative content analysis. Responses were transcribed and categorized based on recurring themes such as materials used, tool types, stages of construction, innovations, and technological shifts. Patterns were identified, interpreted, and presented narratively to support the study’s objectives.</w:t>
      </w:r>
    </w:p>
    <w:p w:rsidR="00662523" w:rsidRPr="00A92242" w:rsidRDefault="00662523" w:rsidP="00A92242">
      <w:pPr>
        <w:spacing w:line="480" w:lineRule="auto"/>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br w:type="page"/>
      </w:r>
    </w:p>
    <w:p w:rsidR="00662523" w:rsidRPr="00A92242" w:rsidRDefault="00662523" w:rsidP="00A92242">
      <w:pPr>
        <w:numPr>
          <w:ilvl w:val="12"/>
          <w:numId w:val="0"/>
        </w:numPr>
        <w:autoSpaceDE w:val="0"/>
        <w:autoSpaceDN w:val="0"/>
        <w:adjustRightInd w:val="0"/>
        <w:spacing w:after="0" w:line="480" w:lineRule="auto"/>
        <w:jc w:val="center"/>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lastRenderedPageBreak/>
        <w:t>CHAPTER FOUR</w:t>
      </w:r>
    </w:p>
    <w:p w:rsidR="00662523" w:rsidRPr="00A92242" w:rsidRDefault="00662523" w:rsidP="00A92242">
      <w:pPr>
        <w:numPr>
          <w:ilvl w:val="12"/>
          <w:numId w:val="0"/>
        </w:numPr>
        <w:autoSpaceDE w:val="0"/>
        <w:autoSpaceDN w:val="0"/>
        <w:adjustRightInd w:val="0"/>
        <w:spacing w:after="0" w:line="480" w:lineRule="auto"/>
        <w:jc w:val="center"/>
        <w:rPr>
          <w:rFonts w:asciiTheme="majorBidi" w:hAnsiTheme="majorBidi" w:cstheme="majorBidi"/>
          <w:b/>
          <w:bCs/>
          <w:color w:val="000000"/>
          <w:sz w:val="28"/>
          <w:szCs w:val="28"/>
        </w:rPr>
      </w:pPr>
      <w:r w:rsidRPr="00A92242">
        <w:rPr>
          <w:rFonts w:asciiTheme="majorBidi" w:hAnsiTheme="majorBidi" w:cstheme="majorBidi"/>
          <w:b/>
          <w:bCs/>
          <w:color w:val="000000"/>
          <w:sz w:val="28"/>
          <w:szCs w:val="28"/>
        </w:rPr>
        <w:t>DATA PRESENTATION, ANALYSIS, AND DISCUSSION</w:t>
      </w:r>
    </w:p>
    <w:p w:rsidR="00662523" w:rsidRPr="00A92242" w:rsidRDefault="00662523" w:rsidP="00A92242">
      <w:pPr>
        <w:numPr>
          <w:ilvl w:val="12"/>
          <w:numId w:val="0"/>
        </w:numPr>
        <w:autoSpaceDE w:val="0"/>
        <w:autoSpaceDN w:val="0"/>
        <w:adjustRightInd w:val="0"/>
        <w:spacing w:after="0" w:line="480" w:lineRule="auto"/>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Introduction</w:t>
      </w:r>
    </w:p>
    <w:p w:rsidR="00662523" w:rsidRPr="00A92242" w:rsidRDefault="00662523" w:rsidP="00A92242">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A92242">
        <w:rPr>
          <w:rFonts w:asciiTheme="majorBidi" w:hAnsiTheme="majorBidi" w:cstheme="majorBidi"/>
          <w:color w:val="000000"/>
          <w:sz w:val="28"/>
          <w:szCs w:val="28"/>
        </w:rPr>
        <w:t>This chapter presents and analyzes the data collected from 15 respondents on the technological process of Yoruba Bàtá drum construction. The results are organized according to the research questions stated in Chapter One. Frequency counts and simple percentages were used to analyze the data.</w:t>
      </w:r>
    </w:p>
    <w:p w:rsidR="00D110A5" w:rsidRPr="00A92242" w:rsidRDefault="00D110A5" w:rsidP="00A92242">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sidRPr="00A92242">
        <w:rPr>
          <w:rFonts w:asciiTheme="majorBidi" w:hAnsiTheme="majorBidi" w:cstheme="majorBidi"/>
          <w:b/>
          <w:color w:val="000000" w:themeColor="text1"/>
          <w:spacing w:val="-5"/>
          <w:sz w:val="28"/>
          <w:szCs w:val="28"/>
        </w:rPr>
        <w:t xml:space="preserve">Demographic Characteristics of the Respondents </w:t>
      </w:r>
    </w:p>
    <w:p w:rsidR="00D110A5" w:rsidRPr="00A92242" w:rsidRDefault="00D110A5" w:rsidP="00A92242">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sidRPr="00A92242">
        <w:rPr>
          <w:rFonts w:asciiTheme="majorBidi" w:hAnsiTheme="majorBidi" w:cstheme="majorBidi"/>
          <w:b/>
          <w:color w:val="000000" w:themeColor="text1"/>
          <w:spacing w:val="-5"/>
          <w:sz w:val="28"/>
          <w:szCs w:val="28"/>
        </w:rPr>
        <w:t xml:space="preserve">Table 1: Gender Distribution of the Respondents </w:t>
      </w:r>
    </w:p>
    <w:tbl>
      <w:tblPr>
        <w:tblStyle w:val="TableGrid"/>
        <w:tblW w:w="0" w:type="auto"/>
        <w:tblInd w:w="618" w:type="dxa"/>
        <w:tblLook w:val="04A0"/>
      </w:tblPr>
      <w:tblGrid>
        <w:gridCol w:w="2687"/>
        <w:gridCol w:w="2770"/>
        <w:gridCol w:w="2781"/>
      </w:tblGrid>
      <w:tr w:rsidR="00D110A5" w:rsidRPr="00A92242" w:rsidTr="00CD342A">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Gender</w:t>
            </w:r>
          </w:p>
        </w:tc>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 xml:space="preserve">Frequency </w:t>
            </w:r>
          </w:p>
        </w:tc>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Percentage (%)</w:t>
            </w:r>
          </w:p>
        </w:tc>
      </w:tr>
      <w:tr w:rsidR="00D110A5" w:rsidRPr="00A92242" w:rsidTr="00CD342A">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Male</w:t>
            </w:r>
          </w:p>
        </w:tc>
        <w:tc>
          <w:tcPr>
            <w:tcW w:w="3192" w:type="dxa"/>
          </w:tcPr>
          <w:p w:rsidR="00D110A5" w:rsidRPr="00A92242" w:rsidRDefault="00390941" w:rsidP="00A92242">
            <w:pPr>
              <w:pStyle w:val="ListParagraph"/>
              <w:spacing w:line="480" w:lineRule="auto"/>
              <w:ind w:left="0"/>
              <w:jc w:val="both"/>
              <w:rPr>
                <w:rFonts w:asciiTheme="majorBidi" w:hAnsiTheme="majorBidi" w:cstheme="majorBidi"/>
                <w:sz w:val="28"/>
                <w:szCs w:val="28"/>
              </w:rPr>
            </w:pPr>
            <w:r>
              <w:rPr>
                <w:rFonts w:asciiTheme="majorBidi" w:hAnsiTheme="majorBidi" w:cstheme="majorBidi"/>
                <w:sz w:val="28"/>
                <w:szCs w:val="28"/>
              </w:rPr>
              <w:t>1</w:t>
            </w:r>
            <w:r w:rsidR="00C37CD9">
              <w:rPr>
                <w:rFonts w:asciiTheme="majorBidi" w:hAnsiTheme="majorBidi" w:cstheme="majorBidi"/>
                <w:sz w:val="28"/>
                <w:szCs w:val="28"/>
              </w:rPr>
              <w:t>2</w:t>
            </w:r>
          </w:p>
        </w:tc>
        <w:tc>
          <w:tcPr>
            <w:tcW w:w="3192" w:type="dxa"/>
          </w:tcPr>
          <w:p w:rsidR="00D110A5" w:rsidRPr="00A92242" w:rsidRDefault="00390941" w:rsidP="00A92242">
            <w:pPr>
              <w:pStyle w:val="ListParagraph"/>
              <w:spacing w:line="480" w:lineRule="auto"/>
              <w:ind w:left="0"/>
              <w:jc w:val="both"/>
              <w:rPr>
                <w:rFonts w:asciiTheme="majorBidi" w:hAnsiTheme="majorBidi" w:cstheme="majorBidi"/>
                <w:sz w:val="28"/>
                <w:szCs w:val="28"/>
              </w:rPr>
            </w:pPr>
            <w:r>
              <w:rPr>
                <w:rFonts w:asciiTheme="majorBidi" w:hAnsiTheme="majorBidi" w:cstheme="majorBidi"/>
                <w:sz w:val="28"/>
                <w:szCs w:val="28"/>
              </w:rPr>
              <w:t>8</w:t>
            </w:r>
            <w:r w:rsidR="00D110A5" w:rsidRPr="00A92242">
              <w:rPr>
                <w:rFonts w:asciiTheme="majorBidi" w:hAnsiTheme="majorBidi" w:cstheme="majorBidi"/>
                <w:sz w:val="28"/>
                <w:szCs w:val="28"/>
              </w:rPr>
              <w:t>0%</w:t>
            </w:r>
          </w:p>
        </w:tc>
      </w:tr>
      <w:tr w:rsidR="00D110A5" w:rsidRPr="00A92242" w:rsidTr="00CD342A">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Female</w:t>
            </w:r>
          </w:p>
        </w:tc>
        <w:tc>
          <w:tcPr>
            <w:tcW w:w="3192" w:type="dxa"/>
          </w:tcPr>
          <w:p w:rsidR="00D110A5" w:rsidRPr="00A92242" w:rsidRDefault="00C37CD9" w:rsidP="00A92242">
            <w:pPr>
              <w:pStyle w:val="ListParagraph"/>
              <w:spacing w:line="480" w:lineRule="auto"/>
              <w:ind w:left="0"/>
              <w:jc w:val="both"/>
              <w:rPr>
                <w:rFonts w:asciiTheme="majorBidi" w:hAnsiTheme="majorBidi" w:cstheme="majorBidi"/>
                <w:sz w:val="28"/>
                <w:szCs w:val="28"/>
              </w:rPr>
            </w:pPr>
            <w:r>
              <w:rPr>
                <w:rFonts w:asciiTheme="majorBidi" w:hAnsiTheme="majorBidi" w:cstheme="majorBidi"/>
                <w:sz w:val="28"/>
                <w:szCs w:val="28"/>
              </w:rPr>
              <w:t>3</w:t>
            </w:r>
          </w:p>
        </w:tc>
        <w:tc>
          <w:tcPr>
            <w:tcW w:w="3192" w:type="dxa"/>
          </w:tcPr>
          <w:p w:rsidR="00D110A5" w:rsidRPr="00A92242" w:rsidRDefault="00390941" w:rsidP="00A92242">
            <w:pPr>
              <w:pStyle w:val="ListParagraph"/>
              <w:spacing w:line="480" w:lineRule="auto"/>
              <w:ind w:left="0"/>
              <w:jc w:val="both"/>
              <w:rPr>
                <w:rFonts w:asciiTheme="majorBidi" w:hAnsiTheme="majorBidi" w:cstheme="majorBidi"/>
                <w:sz w:val="28"/>
                <w:szCs w:val="28"/>
              </w:rPr>
            </w:pPr>
            <w:r>
              <w:rPr>
                <w:rFonts w:asciiTheme="majorBidi" w:hAnsiTheme="majorBidi" w:cstheme="majorBidi"/>
                <w:sz w:val="28"/>
                <w:szCs w:val="28"/>
              </w:rPr>
              <w:t>2</w:t>
            </w:r>
            <w:r w:rsidR="00D110A5" w:rsidRPr="00A92242">
              <w:rPr>
                <w:rFonts w:asciiTheme="majorBidi" w:hAnsiTheme="majorBidi" w:cstheme="majorBidi"/>
                <w:sz w:val="28"/>
                <w:szCs w:val="28"/>
              </w:rPr>
              <w:t>0%</w:t>
            </w:r>
          </w:p>
        </w:tc>
      </w:tr>
      <w:tr w:rsidR="00D110A5" w:rsidRPr="00A92242" w:rsidTr="00CD342A">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 xml:space="preserve">Total </w:t>
            </w:r>
          </w:p>
        </w:tc>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1</w:t>
            </w:r>
            <w:r w:rsidR="004D2485" w:rsidRPr="00A92242">
              <w:rPr>
                <w:rFonts w:asciiTheme="majorBidi" w:hAnsiTheme="majorBidi" w:cstheme="majorBidi"/>
                <w:sz w:val="28"/>
                <w:szCs w:val="28"/>
              </w:rPr>
              <w:t>5</w:t>
            </w:r>
          </w:p>
        </w:tc>
        <w:tc>
          <w:tcPr>
            <w:tcW w:w="3192" w:type="dxa"/>
          </w:tcPr>
          <w:p w:rsidR="00D110A5" w:rsidRPr="00A92242" w:rsidRDefault="00D110A5" w:rsidP="00A92242">
            <w:pPr>
              <w:pStyle w:val="ListParagraph"/>
              <w:spacing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100%</w:t>
            </w:r>
          </w:p>
        </w:tc>
      </w:tr>
    </w:tbl>
    <w:p w:rsidR="00D110A5" w:rsidRPr="00A92242" w:rsidRDefault="00D110A5"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D110A5" w:rsidRPr="00A92242" w:rsidRDefault="00D110A5" w:rsidP="00A92242">
      <w:pPr>
        <w:pStyle w:val="ListParagraph"/>
        <w:shd w:val="clear" w:color="auto" w:fill="FFFFFF"/>
        <w:spacing w:after="0" w:line="480" w:lineRule="auto"/>
        <w:ind w:left="0"/>
        <w:jc w:val="both"/>
        <w:rPr>
          <w:rFonts w:asciiTheme="majorBidi" w:hAnsiTheme="majorBidi" w:cstheme="majorBidi"/>
          <w:sz w:val="28"/>
          <w:szCs w:val="28"/>
        </w:rPr>
      </w:pPr>
      <w:r w:rsidRPr="00A92242">
        <w:rPr>
          <w:rFonts w:asciiTheme="majorBidi" w:hAnsiTheme="majorBidi" w:cstheme="majorBidi"/>
          <w:sz w:val="28"/>
          <w:szCs w:val="28"/>
        </w:rPr>
        <w:tab/>
      </w:r>
      <w:r w:rsidR="00390941">
        <w:rPr>
          <w:rFonts w:asciiTheme="majorBidi" w:hAnsiTheme="majorBidi" w:cstheme="majorBidi"/>
          <w:sz w:val="28"/>
          <w:szCs w:val="28"/>
        </w:rPr>
        <w:t xml:space="preserve">Table 1 revealed that </w:t>
      </w:r>
      <w:r w:rsidR="00C37CD9">
        <w:rPr>
          <w:rFonts w:asciiTheme="majorBidi" w:hAnsiTheme="majorBidi" w:cstheme="majorBidi"/>
          <w:sz w:val="28"/>
          <w:szCs w:val="28"/>
        </w:rPr>
        <w:t>12</w:t>
      </w:r>
      <w:r w:rsidR="00390941">
        <w:rPr>
          <w:rFonts w:asciiTheme="majorBidi" w:hAnsiTheme="majorBidi" w:cstheme="majorBidi"/>
          <w:sz w:val="28"/>
          <w:szCs w:val="28"/>
        </w:rPr>
        <w:t xml:space="preserve"> respondents representing 8</w:t>
      </w:r>
      <w:r w:rsidRPr="00A92242">
        <w:rPr>
          <w:rFonts w:asciiTheme="majorBidi" w:hAnsiTheme="majorBidi" w:cstheme="majorBidi"/>
          <w:sz w:val="28"/>
          <w:szCs w:val="28"/>
        </w:rPr>
        <w:t>0% of</w:t>
      </w:r>
      <w:r w:rsidR="00390941">
        <w:rPr>
          <w:rFonts w:asciiTheme="majorBidi" w:hAnsiTheme="majorBidi" w:cstheme="majorBidi"/>
          <w:sz w:val="28"/>
          <w:szCs w:val="28"/>
        </w:rPr>
        <w:t xml:space="preserve"> the sample size were male and 2</w:t>
      </w:r>
      <w:r w:rsidRPr="00A92242">
        <w:rPr>
          <w:rFonts w:asciiTheme="majorBidi" w:hAnsiTheme="majorBidi" w:cstheme="majorBidi"/>
          <w:sz w:val="28"/>
          <w:szCs w:val="28"/>
        </w:rPr>
        <w:t xml:space="preserve">0% were female. This implies that a greater number of the respondents were male. </w:t>
      </w:r>
    </w:p>
    <w:p w:rsidR="00D110A5" w:rsidRPr="00A92242" w:rsidRDefault="00D110A5" w:rsidP="00A92242">
      <w:pPr>
        <w:pStyle w:val="ListParagraph"/>
        <w:shd w:val="clear" w:color="auto" w:fill="FFFFFF"/>
        <w:spacing w:after="0" w:line="480" w:lineRule="auto"/>
        <w:ind w:left="0"/>
        <w:jc w:val="both"/>
        <w:rPr>
          <w:rFonts w:asciiTheme="majorBidi" w:hAnsiTheme="majorBidi" w:cstheme="majorBidi"/>
          <w:b/>
          <w:sz w:val="28"/>
          <w:szCs w:val="28"/>
        </w:rPr>
      </w:pPr>
      <w:r w:rsidRPr="00A92242">
        <w:rPr>
          <w:rFonts w:asciiTheme="majorBidi" w:hAnsiTheme="majorBidi" w:cstheme="majorBidi"/>
          <w:b/>
          <w:sz w:val="28"/>
          <w:szCs w:val="28"/>
        </w:rPr>
        <w:lastRenderedPageBreak/>
        <w:t>Analysis of the Research Questions</w:t>
      </w:r>
    </w:p>
    <w:p w:rsidR="00D110A5" w:rsidRPr="00A92242" w:rsidRDefault="00D110A5" w:rsidP="009416F9">
      <w:pPr>
        <w:spacing w:after="0" w:line="480" w:lineRule="auto"/>
        <w:jc w:val="both"/>
        <w:rPr>
          <w:rFonts w:asciiTheme="majorBidi" w:hAnsiTheme="majorBidi" w:cstheme="majorBidi"/>
          <w:color w:val="000000"/>
          <w:sz w:val="28"/>
          <w:szCs w:val="28"/>
        </w:rPr>
      </w:pPr>
      <w:r w:rsidRPr="00A92242">
        <w:rPr>
          <w:rFonts w:asciiTheme="majorBidi" w:hAnsiTheme="majorBidi" w:cstheme="majorBidi"/>
          <w:b/>
          <w:sz w:val="28"/>
          <w:szCs w:val="28"/>
        </w:rPr>
        <w:t>Research Question 1:</w:t>
      </w:r>
      <w:r w:rsidRPr="00A92242">
        <w:rPr>
          <w:rFonts w:asciiTheme="majorBidi" w:hAnsiTheme="majorBidi" w:cstheme="majorBidi"/>
          <w:sz w:val="28"/>
          <w:szCs w:val="28"/>
        </w:rPr>
        <w:t xml:space="preserve"> </w:t>
      </w:r>
      <w:r w:rsidRPr="00A92242">
        <w:rPr>
          <w:rFonts w:asciiTheme="majorBidi" w:hAnsiTheme="majorBidi" w:cstheme="majorBidi"/>
          <w:color w:val="000000"/>
          <w:sz w:val="28"/>
          <w:szCs w:val="28"/>
        </w:rPr>
        <w:t xml:space="preserve">What </w:t>
      </w:r>
      <w:r w:rsidR="009416F9">
        <w:rPr>
          <w:rFonts w:asciiTheme="majorBidi" w:hAnsiTheme="majorBidi" w:cstheme="majorBidi"/>
          <w:color w:val="000000"/>
          <w:sz w:val="28"/>
          <w:szCs w:val="28"/>
        </w:rPr>
        <w:t xml:space="preserve">are the primary raw </w:t>
      </w:r>
      <w:r w:rsidRPr="00A92242">
        <w:rPr>
          <w:rFonts w:asciiTheme="majorBidi" w:hAnsiTheme="majorBidi" w:cstheme="majorBidi"/>
          <w:color w:val="000000"/>
          <w:sz w:val="28"/>
          <w:szCs w:val="28"/>
        </w:rPr>
        <w:t>materials used in the construction of the Yoruba Bàtá drum?</w:t>
      </w:r>
    </w:p>
    <w:p w:rsidR="00D110A5" w:rsidRPr="00A92242" w:rsidRDefault="004D2485" w:rsidP="00A92242">
      <w:pPr>
        <w:spacing w:after="0" w:line="480" w:lineRule="auto"/>
        <w:jc w:val="both"/>
        <w:rPr>
          <w:rFonts w:asciiTheme="majorBidi" w:hAnsiTheme="majorBidi" w:cstheme="majorBidi"/>
          <w:sz w:val="28"/>
          <w:szCs w:val="28"/>
        </w:rPr>
      </w:pPr>
      <w:r w:rsidRPr="00A92242">
        <w:rPr>
          <w:rFonts w:asciiTheme="majorBidi" w:hAnsiTheme="majorBidi" w:cstheme="majorBidi"/>
          <w:b/>
          <w:bCs/>
          <w:color w:val="000000"/>
          <w:sz w:val="28"/>
          <w:szCs w:val="28"/>
        </w:rPr>
        <w:t>Table 2</w:t>
      </w:r>
      <w:r w:rsidR="00D110A5" w:rsidRPr="00A92242">
        <w:rPr>
          <w:rFonts w:asciiTheme="majorBidi" w:hAnsiTheme="majorBidi" w:cstheme="majorBidi"/>
          <w:b/>
          <w:bCs/>
          <w:color w:val="000000"/>
          <w:sz w:val="28"/>
          <w:szCs w:val="28"/>
        </w:rPr>
        <w:t>:</w:t>
      </w:r>
      <w:r w:rsidR="00D110A5" w:rsidRPr="00A92242">
        <w:rPr>
          <w:rFonts w:asciiTheme="majorBidi" w:hAnsiTheme="majorBidi" w:cstheme="majorBidi"/>
          <w:color w:val="000000"/>
          <w:sz w:val="28"/>
          <w:szCs w:val="28"/>
        </w:rPr>
        <w:t xml:space="preserve"> Responses of the respondents</w:t>
      </w:r>
    </w:p>
    <w:tbl>
      <w:tblPr>
        <w:tblStyle w:val="TableGrid"/>
        <w:tblW w:w="9242" w:type="dxa"/>
        <w:tblLook w:val="04A0"/>
      </w:tblPr>
      <w:tblGrid>
        <w:gridCol w:w="4349"/>
        <w:gridCol w:w="2409"/>
        <w:gridCol w:w="2484"/>
      </w:tblGrid>
      <w:tr w:rsidR="00D110A5" w:rsidRPr="00A92242" w:rsidTr="0019314A">
        <w:trPr>
          <w:trHeight w:val="440"/>
        </w:trPr>
        <w:tc>
          <w:tcPr>
            <w:tcW w:w="4349" w:type="dxa"/>
          </w:tcPr>
          <w:p w:rsidR="00D110A5" w:rsidRPr="00A92242" w:rsidRDefault="00D110A5"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Materials Used</w:t>
            </w:r>
          </w:p>
        </w:tc>
        <w:tc>
          <w:tcPr>
            <w:tcW w:w="2409" w:type="dxa"/>
          </w:tcPr>
          <w:p w:rsidR="00D110A5" w:rsidRPr="00A92242" w:rsidRDefault="00D110A5"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Frequency</w:t>
            </w:r>
          </w:p>
        </w:tc>
        <w:tc>
          <w:tcPr>
            <w:tcW w:w="2484" w:type="dxa"/>
          </w:tcPr>
          <w:p w:rsidR="00D110A5" w:rsidRPr="00A92242" w:rsidRDefault="00D110A5"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Percentage (%)</w:t>
            </w:r>
          </w:p>
        </w:tc>
      </w:tr>
      <w:tr w:rsidR="00D110A5" w:rsidRPr="00A92242" w:rsidTr="0019314A">
        <w:trPr>
          <w:trHeight w:val="440"/>
        </w:trPr>
        <w:tc>
          <w:tcPr>
            <w:tcW w:w="4349" w:type="dxa"/>
          </w:tcPr>
          <w:p w:rsidR="00D110A5" w:rsidRPr="00A92242" w:rsidRDefault="001B64FB"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Hardwood (e.g., Omu, Iroko)</w:t>
            </w:r>
          </w:p>
        </w:tc>
        <w:tc>
          <w:tcPr>
            <w:tcW w:w="2409" w:type="dxa"/>
          </w:tcPr>
          <w:p w:rsidR="00D110A5"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7</w:t>
            </w:r>
          </w:p>
        </w:tc>
        <w:tc>
          <w:tcPr>
            <w:tcW w:w="2484" w:type="dxa"/>
          </w:tcPr>
          <w:p w:rsidR="00D110A5"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46.7%</w:t>
            </w:r>
          </w:p>
        </w:tc>
      </w:tr>
      <w:tr w:rsidR="001B64FB" w:rsidRPr="00A92242" w:rsidTr="0019314A">
        <w:trPr>
          <w:trHeight w:val="431"/>
        </w:trPr>
        <w:tc>
          <w:tcPr>
            <w:tcW w:w="4349" w:type="dxa"/>
          </w:tcPr>
          <w:p w:rsidR="001B64FB" w:rsidRPr="00A92242" w:rsidRDefault="001B64FB"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Goat/Antelope Skin</w:t>
            </w:r>
          </w:p>
        </w:tc>
        <w:tc>
          <w:tcPr>
            <w:tcW w:w="2409"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5</w:t>
            </w:r>
          </w:p>
        </w:tc>
        <w:tc>
          <w:tcPr>
            <w:tcW w:w="2484"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33.3%</w:t>
            </w:r>
          </w:p>
        </w:tc>
      </w:tr>
      <w:tr w:rsidR="001B64FB" w:rsidRPr="00A92242" w:rsidTr="0019314A">
        <w:trPr>
          <w:trHeight w:val="431"/>
        </w:trPr>
        <w:tc>
          <w:tcPr>
            <w:tcW w:w="4349" w:type="dxa"/>
          </w:tcPr>
          <w:p w:rsidR="001B64FB" w:rsidRPr="00A92242" w:rsidRDefault="001B64FB"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Cowhide (for straps)</w:t>
            </w:r>
          </w:p>
        </w:tc>
        <w:tc>
          <w:tcPr>
            <w:tcW w:w="2409"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p>
        </w:tc>
        <w:tc>
          <w:tcPr>
            <w:tcW w:w="2484"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13.3%</w:t>
            </w:r>
          </w:p>
        </w:tc>
      </w:tr>
      <w:tr w:rsidR="001B64FB" w:rsidRPr="00A92242" w:rsidTr="0019314A">
        <w:trPr>
          <w:trHeight w:val="404"/>
        </w:trPr>
        <w:tc>
          <w:tcPr>
            <w:tcW w:w="4349" w:type="dxa"/>
          </w:tcPr>
          <w:p w:rsidR="001B64FB" w:rsidRPr="00A92242" w:rsidRDefault="001B64FB"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Others (metal, nails)</w:t>
            </w:r>
          </w:p>
        </w:tc>
        <w:tc>
          <w:tcPr>
            <w:tcW w:w="2409"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w:t>
            </w:r>
          </w:p>
        </w:tc>
        <w:tc>
          <w:tcPr>
            <w:tcW w:w="2484" w:type="dxa"/>
          </w:tcPr>
          <w:p w:rsidR="001B64FB" w:rsidRPr="00A92242" w:rsidRDefault="001B64FB"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6.7%</w:t>
            </w:r>
          </w:p>
        </w:tc>
      </w:tr>
      <w:tr w:rsidR="001B64FB" w:rsidRPr="00A92242" w:rsidTr="0019314A">
        <w:trPr>
          <w:trHeight w:val="395"/>
        </w:trPr>
        <w:tc>
          <w:tcPr>
            <w:tcW w:w="4349" w:type="dxa"/>
          </w:tcPr>
          <w:p w:rsidR="001B64FB" w:rsidRPr="00A92242" w:rsidRDefault="001B64FB" w:rsidP="00A92242">
            <w:pPr>
              <w:spacing w:line="480" w:lineRule="auto"/>
              <w:jc w:val="center"/>
              <w:rPr>
                <w:rFonts w:asciiTheme="majorBidi" w:eastAsia="Calibri" w:hAnsiTheme="majorBidi" w:cstheme="majorBidi"/>
                <w:b/>
                <w:bCs/>
                <w:sz w:val="28"/>
                <w:szCs w:val="28"/>
              </w:rPr>
            </w:pPr>
            <w:r w:rsidRPr="00A92242">
              <w:rPr>
                <w:rFonts w:asciiTheme="majorBidi" w:eastAsia="Calibri" w:hAnsiTheme="majorBidi" w:cstheme="majorBidi"/>
                <w:b/>
                <w:bCs/>
                <w:sz w:val="28"/>
                <w:szCs w:val="28"/>
              </w:rPr>
              <w:t>Total</w:t>
            </w:r>
          </w:p>
        </w:tc>
        <w:tc>
          <w:tcPr>
            <w:tcW w:w="2409" w:type="dxa"/>
          </w:tcPr>
          <w:p w:rsidR="001B64FB" w:rsidRPr="00A92242" w:rsidRDefault="001B64FB"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15</w:t>
            </w:r>
          </w:p>
        </w:tc>
        <w:tc>
          <w:tcPr>
            <w:tcW w:w="2484" w:type="dxa"/>
          </w:tcPr>
          <w:p w:rsidR="001B64FB" w:rsidRPr="00A92242" w:rsidRDefault="001B64FB"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100%</w:t>
            </w:r>
          </w:p>
        </w:tc>
      </w:tr>
    </w:tbl>
    <w:p w:rsidR="00C12ACF" w:rsidRPr="00A92242" w:rsidRDefault="00C12ACF"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C12ACF" w:rsidRPr="00A92242" w:rsidRDefault="00C12ACF"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Findings show that the primary raw material is hardwood (46.7%), followed by goat/antelope skin (33.3%). This indicates that Bàtá drum construction heavily depends on natural resources within the Yoruba environment, confirming earlier studies (Kartomi, 1990; Nwankwo, 2017) that material culture influences indigenous technology.</w:t>
      </w:r>
    </w:p>
    <w:p w:rsidR="00D16A22" w:rsidRDefault="00D16A22">
      <w:pPr>
        <w:rPr>
          <w:rFonts w:asciiTheme="majorBidi" w:hAnsiTheme="majorBidi" w:cstheme="majorBidi"/>
          <w:b/>
          <w:sz w:val="28"/>
          <w:szCs w:val="28"/>
        </w:rPr>
      </w:pPr>
      <w:r>
        <w:rPr>
          <w:rFonts w:asciiTheme="majorBidi" w:hAnsiTheme="majorBidi" w:cstheme="majorBidi"/>
          <w:b/>
          <w:sz w:val="28"/>
          <w:szCs w:val="28"/>
        </w:rPr>
        <w:br w:type="page"/>
      </w:r>
    </w:p>
    <w:p w:rsidR="001847E2" w:rsidRPr="00A92242" w:rsidRDefault="006C6CFD" w:rsidP="009416F9">
      <w:pPr>
        <w:spacing w:after="0" w:line="480" w:lineRule="auto"/>
        <w:jc w:val="both"/>
        <w:rPr>
          <w:rFonts w:asciiTheme="majorBidi" w:hAnsiTheme="majorBidi" w:cstheme="majorBidi"/>
          <w:color w:val="000000"/>
          <w:sz w:val="28"/>
          <w:szCs w:val="28"/>
        </w:rPr>
      </w:pPr>
      <w:r w:rsidRPr="00A92242">
        <w:rPr>
          <w:rFonts w:asciiTheme="majorBidi" w:hAnsiTheme="majorBidi" w:cstheme="majorBidi"/>
          <w:b/>
          <w:sz w:val="28"/>
          <w:szCs w:val="28"/>
        </w:rPr>
        <w:lastRenderedPageBreak/>
        <w:t>Research Question 2</w:t>
      </w:r>
      <w:r w:rsidR="001847E2" w:rsidRPr="00A92242">
        <w:rPr>
          <w:rFonts w:asciiTheme="majorBidi" w:hAnsiTheme="majorBidi" w:cstheme="majorBidi"/>
          <w:b/>
          <w:sz w:val="28"/>
          <w:szCs w:val="28"/>
        </w:rPr>
        <w:t>:</w:t>
      </w:r>
      <w:r w:rsidR="001847E2" w:rsidRPr="00A92242">
        <w:rPr>
          <w:rFonts w:asciiTheme="majorBidi" w:hAnsiTheme="majorBidi" w:cstheme="majorBidi"/>
          <w:sz w:val="28"/>
          <w:szCs w:val="28"/>
        </w:rPr>
        <w:t xml:space="preserve"> </w:t>
      </w:r>
      <w:r w:rsidR="001847E2" w:rsidRPr="00A92242">
        <w:rPr>
          <w:rFonts w:asciiTheme="majorBidi" w:hAnsiTheme="majorBidi" w:cstheme="majorBidi"/>
          <w:color w:val="000000"/>
          <w:sz w:val="28"/>
          <w:szCs w:val="28"/>
        </w:rPr>
        <w:t xml:space="preserve">What </w:t>
      </w:r>
      <w:r w:rsidR="009416F9">
        <w:rPr>
          <w:rFonts w:asciiTheme="majorBidi" w:hAnsiTheme="majorBidi" w:cstheme="majorBidi"/>
          <w:color w:val="000000"/>
          <w:sz w:val="28"/>
          <w:szCs w:val="28"/>
        </w:rPr>
        <w:t xml:space="preserve">are the most frequently used </w:t>
      </w:r>
      <w:r w:rsidR="001847E2" w:rsidRPr="00A92242">
        <w:rPr>
          <w:rFonts w:asciiTheme="majorBidi" w:hAnsiTheme="majorBidi" w:cstheme="majorBidi"/>
          <w:color w:val="000000"/>
          <w:sz w:val="28"/>
          <w:szCs w:val="28"/>
        </w:rPr>
        <w:t>tools and techniques employed in Bàtá drum construction??</w:t>
      </w:r>
    </w:p>
    <w:p w:rsidR="001847E2" w:rsidRPr="00A92242" w:rsidRDefault="001847E2" w:rsidP="00A92242">
      <w:pPr>
        <w:spacing w:after="0" w:line="480" w:lineRule="auto"/>
        <w:jc w:val="both"/>
        <w:rPr>
          <w:rFonts w:asciiTheme="majorBidi" w:hAnsiTheme="majorBidi" w:cstheme="majorBidi"/>
          <w:sz w:val="28"/>
          <w:szCs w:val="28"/>
        </w:rPr>
      </w:pPr>
      <w:r w:rsidRPr="00A92242">
        <w:rPr>
          <w:rFonts w:asciiTheme="majorBidi" w:hAnsiTheme="majorBidi" w:cstheme="majorBidi"/>
          <w:b/>
          <w:bCs/>
          <w:color w:val="000000"/>
          <w:sz w:val="28"/>
          <w:szCs w:val="28"/>
        </w:rPr>
        <w:t>Table</w:t>
      </w:r>
      <w:r w:rsidR="004D2485" w:rsidRPr="00A92242">
        <w:rPr>
          <w:rFonts w:asciiTheme="majorBidi" w:hAnsiTheme="majorBidi" w:cstheme="majorBidi"/>
          <w:b/>
          <w:bCs/>
          <w:color w:val="000000"/>
          <w:sz w:val="28"/>
          <w:szCs w:val="28"/>
        </w:rPr>
        <w:t xml:space="preserve"> 3</w:t>
      </w:r>
      <w:r w:rsidRPr="00A92242">
        <w:rPr>
          <w:rFonts w:asciiTheme="majorBidi" w:hAnsiTheme="majorBidi" w:cstheme="majorBidi"/>
          <w:b/>
          <w:bCs/>
          <w:color w:val="000000"/>
          <w:sz w:val="28"/>
          <w:szCs w:val="28"/>
        </w:rPr>
        <w:t>:</w:t>
      </w:r>
      <w:r w:rsidRPr="00A92242">
        <w:rPr>
          <w:rFonts w:asciiTheme="majorBidi" w:hAnsiTheme="majorBidi" w:cstheme="majorBidi"/>
          <w:color w:val="000000"/>
          <w:sz w:val="28"/>
          <w:szCs w:val="28"/>
        </w:rPr>
        <w:t xml:space="preserve"> Responses of the respondents</w:t>
      </w:r>
    </w:p>
    <w:tbl>
      <w:tblPr>
        <w:tblStyle w:val="TableGrid"/>
        <w:tblW w:w="9152" w:type="dxa"/>
        <w:tblLook w:val="04A0"/>
      </w:tblPr>
      <w:tblGrid>
        <w:gridCol w:w="4259"/>
        <w:gridCol w:w="2409"/>
        <w:gridCol w:w="2484"/>
      </w:tblGrid>
      <w:tr w:rsidR="001847E2" w:rsidRPr="00A92242" w:rsidTr="00D051D9">
        <w:trPr>
          <w:trHeight w:val="440"/>
        </w:trPr>
        <w:tc>
          <w:tcPr>
            <w:tcW w:w="4259" w:type="dxa"/>
          </w:tcPr>
          <w:p w:rsidR="001847E2" w:rsidRPr="00A92242" w:rsidRDefault="00C717EC"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Tools/Techniques</w:t>
            </w:r>
          </w:p>
        </w:tc>
        <w:tc>
          <w:tcPr>
            <w:tcW w:w="2409" w:type="dxa"/>
          </w:tcPr>
          <w:p w:rsidR="001847E2" w:rsidRPr="00A92242" w:rsidRDefault="001847E2"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Frequency</w:t>
            </w:r>
          </w:p>
        </w:tc>
        <w:tc>
          <w:tcPr>
            <w:tcW w:w="2484" w:type="dxa"/>
          </w:tcPr>
          <w:p w:rsidR="001847E2" w:rsidRPr="00A92242" w:rsidRDefault="001847E2"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Percentage (%)</w:t>
            </w:r>
          </w:p>
        </w:tc>
      </w:tr>
      <w:tr w:rsidR="001847E2" w:rsidRPr="00A92242" w:rsidTr="00D051D9">
        <w:trPr>
          <w:trHeight w:val="440"/>
        </w:trPr>
        <w:tc>
          <w:tcPr>
            <w:tcW w:w="4259" w:type="dxa"/>
          </w:tcPr>
          <w:p w:rsidR="001847E2" w:rsidRPr="00A92242" w:rsidRDefault="001847E2"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Carving tools (adze, chisel, axe)</w:t>
            </w:r>
          </w:p>
        </w:tc>
        <w:tc>
          <w:tcPr>
            <w:tcW w:w="2409"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8</w:t>
            </w:r>
          </w:p>
        </w:tc>
        <w:tc>
          <w:tcPr>
            <w:tcW w:w="2484"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53.3%</w:t>
            </w:r>
          </w:p>
        </w:tc>
      </w:tr>
      <w:tr w:rsidR="001847E2" w:rsidRPr="00A92242" w:rsidTr="00D051D9">
        <w:trPr>
          <w:trHeight w:val="431"/>
        </w:trPr>
        <w:tc>
          <w:tcPr>
            <w:tcW w:w="4259" w:type="dxa"/>
          </w:tcPr>
          <w:p w:rsidR="001847E2" w:rsidRPr="00A92242" w:rsidRDefault="001847E2"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Rope/strap tightening</w:t>
            </w:r>
          </w:p>
        </w:tc>
        <w:tc>
          <w:tcPr>
            <w:tcW w:w="2409"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w:t>
            </w:r>
          </w:p>
        </w:tc>
        <w:tc>
          <w:tcPr>
            <w:tcW w:w="2484"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20.0%</w:t>
            </w:r>
          </w:p>
        </w:tc>
      </w:tr>
      <w:tr w:rsidR="001847E2" w:rsidRPr="00A92242" w:rsidTr="00D051D9">
        <w:trPr>
          <w:trHeight w:val="431"/>
        </w:trPr>
        <w:tc>
          <w:tcPr>
            <w:tcW w:w="4259" w:type="dxa"/>
          </w:tcPr>
          <w:p w:rsidR="001847E2" w:rsidRPr="00A92242" w:rsidRDefault="001847E2"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Skin curing/stretching</w:t>
            </w:r>
          </w:p>
        </w:tc>
        <w:tc>
          <w:tcPr>
            <w:tcW w:w="2409"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w:t>
            </w:r>
          </w:p>
        </w:tc>
        <w:tc>
          <w:tcPr>
            <w:tcW w:w="2484"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20.0%</w:t>
            </w:r>
          </w:p>
        </w:tc>
      </w:tr>
      <w:tr w:rsidR="001847E2" w:rsidRPr="00A92242" w:rsidTr="00D051D9">
        <w:trPr>
          <w:trHeight w:val="404"/>
        </w:trPr>
        <w:tc>
          <w:tcPr>
            <w:tcW w:w="4259" w:type="dxa"/>
          </w:tcPr>
          <w:p w:rsidR="001847E2" w:rsidRPr="00A92242" w:rsidRDefault="001847E2"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Metal fasteners</w:t>
            </w:r>
          </w:p>
        </w:tc>
        <w:tc>
          <w:tcPr>
            <w:tcW w:w="2409"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w:t>
            </w:r>
          </w:p>
        </w:tc>
        <w:tc>
          <w:tcPr>
            <w:tcW w:w="2484" w:type="dxa"/>
          </w:tcPr>
          <w:p w:rsidR="001847E2" w:rsidRPr="00A92242" w:rsidRDefault="001847E2"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6.7%</w:t>
            </w:r>
          </w:p>
        </w:tc>
      </w:tr>
      <w:tr w:rsidR="001847E2" w:rsidRPr="00A92242" w:rsidTr="00D051D9">
        <w:trPr>
          <w:trHeight w:val="395"/>
        </w:trPr>
        <w:tc>
          <w:tcPr>
            <w:tcW w:w="4259" w:type="dxa"/>
          </w:tcPr>
          <w:p w:rsidR="001847E2" w:rsidRPr="00A92242" w:rsidRDefault="001847E2" w:rsidP="00A92242">
            <w:pPr>
              <w:spacing w:line="480" w:lineRule="auto"/>
              <w:jc w:val="center"/>
              <w:rPr>
                <w:rFonts w:asciiTheme="majorBidi" w:eastAsia="Calibri" w:hAnsiTheme="majorBidi" w:cstheme="majorBidi"/>
                <w:b/>
                <w:bCs/>
                <w:sz w:val="28"/>
                <w:szCs w:val="28"/>
              </w:rPr>
            </w:pPr>
            <w:r w:rsidRPr="00A92242">
              <w:rPr>
                <w:rFonts w:asciiTheme="majorBidi" w:eastAsia="Calibri" w:hAnsiTheme="majorBidi" w:cstheme="majorBidi"/>
                <w:b/>
                <w:bCs/>
                <w:sz w:val="28"/>
                <w:szCs w:val="28"/>
              </w:rPr>
              <w:t>Total</w:t>
            </w:r>
          </w:p>
        </w:tc>
        <w:tc>
          <w:tcPr>
            <w:tcW w:w="2409" w:type="dxa"/>
          </w:tcPr>
          <w:p w:rsidR="001847E2" w:rsidRPr="00A92242" w:rsidRDefault="001847E2"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15</w:t>
            </w:r>
          </w:p>
        </w:tc>
        <w:tc>
          <w:tcPr>
            <w:tcW w:w="2484" w:type="dxa"/>
          </w:tcPr>
          <w:p w:rsidR="001847E2" w:rsidRPr="00A92242" w:rsidRDefault="001847E2"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100%</w:t>
            </w:r>
          </w:p>
        </w:tc>
      </w:tr>
    </w:tbl>
    <w:p w:rsidR="001847E2" w:rsidRPr="00A92242" w:rsidRDefault="001847E2"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1847E2" w:rsidRPr="00A92242" w:rsidRDefault="001847E2"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The most frequently used tools are carving tools (53.3%). This shows that craftsmanship and handwork remain central to the construction process, reflecting the indigenous knowledge framework (Hoppers, 2002).</w:t>
      </w:r>
    </w:p>
    <w:p w:rsidR="00D16A22" w:rsidRDefault="00D16A22">
      <w:pPr>
        <w:rPr>
          <w:rFonts w:asciiTheme="majorBidi" w:hAnsiTheme="majorBidi" w:cstheme="majorBidi"/>
          <w:b/>
          <w:sz w:val="28"/>
          <w:szCs w:val="28"/>
        </w:rPr>
      </w:pPr>
      <w:r>
        <w:rPr>
          <w:rFonts w:asciiTheme="majorBidi" w:hAnsiTheme="majorBidi" w:cstheme="majorBidi"/>
          <w:b/>
          <w:sz w:val="28"/>
          <w:szCs w:val="28"/>
        </w:rPr>
        <w:br w:type="page"/>
      </w:r>
    </w:p>
    <w:p w:rsidR="006C6CFD" w:rsidRPr="00A92242" w:rsidRDefault="006C6CFD" w:rsidP="00C37CD9">
      <w:pPr>
        <w:spacing w:after="0" w:line="480" w:lineRule="auto"/>
        <w:jc w:val="both"/>
        <w:rPr>
          <w:rFonts w:asciiTheme="majorBidi" w:hAnsiTheme="majorBidi" w:cstheme="majorBidi"/>
          <w:color w:val="000000"/>
          <w:sz w:val="28"/>
          <w:szCs w:val="28"/>
        </w:rPr>
      </w:pPr>
      <w:r w:rsidRPr="00A92242">
        <w:rPr>
          <w:rFonts w:asciiTheme="majorBidi" w:hAnsiTheme="majorBidi" w:cstheme="majorBidi"/>
          <w:b/>
          <w:sz w:val="28"/>
          <w:szCs w:val="28"/>
        </w:rPr>
        <w:lastRenderedPageBreak/>
        <w:t>Research Question 3:</w:t>
      </w:r>
      <w:r w:rsidRPr="00A92242">
        <w:rPr>
          <w:rFonts w:asciiTheme="majorBidi" w:hAnsiTheme="majorBidi" w:cstheme="majorBidi"/>
          <w:sz w:val="28"/>
          <w:szCs w:val="28"/>
        </w:rPr>
        <w:t xml:space="preserve"> </w:t>
      </w:r>
      <w:r w:rsidR="009416F9" w:rsidRPr="00A92242">
        <w:rPr>
          <w:rFonts w:asciiTheme="majorBidi" w:hAnsiTheme="majorBidi" w:cstheme="majorBidi"/>
          <w:color w:val="000000"/>
          <w:sz w:val="28"/>
          <w:szCs w:val="28"/>
        </w:rPr>
        <w:t xml:space="preserve">The </w:t>
      </w:r>
      <w:r w:rsidR="00C37CD9">
        <w:rPr>
          <w:rFonts w:asciiTheme="majorBidi" w:hAnsiTheme="majorBidi" w:cstheme="majorBidi"/>
          <w:color w:val="000000"/>
          <w:sz w:val="28"/>
          <w:szCs w:val="28"/>
        </w:rPr>
        <w:t>main construction process</w:t>
      </w:r>
      <w:r w:rsidRPr="00A92242">
        <w:rPr>
          <w:rFonts w:asciiTheme="majorBidi" w:hAnsiTheme="majorBidi" w:cstheme="majorBidi"/>
          <w:color w:val="000000"/>
          <w:sz w:val="28"/>
          <w:szCs w:val="28"/>
        </w:rPr>
        <w:t xml:space="preserve"> involved in making the Bàtá drum?</w:t>
      </w:r>
    </w:p>
    <w:p w:rsidR="006C6CFD" w:rsidRPr="00A92242" w:rsidRDefault="006C6CFD" w:rsidP="00A92242">
      <w:pPr>
        <w:spacing w:after="0" w:line="480" w:lineRule="auto"/>
        <w:jc w:val="both"/>
        <w:rPr>
          <w:rFonts w:asciiTheme="majorBidi" w:hAnsiTheme="majorBidi" w:cstheme="majorBidi"/>
          <w:sz w:val="28"/>
          <w:szCs w:val="28"/>
        </w:rPr>
      </w:pPr>
      <w:r w:rsidRPr="00A92242">
        <w:rPr>
          <w:rFonts w:asciiTheme="majorBidi" w:hAnsiTheme="majorBidi" w:cstheme="majorBidi"/>
          <w:b/>
          <w:bCs/>
          <w:color w:val="000000"/>
          <w:sz w:val="28"/>
          <w:szCs w:val="28"/>
        </w:rPr>
        <w:t>Table 4:</w:t>
      </w:r>
      <w:r w:rsidRPr="00A92242">
        <w:rPr>
          <w:rFonts w:asciiTheme="majorBidi" w:hAnsiTheme="majorBidi" w:cstheme="majorBidi"/>
          <w:color w:val="000000"/>
          <w:sz w:val="28"/>
          <w:szCs w:val="28"/>
        </w:rPr>
        <w:t xml:space="preserve"> Responses of the respondents</w:t>
      </w:r>
    </w:p>
    <w:tbl>
      <w:tblPr>
        <w:tblStyle w:val="TableGrid"/>
        <w:tblW w:w="9242" w:type="dxa"/>
        <w:tblLook w:val="04A0"/>
      </w:tblPr>
      <w:tblGrid>
        <w:gridCol w:w="4349"/>
        <w:gridCol w:w="2409"/>
        <w:gridCol w:w="2484"/>
      </w:tblGrid>
      <w:tr w:rsidR="006C6CFD" w:rsidRPr="00A92242" w:rsidTr="00D051D9">
        <w:trPr>
          <w:trHeight w:val="440"/>
        </w:trPr>
        <w:tc>
          <w:tcPr>
            <w:tcW w:w="4349" w:type="dxa"/>
          </w:tcPr>
          <w:p w:rsidR="006C6CFD" w:rsidRPr="00A92242" w:rsidRDefault="00C717EC"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Process Reported</w:t>
            </w:r>
          </w:p>
        </w:tc>
        <w:tc>
          <w:tcPr>
            <w:tcW w:w="2409" w:type="dxa"/>
          </w:tcPr>
          <w:p w:rsidR="006C6CFD" w:rsidRPr="00A92242" w:rsidRDefault="006C6CFD"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Frequency</w:t>
            </w:r>
          </w:p>
        </w:tc>
        <w:tc>
          <w:tcPr>
            <w:tcW w:w="2484" w:type="dxa"/>
          </w:tcPr>
          <w:p w:rsidR="006C6CFD" w:rsidRPr="00A92242" w:rsidRDefault="006C6CFD"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Percentage (%)</w:t>
            </w:r>
          </w:p>
        </w:tc>
      </w:tr>
      <w:tr w:rsidR="006C6CFD" w:rsidRPr="00A92242" w:rsidTr="00D051D9">
        <w:trPr>
          <w:trHeight w:val="440"/>
        </w:trPr>
        <w:tc>
          <w:tcPr>
            <w:tcW w:w="4349" w:type="dxa"/>
          </w:tcPr>
          <w:p w:rsidR="006C6CFD" w:rsidRPr="00A92242" w:rsidRDefault="00046188"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Tree felling and wood carving</w:t>
            </w:r>
          </w:p>
        </w:tc>
        <w:tc>
          <w:tcPr>
            <w:tcW w:w="2409" w:type="dxa"/>
          </w:tcPr>
          <w:p w:rsidR="006C6CFD"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5</w:t>
            </w:r>
          </w:p>
        </w:tc>
        <w:tc>
          <w:tcPr>
            <w:tcW w:w="2484" w:type="dxa"/>
          </w:tcPr>
          <w:p w:rsidR="006C6CFD"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w:t>
            </w:r>
            <w:r w:rsidR="006C6CFD" w:rsidRPr="00A92242">
              <w:rPr>
                <w:rFonts w:asciiTheme="majorBidi" w:hAnsiTheme="majorBidi" w:cstheme="majorBidi"/>
                <w:sz w:val="28"/>
                <w:szCs w:val="28"/>
              </w:rPr>
              <w:t>3.3%</w:t>
            </w:r>
          </w:p>
        </w:tc>
      </w:tr>
      <w:tr w:rsidR="006C6CFD" w:rsidRPr="00A92242" w:rsidTr="00D051D9">
        <w:trPr>
          <w:trHeight w:val="431"/>
        </w:trPr>
        <w:tc>
          <w:tcPr>
            <w:tcW w:w="4349" w:type="dxa"/>
          </w:tcPr>
          <w:p w:rsidR="006C6CFD" w:rsidRPr="00A92242" w:rsidRDefault="00046188"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Hollowing and shaping drum body</w:t>
            </w:r>
          </w:p>
        </w:tc>
        <w:tc>
          <w:tcPr>
            <w:tcW w:w="2409" w:type="dxa"/>
          </w:tcPr>
          <w:p w:rsidR="006C6CFD"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w:t>
            </w:r>
          </w:p>
        </w:tc>
        <w:tc>
          <w:tcPr>
            <w:tcW w:w="2484" w:type="dxa"/>
          </w:tcPr>
          <w:p w:rsidR="006C6CFD" w:rsidRPr="00A92242" w:rsidRDefault="006C6CFD"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r w:rsidR="00046188" w:rsidRPr="00A92242">
              <w:rPr>
                <w:rFonts w:asciiTheme="majorBidi" w:hAnsiTheme="majorBidi" w:cstheme="majorBidi"/>
                <w:sz w:val="28"/>
                <w:szCs w:val="28"/>
              </w:rPr>
              <w:t>6</w:t>
            </w:r>
            <w:r w:rsidRPr="00A92242">
              <w:rPr>
                <w:rFonts w:asciiTheme="majorBidi" w:hAnsiTheme="majorBidi" w:cstheme="majorBidi"/>
                <w:sz w:val="28"/>
                <w:szCs w:val="28"/>
              </w:rPr>
              <w:t>.</w:t>
            </w:r>
            <w:r w:rsidR="00046188" w:rsidRPr="00A92242">
              <w:rPr>
                <w:rFonts w:asciiTheme="majorBidi" w:hAnsiTheme="majorBidi" w:cstheme="majorBidi"/>
                <w:sz w:val="28"/>
                <w:szCs w:val="28"/>
              </w:rPr>
              <w:t>7</w:t>
            </w:r>
            <w:r w:rsidRPr="00A92242">
              <w:rPr>
                <w:rFonts w:asciiTheme="majorBidi" w:hAnsiTheme="majorBidi" w:cstheme="majorBidi"/>
                <w:sz w:val="28"/>
                <w:szCs w:val="28"/>
              </w:rPr>
              <w:t>%</w:t>
            </w:r>
          </w:p>
        </w:tc>
      </w:tr>
      <w:tr w:rsidR="00046188" w:rsidRPr="00A92242" w:rsidTr="00D051D9">
        <w:trPr>
          <w:trHeight w:val="431"/>
        </w:trPr>
        <w:tc>
          <w:tcPr>
            <w:tcW w:w="4349" w:type="dxa"/>
          </w:tcPr>
          <w:p w:rsidR="00046188" w:rsidRPr="00A92242" w:rsidRDefault="00046188"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Skin preparation and fixing</w:t>
            </w:r>
          </w:p>
        </w:tc>
        <w:tc>
          <w:tcPr>
            <w:tcW w:w="2409" w:type="dxa"/>
          </w:tcPr>
          <w:p w:rsidR="00046188"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w:t>
            </w:r>
          </w:p>
        </w:tc>
        <w:tc>
          <w:tcPr>
            <w:tcW w:w="2484" w:type="dxa"/>
          </w:tcPr>
          <w:p w:rsidR="00046188"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26.7%</w:t>
            </w:r>
          </w:p>
        </w:tc>
      </w:tr>
      <w:tr w:rsidR="006C6CFD" w:rsidRPr="00A92242" w:rsidTr="00D051D9">
        <w:trPr>
          <w:trHeight w:val="404"/>
        </w:trPr>
        <w:tc>
          <w:tcPr>
            <w:tcW w:w="4349" w:type="dxa"/>
          </w:tcPr>
          <w:p w:rsidR="006C6CFD" w:rsidRPr="00A92242" w:rsidRDefault="00046188"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Rope fastening and tuning</w:t>
            </w:r>
          </w:p>
        </w:tc>
        <w:tc>
          <w:tcPr>
            <w:tcW w:w="2409" w:type="dxa"/>
          </w:tcPr>
          <w:p w:rsidR="006C6CFD"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p>
        </w:tc>
        <w:tc>
          <w:tcPr>
            <w:tcW w:w="2484" w:type="dxa"/>
          </w:tcPr>
          <w:p w:rsidR="006C6CFD" w:rsidRPr="00A92242" w:rsidRDefault="00046188"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13</w:t>
            </w:r>
            <w:r w:rsidR="006C6CFD" w:rsidRPr="00A92242">
              <w:rPr>
                <w:rFonts w:asciiTheme="majorBidi" w:hAnsiTheme="majorBidi" w:cstheme="majorBidi"/>
                <w:sz w:val="28"/>
                <w:szCs w:val="28"/>
              </w:rPr>
              <w:t>.</w:t>
            </w:r>
            <w:r w:rsidRPr="00A92242">
              <w:rPr>
                <w:rFonts w:asciiTheme="majorBidi" w:hAnsiTheme="majorBidi" w:cstheme="majorBidi"/>
                <w:sz w:val="28"/>
                <w:szCs w:val="28"/>
              </w:rPr>
              <w:t>3</w:t>
            </w:r>
            <w:r w:rsidR="006C6CFD" w:rsidRPr="00A92242">
              <w:rPr>
                <w:rFonts w:asciiTheme="majorBidi" w:hAnsiTheme="majorBidi" w:cstheme="majorBidi"/>
                <w:sz w:val="28"/>
                <w:szCs w:val="28"/>
              </w:rPr>
              <w:t>%</w:t>
            </w:r>
          </w:p>
        </w:tc>
      </w:tr>
      <w:tr w:rsidR="006C6CFD" w:rsidRPr="00A92242" w:rsidTr="00D051D9">
        <w:trPr>
          <w:trHeight w:val="395"/>
        </w:trPr>
        <w:tc>
          <w:tcPr>
            <w:tcW w:w="4349" w:type="dxa"/>
          </w:tcPr>
          <w:p w:rsidR="006C6CFD" w:rsidRPr="00A92242" w:rsidRDefault="006C6CFD" w:rsidP="00A92242">
            <w:pPr>
              <w:spacing w:line="480" w:lineRule="auto"/>
              <w:jc w:val="center"/>
              <w:rPr>
                <w:rFonts w:asciiTheme="majorBidi" w:eastAsia="Calibri" w:hAnsiTheme="majorBidi" w:cstheme="majorBidi"/>
                <w:b/>
                <w:bCs/>
                <w:sz w:val="28"/>
                <w:szCs w:val="28"/>
              </w:rPr>
            </w:pPr>
            <w:r w:rsidRPr="00A92242">
              <w:rPr>
                <w:rFonts w:asciiTheme="majorBidi" w:eastAsia="Calibri" w:hAnsiTheme="majorBidi" w:cstheme="majorBidi"/>
                <w:b/>
                <w:bCs/>
                <w:sz w:val="28"/>
                <w:szCs w:val="28"/>
              </w:rPr>
              <w:t>Total</w:t>
            </w:r>
          </w:p>
        </w:tc>
        <w:tc>
          <w:tcPr>
            <w:tcW w:w="2409" w:type="dxa"/>
          </w:tcPr>
          <w:p w:rsidR="006C6CFD" w:rsidRPr="00A92242" w:rsidRDefault="006C6CFD"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15</w:t>
            </w:r>
          </w:p>
        </w:tc>
        <w:tc>
          <w:tcPr>
            <w:tcW w:w="2484" w:type="dxa"/>
          </w:tcPr>
          <w:p w:rsidR="006C6CFD" w:rsidRPr="00A92242" w:rsidRDefault="006C6CFD"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100%</w:t>
            </w:r>
          </w:p>
        </w:tc>
      </w:tr>
    </w:tbl>
    <w:p w:rsidR="006C6CFD" w:rsidRPr="00A92242" w:rsidRDefault="006C6CFD"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6C6CFD" w:rsidRPr="00A92242" w:rsidRDefault="00A8080A" w:rsidP="00C37CD9">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 xml:space="preserve">Results reveal that </w:t>
      </w:r>
      <w:r w:rsidR="00C37CD9">
        <w:rPr>
          <w:rFonts w:asciiTheme="majorBidi" w:eastAsia="Calibri" w:hAnsiTheme="majorBidi" w:cstheme="majorBidi"/>
          <w:bCs/>
          <w:sz w:val="28"/>
          <w:szCs w:val="28"/>
        </w:rPr>
        <w:t>the main construction process in making Yoruba Bata drum is tree felling and wood carving</w:t>
      </w:r>
      <w:r w:rsidRPr="00A92242">
        <w:rPr>
          <w:rFonts w:asciiTheme="majorBidi" w:eastAsia="Calibri" w:hAnsiTheme="majorBidi" w:cstheme="majorBidi"/>
          <w:bCs/>
          <w:sz w:val="28"/>
          <w:szCs w:val="28"/>
        </w:rPr>
        <w:t xml:space="preserve"> (33.3%)</w:t>
      </w:r>
      <w:r w:rsidR="006C6CFD" w:rsidRPr="00A92242">
        <w:rPr>
          <w:rFonts w:asciiTheme="majorBidi" w:eastAsia="Calibri" w:hAnsiTheme="majorBidi" w:cstheme="majorBidi"/>
          <w:bCs/>
          <w:sz w:val="28"/>
          <w:szCs w:val="28"/>
        </w:rPr>
        <w:t>.</w:t>
      </w:r>
    </w:p>
    <w:p w:rsidR="004D2485" w:rsidRPr="00A92242" w:rsidRDefault="004D2485" w:rsidP="00A92242">
      <w:pPr>
        <w:spacing w:line="480" w:lineRule="auto"/>
        <w:rPr>
          <w:rFonts w:asciiTheme="majorBidi" w:hAnsiTheme="majorBidi" w:cstheme="majorBidi"/>
          <w:b/>
          <w:sz w:val="28"/>
          <w:szCs w:val="28"/>
        </w:rPr>
      </w:pPr>
      <w:r w:rsidRPr="00A92242">
        <w:rPr>
          <w:rFonts w:asciiTheme="majorBidi" w:hAnsiTheme="majorBidi" w:cstheme="majorBidi"/>
          <w:b/>
          <w:sz w:val="28"/>
          <w:szCs w:val="28"/>
        </w:rPr>
        <w:br w:type="page"/>
      </w:r>
    </w:p>
    <w:p w:rsidR="00C717EC" w:rsidRPr="00A92242" w:rsidRDefault="00C717EC" w:rsidP="00A92242">
      <w:pPr>
        <w:spacing w:after="0" w:line="480" w:lineRule="auto"/>
        <w:jc w:val="both"/>
        <w:rPr>
          <w:rFonts w:asciiTheme="majorBidi" w:hAnsiTheme="majorBidi" w:cstheme="majorBidi"/>
          <w:color w:val="000000"/>
          <w:sz w:val="28"/>
          <w:szCs w:val="28"/>
        </w:rPr>
      </w:pPr>
      <w:r w:rsidRPr="00A92242">
        <w:rPr>
          <w:rFonts w:asciiTheme="majorBidi" w:hAnsiTheme="majorBidi" w:cstheme="majorBidi"/>
          <w:b/>
          <w:sz w:val="28"/>
          <w:szCs w:val="28"/>
        </w:rPr>
        <w:lastRenderedPageBreak/>
        <w:t>Research Question 4:</w:t>
      </w:r>
      <w:r w:rsidRPr="00A92242">
        <w:rPr>
          <w:rFonts w:asciiTheme="majorBidi" w:hAnsiTheme="majorBidi" w:cstheme="majorBidi"/>
          <w:sz w:val="28"/>
          <w:szCs w:val="28"/>
        </w:rPr>
        <w:t xml:space="preserve"> </w:t>
      </w:r>
      <w:r w:rsidRPr="00A92242">
        <w:rPr>
          <w:rFonts w:asciiTheme="majorBidi" w:hAnsiTheme="majorBidi" w:cstheme="majorBidi"/>
          <w:color w:val="000000"/>
          <w:sz w:val="28"/>
          <w:szCs w:val="28"/>
        </w:rPr>
        <w:t>What challenges do Yoruba drum makers face in contemporary society?</w:t>
      </w:r>
    </w:p>
    <w:p w:rsidR="00C717EC" w:rsidRPr="00A92242" w:rsidRDefault="004D2485" w:rsidP="00A92242">
      <w:pPr>
        <w:spacing w:after="0" w:line="480" w:lineRule="auto"/>
        <w:jc w:val="both"/>
        <w:rPr>
          <w:rFonts w:asciiTheme="majorBidi" w:hAnsiTheme="majorBidi" w:cstheme="majorBidi"/>
          <w:sz w:val="28"/>
          <w:szCs w:val="28"/>
        </w:rPr>
      </w:pPr>
      <w:r w:rsidRPr="00A92242">
        <w:rPr>
          <w:rFonts w:asciiTheme="majorBidi" w:hAnsiTheme="majorBidi" w:cstheme="majorBidi"/>
          <w:b/>
          <w:bCs/>
          <w:color w:val="000000"/>
          <w:sz w:val="28"/>
          <w:szCs w:val="28"/>
        </w:rPr>
        <w:t>Table 5</w:t>
      </w:r>
      <w:r w:rsidR="00C717EC" w:rsidRPr="00A92242">
        <w:rPr>
          <w:rFonts w:asciiTheme="majorBidi" w:hAnsiTheme="majorBidi" w:cstheme="majorBidi"/>
          <w:b/>
          <w:bCs/>
          <w:color w:val="000000"/>
          <w:sz w:val="28"/>
          <w:szCs w:val="28"/>
        </w:rPr>
        <w:t>:</w:t>
      </w:r>
      <w:r w:rsidR="00C717EC" w:rsidRPr="00A92242">
        <w:rPr>
          <w:rFonts w:asciiTheme="majorBidi" w:hAnsiTheme="majorBidi" w:cstheme="majorBidi"/>
          <w:color w:val="000000"/>
          <w:sz w:val="28"/>
          <w:szCs w:val="28"/>
        </w:rPr>
        <w:t xml:space="preserve"> Responses of the respondents</w:t>
      </w:r>
    </w:p>
    <w:tbl>
      <w:tblPr>
        <w:tblStyle w:val="TableGrid"/>
        <w:tblW w:w="9625" w:type="dxa"/>
        <w:tblLook w:val="04A0"/>
      </w:tblPr>
      <w:tblGrid>
        <w:gridCol w:w="5265"/>
        <w:gridCol w:w="1938"/>
        <w:gridCol w:w="2422"/>
      </w:tblGrid>
      <w:tr w:rsidR="00C717EC" w:rsidRPr="00A92242" w:rsidTr="00D051D9">
        <w:trPr>
          <w:trHeight w:val="448"/>
        </w:trPr>
        <w:tc>
          <w:tcPr>
            <w:tcW w:w="5265" w:type="dxa"/>
          </w:tcPr>
          <w:p w:rsidR="00C717EC" w:rsidRPr="00A92242" w:rsidRDefault="00C717EC"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Challenges Reported</w:t>
            </w:r>
          </w:p>
        </w:tc>
        <w:tc>
          <w:tcPr>
            <w:tcW w:w="1938" w:type="dxa"/>
          </w:tcPr>
          <w:p w:rsidR="00C717EC" w:rsidRPr="00A92242" w:rsidRDefault="00C717EC"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Frequency</w:t>
            </w:r>
          </w:p>
        </w:tc>
        <w:tc>
          <w:tcPr>
            <w:tcW w:w="2422" w:type="dxa"/>
          </w:tcPr>
          <w:p w:rsidR="00C717EC" w:rsidRPr="00A92242" w:rsidRDefault="00C717EC" w:rsidP="00A92242">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Percentage (%)</w:t>
            </w:r>
          </w:p>
        </w:tc>
      </w:tr>
      <w:tr w:rsidR="00C717EC" w:rsidRPr="00A92242" w:rsidTr="00D051D9">
        <w:trPr>
          <w:trHeight w:val="448"/>
        </w:trPr>
        <w:tc>
          <w:tcPr>
            <w:tcW w:w="5265" w:type="dxa"/>
          </w:tcPr>
          <w:p w:rsidR="00C717EC" w:rsidRPr="00A92242" w:rsidRDefault="00A414F6"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Scarcity of quality wood</w:t>
            </w:r>
          </w:p>
        </w:tc>
        <w:tc>
          <w:tcPr>
            <w:tcW w:w="1938" w:type="dxa"/>
          </w:tcPr>
          <w:p w:rsidR="00C717EC" w:rsidRPr="00A92242" w:rsidRDefault="00A414F6"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6</w:t>
            </w:r>
          </w:p>
        </w:tc>
        <w:tc>
          <w:tcPr>
            <w:tcW w:w="2422" w:type="dxa"/>
          </w:tcPr>
          <w:p w:rsidR="00C717EC" w:rsidRPr="00A92242" w:rsidRDefault="00A414F6"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40.0</w:t>
            </w:r>
            <w:r w:rsidR="00C717EC" w:rsidRPr="00A92242">
              <w:rPr>
                <w:rFonts w:asciiTheme="majorBidi" w:hAnsiTheme="majorBidi" w:cstheme="majorBidi"/>
                <w:sz w:val="28"/>
                <w:szCs w:val="28"/>
              </w:rPr>
              <w:t>%</w:t>
            </w:r>
          </w:p>
        </w:tc>
      </w:tr>
      <w:tr w:rsidR="00C717EC" w:rsidRPr="00A92242" w:rsidTr="00D051D9">
        <w:trPr>
          <w:trHeight w:val="439"/>
        </w:trPr>
        <w:tc>
          <w:tcPr>
            <w:tcW w:w="5265" w:type="dxa"/>
          </w:tcPr>
          <w:p w:rsidR="00C717EC" w:rsidRPr="00A92242" w:rsidRDefault="00A414F6"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High cost of animal skins</w:t>
            </w:r>
          </w:p>
        </w:tc>
        <w:tc>
          <w:tcPr>
            <w:tcW w:w="1938" w:type="dxa"/>
          </w:tcPr>
          <w:p w:rsidR="00C717EC" w:rsidRPr="00A92242" w:rsidRDefault="00A414F6"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w:t>
            </w:r>
          </w:p>
        </w:tc>
        <w:tc>
          <w:tcPr>
            <w:tcW w:w="2422" w:type="dxa"/>
          </w:tcPr>
          <w:p w:rsidR="00C717EC" w:rsidRPr="00A92242" w:rsidRDefault="00C717EC"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r w:rsidR="00A414F6" w:rsidRPr="00A92242">
              <w:rPr>
                <w:rFonts w:asciiTheme="majorBidi" w:hAnsiTheme="majorBidi" w:cstheme="majorBidi"/>
                <w:sz w:val="28"/>
                <w:szCs w:val="28"/>
              </w:rPr>
              <w:t>6</w:t>
            </w:r>
            <w:r w:rsidRPr="00A92242">
              <w:rPr>
                <w:rFonts w:asciiTheme="majorBidi" w:hAnsiTheme="majorBidi" w:cstheme="majorBidi"/>
                <w:sz w:val="28"/>
                <w:szCs w:val="28"/>
              </w:rPr>
              <w:t>.</w:t>
            </w:r>
            <w:r w:rsidR="00A414F6" w:rsidRPr="00A92242">
              <w:rPr>
                <w:rFonts w:asciiTheme="majorBidi" w:hAnsiTheme="majorBidi" w:cstheme="majorBidi"/>
                <w:sz w:val="28"/>
                <w:szCs w:val="28"/>
              </w:rPr>
              <w:t>7</w:t>
            </w:r>
            <w:r w:rsidRPr="00A92242">
              <w:rPr>
                <w:rFonts w:asciiTheme="majorBidi" w:hAnsiTheme="majorBidi" w:cstheme="majorBidi"/>
                <w:sz w:val="28"/>
                <w:szCs w:val="28"/>
              </w:rPr>
              <w:t>%</w:t>
            </w:r>
          </w:p>
        </w:tc>
      </w:tr>
      <w:tr w:rsidR="00C717EC" w:rsidRPr="00A92242" w:rsidTr="00D051D9">
        <w:trPr>
          <w:trHeight w:val="439"/>
        </w:trPr>
        <w:tc>
          <w:tcPr>
            <w:tcW w:w="5265" w:type="dxa"/>
          </w:tcPr>
          <w:p w:rsidR="00C717EC" w:rsidRPr="00A92242" w:rsidRDefault="00A414F6"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Decline in apprentices</w:t>
            </w:r>
          </w:p>
        </w:tc>
        <w:tc>
          <w:tcPr>
            <w:tcW w:w="1938" w:type="dxa"/>
          </w:tcPr>
          <w:p w:rsidR="00C717EC" w:rsidRPr="00A92242" w:rsidRDefault="000031BD"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w:t>
            </w:r>
          </w:p>
        </w:tc>
        <w:tc>
          <w:tcPr>
            <w:tcW w:w="2422" w:type="dxa"/>
          </w:tcPr>
          <w:p w:rsidR="00C717EC" w:rsidRPr="00A92242" w:rsidRDefault="00C717EC"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r w:rsidR="000031BD" w:rsidRPr="00A92242">
              <w:rPr>
                <w:rFonts w:asciiTheme="majorBidi" w:hAnsiTheme="majorBidi" w:cstheme="majorBidi"/>
                <w:sz w:val="28"/>
                <w:szCs w:val="28"/>
              </w:rPr>
              <w:t>0</w:t>
            </w:r>
            <w:r w:rsidRPr="00A92242">
              <w:rPr>
                <w:rFonts w:asciiTheme="majorBidi" w:hAnsiTheme="majorBidi" w:cstheme="majorBidi"/>
                <w:sz w:val="28"/>
                <w:szCs w:val="28"/>
              </w:rPr>
              <w:t>.</w:t>
            </w:r>
            <w:r w:rsidR="000031BD" w:rsidRPr="00A92242">
              <w:rPr>
                <w:rFonts w:asciiTheme="majorBidi" w:hAnsiTheme="majorBidi" w:cstheme="majorBidi"/>
                <w:sz w:val="28"/>
                <w:szCs w:val="28"/>
              </w:rPr>
              <w:t>0</w:t>
            </w:r>
            <w:r w:rsidRPr="00A92242">
              <w:rPr>
                <w:rFonts w:asciiTheme="majorBidi" w:hAnsiTheme="majorBidi" w:cstheme="majorBidi"/>
                <w:sz w:val="28"/>
                <w:szCs w:val="28"/>
              </w:rPr>
              <w:t>%</w:t>
            </w:r>
          </w:p>
        </w:tc>
      </w:tr>
      <w:tr w:rsidR="00C717EC" w:rsidRPr="00A92242" w:rsidTr="00D051D9">
        <w:trPr>
          <w:trHeight w:val="412"/>
        </w:trPr>
        <w:tc>
          <w:tcPr>
            <w:tcW w:w="5265" w:type="dxa"/>
          </w:tcPr>
          <w:p w:rsidR="00C717EC" w:rsidRPr="00A92242" w:rsidRDefault="00A414F6" w:rsidP="00A92242">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Competition from factory-made drums</w:t>
            </w:r>
          </w:p>
        </w:tc>
        <w:tc>
          <w:tcPr>
            <w:tcW w:w="1938" w:type="dxa"/>
          </w:tcPr>
          <w:p w:rsidR="00C717EC" w:rsidRPr="00A92242" w:rsidRDefault="00A414F6"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p>
        </w:tc>
        <w:tc>
          <w:tcPr>
            <w:tcW w:w="2422" w:type="dxa"/>
          </w:tcPr>
          <w:p w:rsidR="00C717EC" w:rsidRPr="00A92242" w:rsidRDefault="00A414F6" w:rsidP="00A92242">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13.3</w:t>
            </w:r>
            <w:r w:rsidR="000031BD" w:rsidRPr="00A92242">
              <w:rPr>
                <w:rFonts w:asciiTheme="majorBidi" w:hAnsiTheme="majorBidi" w:cstheme="majorBidi"/>
                <w:sz w:val="28"/>
                <w:szCs w:val="28"/>
              </w:rPr>
              <w:t>%</w:t>
            </w:r>
          </w:p>
        </w:tc>
      </w:tr>
      <w:tr w:rsidR="00C717EC" w:rsidRPr="00A92242" w:rsidTr="00D051D9">
        <w:trPr>
          <w:trHeight w:val="403"/>
        </w:trPr>
        <w:tc>
          <w:tcPr>
            <w:tcW w:w="5265" w:type="dxa"/>
          </w:tcPr>
          <w:p w:rsidR="00C717EC" w:rsidRPr="00A92242" w:rsidRDefault="00C717EC" w:rsidP="00A92242">
            <w:pPr>
              <w:spacing w:line="480" w:lineRule="auto"/>
              <w:jc w:val="center"/>
              <w:rPr>
                <w:rFonts w:asciiTheme="majorBidi" w:eastAsia="Calibri" w:hAnsiTheme="majorBidi" w:cstheme="majorBidi"/>
                <w:b/>
                <w:bCs/>
                <w:sz w:val="28"/>
                <w:szCs w:val="28"/>
              </w:rPr>
            </w:pPr>
            <w:r w:rsidRPr="00A92242">
              <w:rPr>
                <w:rFonts w:asciiTheme="majorBidi" w:eastAsia="Calibri" w:hAnsiTheme="majorBidi" w:cstheme="majorBidi"/>
                <w:b/>
                <w:bCs/>
                <w:sz w:val="28"/>
                <w:szCs w:val="28"/>
              </w:rPr>
              <w:t>Total</w:t>
            </w:r>
          </w:p>
        </w:tc>
        <w:tc>
          <w:tcPr>
            <w:tcW w:w="1938" w:type="dxa"/>
          </w:tcPr>
          <w:p w:rsidR="00C717EC" w:rsidRPr="00A92242" w:rsidRDefault="00C717EC"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15</w:t>
            </w:r>
          </w:p>
        </w:tc>
        <w:tc>
          <w:tcPr>
            <w:tcW w:w="2422" w:type="dxa"/>
          </w:tcPr>
          <w:p w:rsidR="00C717EC" w:rsidRPr="00A92242" w:rsidRDefault="00C717EC" w:rsidP="00A92242">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100%</w:t>
            </w:r>
          </w:p>
        </w:tc>
      </w:tr>
    </w:tbl>
    <w:p w:rsidR="00C717EC" w:rsidRPr="00A92242" w:rsidRDefault="00C717EC"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C717EC" w:rsidRPr="00A92242" w:rsidRDefault="00A414F6"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Scarcity of quality wood (40%) and high cost of skins (26.7%) were the most pressing challenges. This aligns with cultural materialism theory (Harris, 1979), which emphasizes how material scarcity impacts cultural production</w:t>
      </w:r>
      <w:r w:rsidR="00C717EC" w:rsidRPr="00A92242">
        <w:rPr>
          <w:rFonts w:asciiTheme="majorBidi" w:eastAsia="Calibri" w:hAnsiTheme="majorBidi" w:cstheme="majorBidi"/>
          <w:bCs/>
          <w:sz w:val="28"/>
          <w:szCs w:val="28"/>
        </w:rPr>
        <w:t>.</w:t>
      </w:r>
    </w:p>
    <w:p w:rsidR="00D16A22" w:rsidRDefault="00D16A22">
      <w:pPr>
        <w:rPr>
          <w:rFonts w:asciiTheme="majorBidi" w:hAnsiTheme="majorBidi" w:cstheme="majorBidi"/>
          <w:b/>
          <w:sz w:val="28"/>
          <w:szCs w:val="28"/>
        </w:rPr>
      </w:pPr>
      <w:r>
        <w:rPr>
          <w:rFonts w:asciiTheme="majorBidi" w:hAnsiTheme="majorBidi" w:cstheme="majorBidi"/>
          <w:b/>
          <w:sz w:val="28"/>
          <w:szCs w:val="28"/>
        </w:rPr>
        <w:br w:type="page"/>
      </w:r>
    </w:p>
    <w:p w:rsidR="0087292A" w:rsidRPr="00A92242" w:rsidRDefault="0087292A" w:rsidP="00A92242">
      <w:pPr>
        <w:spacing w:after="0" w:line="480" w:lineRule="auto"/>
        <w:jc w:val="both"/>
        <w:rPr>
          <w:rFonts w:asciiTheme="majorBidi" w:hAnsiTheme="majorBidi" w:cstheme="majorBidi"/>
          <w:color w:val="000000"/>
          <w:sz w:val="28"/>
          <w:szCs w:val="28"/>
        </w:rPr>
      </w:pPr>
      <w:r w:rsidRPr="00A92242">
        <w:rPr>
          <w:rFonts w:asciiTheme="majorBidi" w:hAnsiTheme="majorBidi" w:cstheme="majorBidi"/>
          <w:b/>
          <w:sz w:val="28"/>
          <w:szCs w:val="28"/>
        </w:rPr>
        <w:lastRenderedPageBreak/>
        <w:t>Research Question 5:</w:t>
      </w:r>
      <w:r w:rsidRPr="00A92242">
        <w:rPr>
          <w:rFonts w:asciiTheme="majorBidi" w:hAnsiTheme="majorBidi" w:cstheme="majorBidi"/>
          <w:sz w:val="28"/>
          <w:szCs w:val="28"/>
        </w:rPr>
        <w:t xml:space="preserve"> </w:t>
      </w:r>
      <w:r w:rsidRPr="00A92242">
        <w:rPr>
          <w:rFonts w:asciiTheme="majorBidi" w:hAnsiTheme="majorBidi" w:cstheme="majorBidi"/>
          <w:color w:val="000000"/>
          <w:sz w:val="28"/>
          <w:szCs w:val="28"/>
        </w:rPr>
        <w:t>How can the traditional knowledge of Bàtá drum construction be preserved?</w:t>
      </w:r>
    </w:p>
    <w:tbl>
      <w:tblPr>
        <w:tblStyle w:val="TableGrid"/>
        <w:tblpPr w:leftFromText="180" w:rightFromText="180" w:vertAnchor="text" w:horzAnchor="margin" w:tblpY="460"/>
        <w:tblW w:w="8702" w:type="dxa"/>
        <w:tblLook w:val="04A0"/>
      </w:tblPr>
      <w:tblGrid>
        <w:gridCol w:w="3809"/>
        <w:gridCol w:w="2409"/>
        <w:gridCol w:w="2484"/>
      </w:tblGrid>
      <w:tr w:rsidR="00D051D9" w:rsidRPr="00A92242" w:rsidTr="00D051D9">
        <w:trPr>
          <w:trHeight w:val="440"/>
        </w:trPr>
        <w:tc>
          <w:tcPr>
            <w:tcW w:w="3809" w:type="dxa"/>
          </w:tcPr>
          <w:p w:rsidR="00D051D9" w:rsidRPr="00A92242" w:rsidRDefault="00D051D9" w:rsidP="00D051D9">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Challenges Reported</w:t>
            </w:r>
          </w:p>
        </w:tc>
        <w:tc>
          <w:tcPr>
            <w:tcW w:w="2409" w:type="dxa"/>
          </w:tcPr>
          <w:p w:rsidR="00D051D9" w:rsidRPr="00A92242" w:rsidRDefault="00D051D9" w:rsidP="00D051D9">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Frequency</w:t>
            </w:r>
          </w:p>
        </w:tc>
        <w:tc>
          <w:tcPr>
            <w:tcW w:w="2484" w:type="dxa"/>
          </w:tcPr>
          <w:p w:rsidR="00D051D9" w:rsidRPr="00A92242" w:rsidRDefault="00D051D9" w:rsidP="00D051D9">
            <w:pPr>
              <w:spacing w:line="480" w:lineRule="auto"/>
              <w:contextualSpacing/>
              <w:jc w:val="center"/>
              <w:rPr>
                <w:rFonts w:asciiTheme="majorBidi" w:hAnsiTheme="majorBidi" w:cstheme="majorBidi"/>
                <w:b/>
                <w:sz w:val="28"/>
                <w:szCs w:val="28"/>
              </w:rPr>
            </w:pPr>
            <w:r w:rsidRPr="00A92242">
              <w:rPr>
                <w:rFonts w:asciiTheme="majorBidi" w:hAnsiTheme="majorBidi" w:cstheme="majorBidi"/>
                <w:b/>
                <w:sz w:val="28"/>
                <w:szCs w:val="28"/>
              </w:rPr>
              <w:t>Percentage (%)</w:t>
            </w:r>
          </w:p>
        </w:tc>
      </w:tr>
      <w:tr w:rsidR="00D051D9" w:rsidRPr="00A92242" w:rsidTr="00D051D9">
        <w:trPr>
          <w:trHeight w:val="440"/>
        </w:trPr>
        <w:tc>
          <w:tcPr>
            <w:tcW w:w="3809" w:type="dxa"/>
          </w:tcPr>
          <w:p w:rsidR="00D051D9" w:rsidRPr="00A92242" w:rsidRDefault="00D051D9" w:rsidP="00D051D9">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Documentation and archiving</w:t>
            </w:r>
          </w:p>
        </w:tc>
        <w:tc>
          <w:tcPr>
            <w:tcW w:w="2409"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w:t>
            </w:r>
          </w:p>
        </w:tc>
        <w:tc>
          <w:tcPr>
            <w:tcW w:w="2484"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26.7%</w:t>
            </w:r>
          </w:p>
        </w:tc>
      </w:tr>
      <w:tr w:rsidR="00D051D9" w:rsidRPr="00A92242" w:rsidTr="00D051D9">
        <w:trPr>
          <w:trHeight w:val="431"/>
        </w:trPr>
        <w:tc>
          <w:tcPr>
            <w:tcW w:w="3809" w:type="dxa"/>
          </w:tcPr>
          <w:p w:rsidR="00D051D9" w:rsidRPr="00A92242" w:rsidRDefault="00D051D9" w:rsidP="00D051D9">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Apprenticeship training</w:t>
            </w:r>
          </w:p>
        </w:tc>
        <w:tc>
          <w:tcPr>
            <w:tcW w:w="2409"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6</w:t>
            </w:r>
          </w:p>
        </w:tc>
        <w:tc>
          <w:tcPr>
            <w:tcW w:w="2484"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40.0%</w:t>
            </w:r>
          </w:p>
        </w:tc>
      </w:tr>
      <w:tr w:rsidR="00D051D9" w:rsidRPr="00A92242" w:rsidTr="00D051D9">
        <w:trPr>
          <w:trHeight w:val="431"/>
        </w:trPr>
        <w:tc>
          <w:tcPr>
            <w:tcW w:w="3809" w:type="dxa"/>
          </w:tcPr>
          <w:p w:rsidR="00D051D9" w:rsidRPr="00A92242" w:rsidRDefault="00D051D9" w:rsidP="00D051D9">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Government/cultural support</w:t>
            </w:r>
          </w:p>
        </w:tc>
        <w:tc>
          <w:tcPr>
            <w:tcW w:w="2409"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3</w:t>
            </w:r>
          </w:p>
        </w:tc>
        <w:tc>
          <w:tcPr>
            <w:tcW w:w="2484"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20.0%</w:t>
            </w:r>
          </w:p>
        </w:tc>
      </w:tr>
      <w:tr w:rsidR="00D051D9" w:rsidRPr="00A92242" w:rsidTr="00D051D9">
        <w:trPr>
          <w:trHeight w:val="404"/>
        </w:trPr>
        <w:tc>
          <w:tcPr>
            <w:tcW w:w="3809" w:type="dxa"/>
          </w:tcPr>
          <w:p w:rsidR="00D051D9" w:rsidRPr="00A92242" w:rsidRDefault="00D051D9" w:rsidP="00D051D9">
            <w:pPr>
              <w:spacing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Use in schools/academia</w:t>
            </w:r>
          </w:p>
        </w:tc>
        <w:tc>
          <w:tcPr>
            <w:tcW w:w="2409"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2</w:t>
            </w:r>
          </w:p>
        </w:tc>
        <w:tc>
          <w:tcPr>
            <w:tcW w:w="2484" w:type="dxa"/>
          </w:tcPr>
          <w:p w:rsidR="00D051D9" w:rsidRPr="00A92242" w:rsidRDefault="00D051D9" w:rsidP="00D051D9">
            <w:pPr>
              <w:spacing w:line="480" w:lineRule="auto"/>
              <w:contextualSpacing/>
              <w:jc w:val="center"/>
              <w:rPr>
                <w:rFonts w:asciiTheme="majorBidi" w:hAnsiTheme="majorBidi" w:cstheme="majorBidi"/>
                <w:sz w:val="28"/>
                <w:szCs w:val="28"/>
              </w:rPr>
            </w:pPr>
            <w:r w:rsidRPr="00A92242">
              <w:rPr>
                <w:rFonts w:asciiTheme="majorBidi" w:hAnsiTheme="majorBidi" w:cstheme="majorBidi"/>
                <w:sz w:val="28"/>
                <w:szCs w:val="28"/>
              </w:rPr>
              <w:t>13.3%</w:t>
            </w:r>
          </w:p>
        </w:tc>
      </w:tr>
      <w:tr w:rsidR="00D051D9" w:rsidRPr="00A92242" w:rsidTr="00D051D9">
        <w:trPr>
          <w:trHeight w:val="395"/>
        </w:trPr>
        <w:tc>
          <w:tcPr>
            <w:tcW w:w="3809" w:type="dxa"/>
          </w:tcPr>
          <w:p w:rsidR="00D051D9" w:rsidRPr="00A92242" w:rsidRDefault="00D051D9" w:rsidP="00D051D9">
            <w:pPr>
              <w:spacing w:line="480" w:lineRule="auto"/>
              <w:jc w:val="center"/>
              <w:rPr>
                <w:rFonts w:asciiTheme="majorBidi" w:eastAsia="Calibri" w:hAnsiTheme="majorBidi" w:cstheme="majorBidi"/>
                <w:b/>
                <w:bCs/>
                <w:sz w:val="28"/>
                <w:szCs w:val="28"/>
              </w:rPr>
            </w:pPr>
            <w:r w:rsidRPr="00A92242">
              <w:rPr>
                <w:rFonts w:asciiTheme="majorBidi" w:eastAsia="Calibri" w:hAnsiTheme="majorBidi" w:cstheme="majorBidi"/>
                <w:b/>
                <w:bCs/>
                <w:sz w:val="28"/>
                <w:szCs w:val="28"/>
              </w:rPr>
              <w:t>Total</w:t>
            </w:r>
          </w:p>
        </w:tc>
        <w:tc>
          <w:tcPr>
            <w:tcW w:w="2409" w:type="dxa"/>
          </w:tcPr>
          <w:p w:rsidR="00D051D9" w:rsidRPr="00A92242" w:rsidRDefault="00D051D9" w:rsidP="00D051D9">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15</w:t>
            </w:r>
          </w:p>
        </w:tc>
        <w:tc>
          <w:tcPr>
            <w:tcW w:w="2484" w:type="dxa"/>
          </w:tcPr>
          <w:p w:rsidR="00D051D9" w:rsidRPr="00A92242" w:rsidRDefault="00D051D9" w:rsidP="00D051D9">
            <w:pPr>
              <w:spacing w:line="480" w:lineRule="auto"/>
              <w:contextualSpacing/>
              <w:jc w:val="center"/>
              <w:rPr>
                <w:rFonts w:asciiTheme="majorBidi" w:hAnsiTheme="majorBidi" w:cstheme="majorBidi"/>
                <w:b/>
                <w:bCs/>
                <w:sz w:val="28"/>
                <w:szCs w:val="28"/>
              </w:rPr>
            </w:pPr>
            <w:r w:rsidRPr="00A92242">
              <w:rPr>
                <w:rFonts w:asciiTheme="majorBidi" w:hAnsiTheme="majorBidi" w:cstheme="majorBidi"/>
                <w:b/>
                <w:bCs/>
                <w:sz w:val="28"/>
                <w:szCs w:val="28"/>
              </w:rPr>
              <w:t>100%</w:t>
            </w:r>
          </w:p>
        </w:tc>
      </w:tr>
    </w:tbl>
    <w:p w:rsidR="0087292A" w:rsidRPr="00A92242" w:rsidRDefault="004D2485" w:rsidP="00A92242">
      <w:pPr>
        <w:spacing w:after="0" w:line="480" w:lineRule="auto"/>
        <w:jc w:val="both"/>
        <w:rPr>
          <w:rFonts w:asciiTheme="majorBidi" w:hAnsiTheme="majorBidi" w:cstheme="majorBidi"/>
          <w:sz w:val="28"/>
          <w:szCs w:val="28"/>
        </w:rPr>
      </w:pPr>
      <w:r w:rsidRPr="00A92242">
        <w:rPr>
          <w:rFonts w:asciiTheme="majorBidi" w:hAnsiTheme="majorBidi" w:cstheme="majorBidi"/>
          <w:b/>
          <w:bCs/>
          <w:color w:val="000000"/>
          <w:sz w:val="28"/>
          <w:szCs w:val="28"/>
        </w:rPr>
        <w:t>Table 6</w:t>
      </w:r>
      <w:r w:rsidR="0087292A" w:rsidRPr="00A92242">
        <w:rPr>
          <w:rFonts w:asciiTheme="majorBidi" w:hAnsiTheme="majorBidi" w:cstheme="majorBidi"/>
          <w:b/>
          <w:bCs/>
          <w:color w:val="000000"/>
          <w:sz w:val="28"/>
          <w:szCs w:val="28"/>
        </w:rPr>
        <w:t>:</w:t>
      </w:r>
      <w:r w:rsidR="0087292A" w:rsidRPr="00A92242">
        <w:rPr>
          <w:rFonts w:asciiTheme="majorBidi" w:hAnsiTheme="majorBidi" w:cstheme="majorBidi"/>
          <w:color w:val="000000"/>
          <w:sz w:val="28"/>
          <w:szCs w:val="28"/>
        </w:rPr>
        <w:t xml:space="preserve"> Responses of the respondents</w:t>
      </w:r>
    </w:p>
    <w:p w:rsidR="0087292A" w:rsidRPr="00A92242" w:rsidRDefault="0087292A" w:rsidP="00A92242">
      <w:pPr>
        <w:shd w:val="clear" w:color="auto" w:fill="FFFFFF"/>
        <w:spacing w:after="0" w:line="480" w:lineRule="auto"/>
        <w:jc w:val="both"/>
        <w:rPr>
          <w:rFonts w:asciiTheme="majorBidi" w:hAnsiTheme="majorBidi" w:cstheme="majorBidi"/>
          <w:sz w:val="28"/>
          <w:szCs w:val="28"/>
        </w:rPr>
      </w:pPr>
      <w:r w:rsidRPr="00A92242">
        <w:rPr>
          <w:rFonts w:asciiTheme="majorBidi" w:hAnsiTheme="majorBidi" w:cstheme="majorBidi"/>
          <w:b/>
          <w:sz w:val="28"/>
          <w:szCs w:val="28"/>
        </w:rPr>
        <w:t>Source:</w:t>
      </w:r>
      <w:r w:rsidRPr="00A92242">
        <w:rPr>
          <w:rFonts w:asciiTheme="majorBidi" w:hAnsiTheme="majorBidi" w:cstheme="majorBidi"/>
          <w:sz w:val="28"/>
          <w:szCs w:val="28"/>
        </w:rPr>
        <w:t xml:space="preserve"> Field Survey, 2025</w:t>
      </w:r>
    </w:p>
    <w:p w:rsidR="0087292A" w:rsidRPr="00A92242" w:rsidRDefault="008729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Apprenticeship training (40%) was the most common suggestion, followed by documentation (26.7%). This suggests that cultural transmission through mentorship remains the strongest method of preserving indigenous knowledge.</w:t>
      </w:r>
    </w:p>
    <w:p w:rsidR="00CD342A" w:rsidRPr="00A92242" w:rsidRDefault="00CD342A" w:rsidP="00A92242">
      <w:pPr>
        <w:spacing w:after="0" w:line="480" w:lineRule="auto"/>
        <w:jc w:val="both"/>
        <w:rPr>
          <w:rFonts w:asciiTheme="majorBidi" w:eastAsia="Calibri" w:hAnsiTheme="majorBidi" w:cstheme="majorBidi"/>
          <w:b/>
          <w:sz w:val="28"/>
          <w:szCs w:val="28"/>
        </w:rPr>
      </w:pPr>
      <w:r w:rsidRPr="00A92242">
        <w:rPr>
          <w:rFonts w:asciiTheme="majorBidi" w:eastAsia="Calibri" w:hAnsiTheme="majorBidi" w:cstheme="majorBidi"/>
          <w:b/>
          <w:sz w:val="28"/>
          <w:szCs w:val="28"/>
        </w:rPr>
        <w:t>Discussion of Findings</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 xml:space="preserve">Overall, the findings reveal that Yoruba Bàtá drum construction is a complex technological process grounded in indigenous knowledge. Materials and tools are locally sourced, and the process follows sequential </w:t>
      </w:r>
      <w:r w:rsidRPr="00A92242">
        <w:rPr>
          <w:rFonts w:asciiTheme="majorBidi" w:eastAsia="Calibri" w:hAnsiTheme="majorBidi" w:cstheme="majorBidi"/>
          <w:bCs/>
          <w:sz w:val="28"/>
          <w:szCs w:val="28"/>
        </w:rPr>
        <w:lastRenderedPageBreak/>
        <w:t>stages. However, scarcity of raw materials, rising costs, and declining interest among youths threaten its survival. Preservation requires apprenticeship, documentation, and institutional support.</w:t>
      </w:r>
    </w:p>
    <w:p w:rsidR="00CD342A" w:rsidRPr="00A92242" w:rsidRDefault="00CD342A" w:rsidP="00A92242">
      <w:pPr>
        <w:spacing w:line="480" w:lineRule="auto"/>
        <w:rPr>
          <w:rFonts w:asciiTheme="majorBidi" w:eastAsia="Calibri" w:hAnsiTheme="majorBidi" w:cstheme="majorBidi"/>
          <w:b/>
          <w:sz w:val="28"/>
          <w:szCs w:val="28"/>
        </w:rPr>
      </w:pPr>
      <w:r w:rsidRPr="00A92242">
        <w:rPr>
          <w:rFonts w:asciiTheme="majorBidi" w:eastAsia="Calibri" w:hAnsiTheme="majorBidi" w:cstheme="majorBidi"/>
          <w:b/>
          <w:sz w:val="28"/>
          <w:szCs w:val="28"/>
        </w:rPr>
        <w:br w:type="page"/>
      </w:r>
    </w:p>
    <w:p w:rsidR="00CD342A" w:rsidRPr="00A92242" w:rsidRDefault="00CD342A"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lastRenderedPageBreak/>
        <w:t>CHAPTER FIVE</w:t>
      </w:r>
    </w:p>
    <w:p w:rsidR="00CD342A" w:rsidRPr="00A92242" w:rsidRDefault="00D051D9" w:rsidP="00A92242">
      <w:pPr>
        <w:spacing w:after="0" w:line="480" w:lineRule="auto"/>
        <w:jc w:val="center"/>
        <w:rPr>
          <w:rFonts w:asciiTheme="majorBidi" w:eastAsia="Calibri" w:hAnsiTheme="majorBidi" w:cstheme="majorBidi"/>
          <w:b/>
          <w:sz w:val="28"/>
          <w:szCs w:val="28"/>
        </w:rPr>
      </w:pPr>
      <w:r>
        <w:rPr>
          <w:rFonts w:asciiTheme="majorBidi" w:eastAsia="Calibri" w:hAnsiTheme="majorBidi" w:cstheme="majorBidi"/>
          <w:b/>
          <w:sz w:val="28"/>
          <w:szCs w:val="28"/>
        </w:rPr>
        <w:t>SUMMARY, CONCLUSION</w:t>
      </w:r>
      <w:r w:rsidR="00CD342A" w:rsidRPr="00A92242">
        <w:rPr>
          <w:rFonts w:asciiTheme="majorBidi" w:eastAsia="Calibri" w:hAnsiTheme="majorBidi" w:cstheme="majorBidi"/>
          <w:b/>
          <w:sz w:val="28"/>
          <w:szCs w:val="28"/>
        </w:rPr>
        <w:t xml:space="preserve"> AND RECOMMENDATIONS</w:t>
      </w:r>
    </w:p>
    <w:p w:rsidR="00CD342A" w:rsidRPr="00A92242" w:rsidRDefault="00CD342A" w:rsidP="00A92242">
      <w:pPr>
        <w:spacing w:after="0" w:line="480" w:lineRule="auto"/>
        <w:jc w:val="both"/>
        <w:rPr>
          <w:rFonts w:asciiTheme="majorBidi" w:eastAsia="Calibri" w:hAnsiTheme="majorBidi" w:cstheme="majorBidi"/>
          <w:b/>
          <w:sz w:val="28"/>
          <w:szCs w:val="28"/>
        </w:rPr>
      </w:pPr>
      <w:r w:rsidRPr="00A92242">
        <w:rPr>
          <w:rFonts w:asciiTheme="majorBidi" w:eastAsia="Calibri" w:hAnsiTheme="majorBidi" w:cstheme="majorBidi"/>
          <w:b/>
          <w:sz w:val="28"/>
          <w:szCs w:val="28"/>
        </w:rPr>
        <w:t>Summary</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This study examined the technological process of Yoruba Bàtá drum construction using 15 respondents. The findings revealed:</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The main materials used are hardwood and animal skins.</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The key tools are carving implements and rope fasteners.</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The construction process follows sequential stages: carving, hollowing, skin preparation, and tuning.</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Challenges include scarcity of wood, high cost of animal skins, and competition from factory-made drums.</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Preservation requires apprenticeship training, documentation, and government support.</w:t>
      </w:r>
    </w:p>
    <w:p w:rsidR="00CD342A" w:rsidRPr="00A92242" w:rsidRDefault="00CD342A" w:rsidP="00A92242">
      <w:pPr>
        <w:spacing w:after="0" w:line="480" w:lineRule="auto"/>
        <w:jc w:val="both"/>
        <w:rPr>
          <w:rFonts w:asciiTheme="majorBidi" w:eastAsia="Calibri" w:hAnsiTheme="majorBidi" w:cstheme="majorBidi"/>
          <w:b/>
          <w:sz w:val="28"/>
          <w:szCs w:val="28"/>
        </w:rPr>
      </w:pPr>
      <w:r w:rsidRPr="00A92242">
        <w:rPr>
          <w:rFonts w:asciiTheme="majorBidi" w:eastAsia="Calibri" w:hAnsiTheme="majorBidi" w:cstheme="majorBidi"/>
          <w:b/>
          <w:sz w:val="28"/>
          <w:szCs w:val="28"/>
        </w:rPr>
        <w:t>Conclusion</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 xml:space="preserve">The Bàtá drum remains an important cultural and musical instrument among the Yoruba people. Its construction process demonstrates indigenous technological knowledge rooted in material culture and craftsmanship. However, modernization, scarcity of resources, and declining interest in </w:t>
      </w:r>
      <w:r w:rsidRPr="00A92242">
        <w:rPr>
          <w:rFonts w:asciiTheme="majorBidi" w:eastAsia="Calibri" w:hAnsiTheme="majorBidi" w:cstheme="majorBidi"/>
          <w:bCs/>
          <w:sz w:val="28"/>
          <w:szCs w:val="28"/>
        </w:rPr>
        <w:lastRenderedPageBreak/>
        <w:t>traditional skills pose a threat to its continuity. Preserving this knowledge is vital for safeguarding Yoruba cultural identity and musical heritage.</w:t>
      </w:r>
    </w:p>
    <w:p w:rsidR="00CD342A" w:rsidRPr="00A92242" w:rsidRDefault="00CD342A" w:rsidP="00A92242">
      <w:pPr>
        <w:spacing w:after="0" w:line="480" w:lineRule="auto"/>
        <w:jc w:val="both"/>
        <w:rPr>
          <w:rFonts w:asciiTheme="majorBidi" w:eastAsia="Calibri" w:hAnsiTheme="majorBidi" w:cstheme="majorBidi"/>
          <w:b/>
          <w:sz w:val="28"/>
          <w:szCs w:val="28"/>
        </w:rPr>
      </w:pPr>
      <w:r w:rsidRPr="00A92242">
        <w:rPr>
          <w:rFonts w:asciiTheme="majorBidi" w:eastAsia="Calibri" w:hAnsiTheme="majorBidi" w:cstheme="majorBidi"/>
          <w:b/>
          <w:sz w:val="28"/>
          <w:szCs w:val="28"/>
        </w:rPr>
        <w:t>Recommendations</w:t>
      </w:r>
    </w:p>
    <w:p w:rsidR="00CD342A" w:rsidRPr="00A92242" w:rsidRDefault="00CD342A" w:rsidP="00A92242">
      <w:pPr>
        <w:spacing w:after="0" w:line="480" w:lineRule="auto"/>
        <w:ind w:firstLine="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Based on the findings, the following recommendations are made:</w:t>
      </w:r>
    </w:p>
    <w:p w:rsidR="00CD342A" w:rsidRPr="00A92242" w:rsidRDefault="00CD342A" w:rsidP="00A92242">
      <w:pPr>
        <w:pStyle w:val="ListParagraph"/>
        <w:numPr>
          <w:ilvl w:val="0"/>
          <w:numId w:val="6"/>
        </w:numPr>
        <w:spacing w:after="0" w:line="480" w:lineRule="auto"/>
        <w:ind w:left="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Experienced drum makers should be encouraged to train younger generations.</w:t>
      </w:r>
    </w:p>
    <w:p w:rsidR="00CD342A" w:rsidRPr="00A92242" w:rsidRDefault="00CD342A" w:rsidP="00A92242">
      <w:pPr>
        <w:pStyle w:val="ListParagraph"/>
        <w:numPr>
          <w:ilvl w:val="0"/>
          <w:numId w:val="6"/>
        </w:numPr>
        <w:spacing w:after="0" w:line="480" w:lineRule="auto"/>
        <w:ind w:left="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Cultural agencies should provide grants and platforms for traditional drum makers.</w:t>
      </w:r>
    </w:p>
    <w:p w:rsidR="00CD342A" w:rsidRPr="00A92242" w:rsidRDefault="00CD342A" w:rsidP="00A92242">
      <w:pPr>
        <w:pStyle w:val="ListParagraph"/>
        <w:numPr>
          <w:ilvl w:val="0"/>
          <w:numId w:val="6"/>
        </w:numPr>
        <w:spacing w:after="0" w:line="480" w:lineRule="auto"/>
        <w:ind w:left="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Universities, cultural centers, and research institutes should record and publish detailed accounts of Bàtá drum construction.</w:t>
      </w:r>
    </w:p>
    <w:p w:rsidR="00CD342A" w:rsidRPr="00A92242" w:rsidRDefault="00CD342A" w:rsidP="00A92242">
      <w:pPr>
        <w:pStyle w:val="ListParagraph"/>
        <w:numPr>
          <w:ilvl w:val="0"/>
          <w:numId w:val="6"/>
        </w:numPr>
        <w:spacing w:after="0" w:line="480" w:lineRule="auto"/>
        <w:ind w:left="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Yoruba drum-making should be incorporated into music and cultural studies curricula in Colleges of Education and universities.</w:t>
      </w:r>
    </w:p>
    <w:p w:rsidR="00CD342A" w:rsidRPr="00A92242" w:rsidRDefault="00CD342A" w:rsidP="00A92242">
      <w:pPr>
        <w:pStyle w:val="ListParagraph"/>
        <w:numPr>
          <w:ilvl w:val="0"/>
          <w:numId w:val="6"/>
        </w:numPr>
        <w:spacing w:after="0" w:line="480" w:lineRule="auto"/>
        <w:ind w:left="720"/>
        <w:jc w:val="both"/>
        <w:rPr>
          <w:rFonts w:asciiTheme="majorBidi" w:eastAsia="Calibri" w:hAnsiTheme="majorBidi" w:cstheme="majorBidi"/>
          <w:bCs/>
          <w:sz w:val="28"/>
          <w:szCs w:val="28"/>
        </w:rPr>
      </w:pPr>
      <w:r w:rsidRPr="00A92242">
        <w:rPr>
          <w:rFonts w:asciiTheme="majorBidi" w:eastAsia="Calibri" w:hAnsiTheme="majorBidi" w:cstheme="majorBidi"/>
          <w:bCs/>
          <w:sz w:val="28"/>
          <w:szCs w:val="28"/>
        </w:rPr>
        <w:t>Drum makers should be supported with afforestation programmes to ensure a steady supply of quality wood.</w:t>
      </w:r>
    </w:p>
    <w:p w:rsidR="00CD342A" w:rsidRPr="00A92242" w:rsidRDefault="00CD342A" w:rsidP="00A92242">
      <w:pPr>
        <w:spacing w:line="480" w:lineRule="auto"/>
        <w:rPr>
          <w:rFonts w:asciiTheme="majorBidi" w:eastAsia="Calibri" w:hAnsiTheme="majorBidi" w:cstheme="majorBidi"/>
          <w:b/>
          <w:sz w:val="28"/>
          <w:szCs w:val="28"/>
        </w:rPr>
      </w:pPr>
      <w:r w:rsidRPr="00A92242">
        <w:rPr>
          <w:rFonts w:asciiTheme="majorBidi" w:eastAsia="Calibri" w:hAnsiTheme="majorBidi" w:cstheme="majorBidi"/>
          <w:b/>
          <w:sz w:val="28"/>
          <w:szCs w:val="28"/>
        </w:rPr>
        <w:br w:type="page"/>
      </w:r>
    </w:p>
    <w:p w:rsidR="00990D2A" w:rsidRPr="001402A7" w:rsidRDefault="00990D2A" w:rsidP="00990D2A">
      <w:pPr>
        <w:spacing w:line="240" w:lineRule="auto"/>
        <w:jc w:val="center"/>
        <w:rPr>
          <w:rFonts w:asciiTheme="majorBidi" w:eastAsia="Calibri" w:hAnsiTheme="majorBidi" w:cstheme="majorBidi"/>
          <w:b/>
          <w:sz w:val="28"/>
          <w:szCs w:val="28"/>
        </w:rPr>
      </w:pPr>
      <w:r w:rsidRPr="001402A7">
        <w:rPr>
          <w:rFonts w:asciiTheme="majorBidi" w:eastAsia="Calibri" w:hAnsiTheme="majorBidi" w:cstheme="majorBidi"/>
          <w:b/>
          <w:sz w:val="28"/>
          <w:szCs w:val="28"/>
        </w:rPr>
        <w:lastRenderedPageBreak/>
        <w:t>REFERENCES</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Barr, L., Dittmar, M., </w:t>
      </w:r>
      <w:r>
        <w:rPr>
          <w:rFonts w:asciiTheme="majorBidi" w:hAnsiTheme="majorBidi" w:cstheme="majorBidi"/>
          <w:sz w:val="28"/>
          <w:szCs w:val="28"/>
        </w:rPr>
        <w:t>Roberts, E., &amp; Sheraden, M. (201</w:t>
      </w:r>
      <w:r w:rsidRPr="001402A7">
        <w:rPr>
          <w:rFonts w:asciiTheme="majorBidi" w:hAnsiTheme="majorBidi" w:cstheme="majorBidi"/>
          <w:sz w:val="28"/>
          <w:szCs w:val="28"/>
        </w:rPr>
        <w:t>2). “Enhancing Student Achievement through the Improvement of Listening Skills”.</w:t>
      </w:r>
    </w:p>
    <w:p w:rsidR="00990D2A" w:rsidRPr="001402A7" w:rsidRDefault="00990D2A" w:rsidP="00990D2A">
      <w:pPr>
        <w:spacing w:line="240" w:lineRule="auto"/>
        <w:ind w:left="720" w:hanging="720"/>
        <w:jc w:val="both"/>
        <w:rPr>
          <w:rFonts w:asciiTheme="majorBidi" w:hAnsiTheme="majorBidi" w:cstheme="majorBidi"/>
          <w:i/>
          <w:sz w:val="28"/>
          <w:szCs w:val="28"/>
        </w:rPr>
      </w:pPr>
      <w:r>
        <w:rPr>
          <w:rFonts w:asciiTheme="majorBidi" w:hAnsiTheme="majorBidi" w:cstheme="majorBidi"/>
          <w:sz w:val="28"/>
          <w:szCs w:val="28"/>
        </w:rPr>
        <w:t>Bidyadhar, S. A. (201</w:t>
      </w:r>
      <w:r w:rsidRPr="001402A7">
        <w:rPr>
          <w:rFonts w:asciiTheme="majorBidi" w:hAnsiTheme="majorBidi" w:cstheme="majorBidi"/>
          <w:sz w:val="28"/>
          <w:szCs w:val="28"/>
        </w:rPr>
        <w:t xml:space="preserve">6). Achievement motivation among secondary school tribal and non-tribal students. </w:t>
      </w:r>
      <w:r w:rsidRPr="001402A7">
        <w:rPr>
          <w:rFonts w:asciiTheme="majorBidi" w:hAnsiTheme="majorBidi" w:cstheme="majorBidi"/>
          <w:i/>
          <w:sz w:val="28"/>
          <w:szCs w:val="28"/>
        </w:rPr>
        <w:t>Journal of Indian Education, 1, 108-116.</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Chollalingam, K. M. &amp; Saravanakumar, A. R. (2018)- ‘Effect of Perceptual Skills on Enhancing Students’ Achievement in science at High School Level’ </w:t>
      </w:r>
      <w:r w:rsidRPr="001402A7">
        <w:rPr>
          <w:rFonts w:asciiTheme="majorBidi" w:hAnsiTheme="majorBidi" w:cstheme="majorBidi"/>
          <w:i/>
          <w:sz w:val="28"/>
          <w:szCs w:val="28"/>
        </w:rPr>
        <w:t>Indian Journal of Applied Research</w:t>
      </w:r>
      <w:r w:rsidRPr="001402A7">
        <w:rPr>
          <w:rFonts w:asciiTheme="majorBidi" w:hAnsiTheme="majorBidi" w:cstheme="majorBidi"/>
          <w:sz w:val="28"/>
          <w:szCs w:val="28"/>
        </w:rPr>
        <w:t>. India. May 2018,Vol:08, Issue:05,ISSN: 2249-555X, Impact Facor – 5.397</w:t>
      </w:r>
    </w:p>
    <w:p w:rsidR="00990D2A" w:rsidRPr="001402A7" w:rsidRDefault="00990D2A" w:rsidP="00990D2A">
      <w:pPr>
        <w:spacing w:line="240" w:lineRule="auto"/>
        <w:ind w:left="720" w:hanging="720"/>
        <w:jc w:val="both"/>
        <w:rPr>
          <w:rFonts w:asciiTheme="majorBidi" w:hAnsiTheme="majorBidi" w:cstheme="majorBidi"/>
          <w:i/>
          <w:sz w:val="72"/>
        </w:rPr>
      </w:pPr>
      <w:r w:rsidRPr="001402A7">
        <w:rPr>
          <w:rFonts w:asciiTheme="majorBidi" w:hAnsiTheme="majorBidi" w:cstheme="majorBidi"/>
          <w:sz w:val="28"/>
        </w:rPr>
        <w:t>Cross, Ian and Iain Mo</w:t>
      </w:r>
      <w:r>
        <w:rPr>
          <w:rFonts w:asciiTheme="majorBidi" w:hAnsiTheme="majorBidi" w:cstheme="majorBidi"/>
          <w:sz w:val="28"/>
        </w:rPr>
        <w:t>rley. (201</w:t>
      </w:r>
      <w:r w:rsidRPr="001402A7">
        <w:rPr>
          <w:rFonts w:asciiTheme="majorBidi" w:hAnsiTheme="majorBidi" w:cstheme="majorBidi"/>
          <w:sz w:val="28"/>
        </w:rPr>
        <w:t xml:space="preserve">9). “The evolution of music: Theories, definitions and the nature of the evidence.” In Communicative musicality: Exploring the basis of human companionship, eds. Stephen Malloch and Colwyn Trevarthen, 61–82. </w:t>
      </w:r>
      <w:r w:rsidRPr="001402A7">
        <w:rPr>
          <w:rFonts w:asciiTheme="majorBidi" w:hAnsiTheme="majorBidi" w:cstheme="majorBidi"/>
          <w:i/>
          <w:sz w:val="28"/>
        </w:rPr>
        <w:t>Oxford: Oxford University Press.</w:t>
      </w:r>
    </w:p>
    <w:p w:rsidR="00990D2A" w:rsidRPr="001402A7" w:rsidRDefault="00990D2A" w:rsidP="00990D2A">
      <w:pPr>
        <w:spacing w:line="240" w:lineRule="auto"/>
        <w:ind w:left="720" w:hanging="720"/>
        <w:jc w:val="both"/>
        <w:rPr>
          <w:rFonts w:asciiTheme="majorBidi" w:hAnsiTheme="majorBidi" w:cstheme="majorBidi"/>
          <w:sz w:val="28"/>
        </w:rPr>
      </w:pPr>
      <w:r w:rsidRPr="001402A7">
        <w:rPr>
          <w:rFonts w:asciiTheme="majorBidi" w:hAnsiTheme="majorBidi" w:cstheme="majorBidi"/>
          <w:sz w:val="28"/>
        </w:rPr>
        <w:t>Davies, S. (2014). “Music (definitions of).” In Music in the social and behavioral sciences: An encyclopedia, Vol. 2, ed. William Forde Thompson, 723–727. London: Sage Reference.</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Jazeel, A. M. &amp; Saravanakumar A. R. (2017),”Challenges for Improving Quality in Education at Primary and Secondary Schools in India and Sri Lanka,” </w:t>
      </w:r>
      <w:r w:rsidRPr="001402A7">
        <w:rPr>
          <w:rFonts w:asciiTheme="majorBidi" w:hAnsiTheme="majorBidi" w:cstheme="majorBidi"/>
          <w:i/>
          <w:sz w:val="28"/>
          <w:szCs w:val="28"/>
        </w:rPr>
        <w:t>International Journal of Social Welfare and Management</w:t>
      </w:r>
      <w:r w:rsidRPr="001402A7">
        <w:rPr>
          <w:rFonts w:asciiTheme="majorBidi" w:hAnsiTheme="majorBidi" w:cstheme="majorBidi"/>
          <w:sz w:val="28"/>
          <w:szCs w:val="28"/>
        </w:rPr>
        <w:t>, May- August 2017:Vol:9.No:2 ISSN:0975-0231.ICV 2015:76.43</w:t>
      </w:r>
    </w:p>
    <w:p w:rsidR="00990D2A" w:rsidRPr="001402A7" w:rsidRDefault="00990D2A" w:rsidP="00990D2A">
      <w:pPr>
        <w:spacing w:line="240" w:lineRule="auto"/>
        <w:ind w:left="720" w:hanging="720"/>
        <w:jc w:val="both"/>
        <w:rPr>
          <w:rFonts w:asciiTheme="majorBidi" w:hAnsiTheme="majorBidi" w:cstheme="majorBidi"/>
          <w:sz w:val="28"/>
        </w:rPr>
      </w:pPr>
      <w:r w:rsidRPr="001402A7">
        <w:rPr>
          <w:rFonts w:asciiTheme="majorBidi" w:hAnsiTheme="majorBidi" w:cstheme="majorBidi"/>
          <w:sz w:val="28"/>
        </w:rPr>
        <w:t xml:space="preserve">Morley, Iain. (2014). “A multi-disciplinary approach to the origins of music: Perspectives from anthropology, archaeology, cognition and behaviour.” </w:t>
      </w:r>
      <w:r w:rsidRPr="001402A7">
        <w:rPr>
          <w:rFonts w:asciiTheme="majorBidi" w:hAnsiTheme="majorBidi" w:cstheme="majorBidi"/>
          <w:i/>
          <w:sz w:val="28"/>
        </w:rPr>
        <w:t>Journal of Anthropological Sciences</w:t>
      </w:r>
      <w:r w:rsidRPr="001402A7">
        <w:rPr>
          <w:rFonts w:asciiTheme="majorBidi" w:hAnsiTheme="majorBidi" w:cstheme="majorBidi"/>
          <w:sz w:val="28"/>
        </w:rPr>
        <w:t xml:space="preserve"> 92:147–177.</w:t>
      </w:r>
    </w:p>
    <w:p w:rsidR="00990D2A" w:rsidRPr="001402A7" w:rsidRDefault="00990D2A" w:rsidP="00990D2A">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Mwenesongole, E. (201</w:t>
      </w:r>
      <w:r w:rsidRPr="001402A7">
        <w:rPr>
          <w:rFonts w:asciiTheme="majorBidi" w:hAnsiTheme="majorBidi" w:cstheme="majorBidi"/>
          <w:sz w:val="28"/>
          <w:szCs w:val="28"/>
        </w:rPr>
        <w:t xml:space="preserve">9). The Factors Influencing Learner Achievement in Geography Mapwork at Grade 12 Level. </w:t>
      </w:r>
      <w:r w:rsidRPr="001402A7">
        <w:rPr>
          <w:rFonts w:asciiTheme="majorBidi" w:hAnsiTheme="majorBidi" w:cstheme="majorBidi"/>
          <w:i/>
          <w:sz w:val="28"/>
          <w:szCs w:val="28"/>
        </w:rPr>
        <w:t>International Journal of Learning</w:t>
      </w:r>
      <w:r w:rsidRPr="001402A7">
        <w:rPr>
          <w:rFonts w:asciiTheme="majorBidi" w:hAnsiTheme="majorBidi" w:cstheme="majorBidi"/>
          <w:sz w:val="28"/>
          <w:szCs w:val="28"/>
        </w:rPr>
        <w:t>, 16(8).</w:t>
      </w:r>
    </w:p>
    <w:p w:rsidR="00990D2A" w:rsidRPr="001402A7" w:rsidRDefault="00990D2A" w:rsidP="00990D2A">
      <w:pPr>
        <w:spacing w:line="240" w:lineRule="auto"/>
        <w:ind w:left="720" w:hanging="720"/>
        <w:jc w:val="both"/>
        <w:rPr>
          <w:rFonts w:asciiTheme="majorBidi" w:hAnsiTheme="majorBidi" w:cstheme="majorBidi"/>
          <w:sz w:val="28"/>
        </w:rPr>
      </w:pPr>
      <w:r>
        <w:rPr>
          <w:rFonts w:asciiTheme="majorBidi" w:hAnsiTheme="majorBidi" w:cstheme="majorBidi"/>
          <w:sz w:val="28"/>
        </w:rPr>
        <w:t>Nettl, Bruno (201</w:t>
      </w:r>
      <w:r w:rsidRPr="001402A7">
        <w:rPr>
          <w:rFonts w:asciiTheme="majorBidi" w:hAnsiTheme="majorBidi" w:cstheme="majorBidi"/>
          <w:sz w:val="28"/>
        </w:rPr>
        <w:t>5). The study of ethnomusicology: Thirty-one issues and concepts (2nd ed.). Urbana &amp; Chicago: University of Illinois Press.</w:t>
      </w:r>
    </w:p>
    <w:p w:rsidR="00990D2A" w:rsidRPr="001402A7" w:rsidRDefault="00990D2A" w:rsidP="00990D2A">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lastRenderedPageBreak/>
        <w:t>Nettl, Bruno. (2013</w:t>
      </w:r>
      <w:r w:rsidRPr="001402A7">
        <w:rPr>
          <w:rFonts w:asciiTheme="majorBidi" w:hAnsiTheme="majorBidi" w:cstheme="majorBidi"/>
          <w:sz w:val="28"/>
          <w:szCs w:val="28"/>
        </w:rPr>
        <w:t>). “An ethnomusicologist contemplates universals in musical sound and musical culture”. In The origins of music, eds. Nils L. Wallin, Bjorn Merker and Steven Brown, 463–472. Cambridge, MA: The MIT Press.</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Paavizhi, K. &amp; Saravanakumar, A. R. (2018)- ‘Inclusive Education Curriculum- A Social Perspective’ </w:t>
      </w:r>
      <w:r w:rsidRPr="001402A7">
        <w:rPr>
          <w:rFonts w:asciiTheme="majorBidi" w:hAnsiTheme="majorBidi" w:cstheme="majorBidi"/>
          <w:i/>
          <w:sz w:val="28"/>
          <w:szCs w:val="28"/>
        </w:rPr>
        <w:t>International Journal of Research and Analytical Reviews (IJRAR)</w:t>
      </w:r>
      <w:r w:rsidRPr="001402A7">
        <w:rPr>
          <w:rFonts w:asciiTheme="majorBidi" w:hAnsiTheme="majorBidi" w:cstheme="majorBidi"/>
          <w:sz w:val="28"/>
          <w:szCs w:val="28"/>
        </w:rPr>
        <w:t>. August 2018,Vol:03, Issue:03,ISSN: 2349-1269, Impact Facor – 5.75</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Padmini, D. &amp; Saravanakumar, A. R. (2017), “Cognitive Dissonance, Locus of Control, Self – Efficacy and Academic Performance of Novice Teachers”, </w:t>
      </w:r>
      <w:r w:rsidRPr="001402A7">
        <w:rPr>
          <w:rFonts w:asciiTheme="majorBidi" w:hAnsiTheme="majorBidi" w:cstheme="majorBidi"/>
          <w:i/>
          <w:sz w:val="28"/>
          <w:szCs w:val="28"/>
        </w:rPr>
        <w:t>Indian Journal of Research</w:t>
      </w:r>
      <w:r w:rsidRPr="001402A7">
        <w:rPr>
          <w:rFonts w:asciiTheme="majorBidi" w:hAnsiTheme="majorBidi" w:cstheme="majorBidi"/>
          <w:sz w:val="28"/>
          <w:szCs w:val="28"/>
        </w:rPr>
        <w:t>, India, February 2017, Vol: 6, Issue: 2, ISSN: 2250-1991, Impact Factor – 5.215.</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Padminidevi, K. R. &amp; Saravanakumar, A. R. (2018)- ‘Impact of ICT (Information and Communication Technology) In enhancing quality of education’ </w:t>
      </w:r>
      <w:r w:rsidRPr="001402A7">
        <w:rPr>
          <w:rFonts w:asciiTheme="majorBidi" w:hAnsiTheme="majorBidi" w:cstheme="majorBidi"/>
          <w:i/>
          <w:sz w:val="28"/>
          <w:szCs w:val="28"/>
        </w:rPr>
        <w:t>Review of Research International online Multidisciplinary Journal</w:t>
      </w:r>
      <w:r w:rsidRPr="001402A7">
        <w:rPr>
          <w:rFonts w:asciiTheme="majorBidi" w:hAnsiTheme="majorBidi" w:cstheme="majorBidi"/>
          <w:sz w:val="28"/>
          <w:szCs w:val="28"/>
        </w:rPr>
        <w:t>. April 2018,Vol:07, Issue:07,ISSN: 2249-894X, Impact Facor – 5.7631</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Ravichandran, T. &amp; Saravanakumar, A. R. (2014), “Effect of Video Programmes in Developing Experimental Skills among Prospective Biology Teachers”, Indian journal of applied research, India, vol.4 issue 12, Dec 2014, ISSN: 2249 – 555X, Impact Factor: 2.1652.</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S.Floral Jeya &amp; Saravanakumar, A. R. (2018)- ‘Flipped Classroom- SWOC Analysis’ </w:t>
      </w:r>
      <w:r w:rsidRPr="001402A7">
        <w:rPr>
          <w:rFonts w:asciiTheme="majorBidi" w:hAnsiTheme="majorBidi" w:cstheme="majorBidi"/>
          <w:i/>
          <w:sz w:val="28"/>
          <w:szCs w:val="28"/>
        </w:rPr>
        <w:t>Review of Research International online Multidisciplinary Journal</w:t>
      </w:r>
      <w:r w:rsidRPr="001402A7">
        <w:rPr>
          <w:rFonts w:asciiTheme="majorBidi" w:hAnsiTheme="majorBidi" w:cstheme="majorBidi"/>
          <w:sz w:val="28"/>
          <w:szCs w:val="28"/>
        </w:rPr>
        <w:t>. August 2018,Vol:07, Issue:11,ISSN: 2249-894X, Impact Facor – 5.7631</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(2013), “Effect of Stimulus Variation techniques on enhancing students achievement”, </w:t>
      </w:r>
      <w:r w:rsidRPr="001402A7">
        <w:rPr>
          <w:rFonts w:asciiTheme="majorBidi" w:hAnsiTheme="majorBidi" w:cstheme="majorBidi"/>
          <w:i/>
          <w:sz w:val="28"/>
          <w:szCs w:val="28"/>
        </w:rPr>
        <w:t>International Journal of scientism research</w:t>
      </w:r>
      <w:r w:rsidRPr="001402A7">
        <w:rPr>
          <w:rFonts w:asciiTheme="majorBidi" w:hAnsiTheme="majorBidi" w:cstheme="majorBidi"/>
          <w:sz w:val="28"/>
          <w:szCs w:val="28"/>
        </w:rPr>
        <w:t>, India, volume1 issue4, ISSN No. 2277-8179.</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(2016), “Efficacy of Attention Strategies on Enhancing Students’ Achievement”, Roots: </w:t>
      </w:r>
      <w:r w:rsidRPr="001402A7">
        <w:rPr>
          <w:rFonts w:asciiTheme="majorBidi" w:hAnsiTheme="majorBidi" w:cstheme="majorBidi"/>
          <w:i/>
          <w:sz w:val="28"/>
          <w:szCs w:val="28"/>
        </w:rPr>
        <w:t>International Journal of Multidisciplinary Researches</w:t>
      </w:r>
      <w:r w:rsidRPr="001402A7">
        <w:rPr>
          <w:rFonts w:asciiTheme="majorBidi" w:hAnsiTheme="majorBidi" w:cstheme="majorBidi"/>
          <w:sz w:val="28"/>
          <w:szCs w:val="28"/>
        </w:rPr>
        <w:t>, India, 2(7), March 2016 ISSN: 2349-8684.</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lastRenderedPageBreak/>
        <w:t xml:space="preserve">Saravanakumar, A. R. (2018), ‘Distance Mode (DM) Teacher Education Programme (TEP) in India: An Integrated Approach (IA)’, </w:t>
      </w:r>
      <w:r w:rsidRPr="001402A7">
        <w:rPr>
          <w:rFonts w:asciiTheme="majorBidi" w:hAnsiTheme="majorBidi" w:cstheme="majorBidi"/>
          <w:i/>
          <w:sz w:val="28"/>
          <w:szCs w:val="28"/>
        </w:rPr>
        <w:t>Journal of Emerging Technologies and Innovative Research (JETIR)</w:t>
      </w:r>
      <w:r w:rsidRPr="001402A7">
        <w:rPr>
          <w:rFonts w:asciiTheme="majorBidi" w:hAnsiTheme="majorBidi" w:cstheme="majorBidi"/>
          <w:sz w:val="28"/>
          <w:szCs w:val="28"/>
        </w:rPr>
        <w:t>, December 2018, Volume 5, Issue 12, www.jetir.org (ISSN-2349-5162), Impact Factor: 5.87.</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(2018), ‘Role of ICT on Enhancing Quality of Education’, </w:t>
      </w:r>
      <w:r w:rsidRPr="001402A7">
        <w:rPr>
          <w:rFonts w:asciiTheme="majorBidi" w:hAnsiTheme="majorBidi" w:cstheme="majorBidi"/>
          <w:i/>
          <w:sz w:val="28"/>
          <w:szCs w:val="28"/>
        </w:rPr>
        <w:t>International Journal of Innovative Science and Research Technology</w:t>
      </w:r>
      <w:r w:rsidRPr="001402A7">
        <w:rPr>
          <w:rFonts w:asciiTheme="majorBidi" w:hAnsiTheme="majorBidi" w:cstheme="majorBidi"/>
          <w:sz w:val="28"/>
          <w:szCs w:val="28"/>
        </w:rPr>
        <w:t>, December 2018, Volume 3, Issue 12,P - 717-719, ( ISSN No:-2456-2165), Impact Factor: 5.15.</w:t>
      </w:r>
    </w:p>
    <w:p w:rsidR="00990D2A" w:rsidRPr="001402A7" w:rsidRDefault="00990D2A" w:rsidP="00990D2A">
      <w:pPr>
        <w:spacing w:line="240" w:lineRule="auto"/>
        <w:ind w:left="720" w:hanging="720"/>
        <w:jc w:val="both"/>
        <w:rPr>
          <w:rFonts w:asciiTheme="majorBidi" w:hAnsiTheme="majorBidi" w:cstheme="majorBidi"/>
          <w:sz w:val="28"/>
        </w:rPr>
      </w:pPr>
      <w:r w:rsidRPr="001402A7">
        <w:rPr>
          <w:rFonts w:asciiTheme="majorBidi" w:hAnsiTheme="majorBidi" w:cstheme="majorBidi"/>
          <w:sz w:val="28"/>
        </w:rPr>
        <w:t>Sparshott, Francis E. (1987). “Aesthetics of Music: Limits and Grounds”. In What Is Music? An introduction to the Philosophy of music, eds. Philip A. Alperson, 33–98. New York: Haven Press.</w:t>
      </w:r>
    </w:p>
    <w:p w:rsidR="00990D2A" w:rsidRPr="001402A7" w:rsidRDefault="00990D2A" w:rsidP="00990D2A">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Yang, Y. &amp; Welch, G. (2014). Contemporary challenges in learning and teaching folk music in a higher education context: a case study of Hua'er music. Music Education Research, 16(2), 193-219.</w:t>
      </w:r>
    </w:p>
    <w:p w:rsidR="00990D2A" w:rsidRDefault="00990D2A">
      <w:pPr>
        <w:rPr>
          <w:rFonts w:asciiTheme="majorBidi" w:eastAsia="Calibri" w:hAnsiTheme="majorBidi" w:cstheme="majorBidi"/>
          <w:b/>
          <w:sz w:val="28"/>
          <w:szCs w:val="28"/>
        </w:rPr>
      </w:pPr>
      <w:r>
        <w:rPr>
          <w:rFonts w:asciiTheme="majorBidi" w:eastAsia="Calibri" w:hAnsiTheme="majorBidi" w:cstheme="majorBidi"/>
          <w:b/>
          <w:sz w:val="28"/>
          <w:szCs w:val="28"/>
        </w:rPr>
        <w:br w:type="page"/>
      </w:r>
    </w:p>
    <w:p w:rsidR="00D110A5" w:rsidRPr="00A92242" w:rsidRDefault="00D110A5" w:rsidP="00990D2A">
      <w:pPr>
        <w:spacing w:after="0" w:line="36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lastRenderedPageBreak/>
        <w:t>KWARA STATE COLLEGE OF EDUCATION, ILORIN</w:t>
      </w:r>
    </w:p>
    <w:p w:rsidR="00D110A5" w:rsidRPr="00A92242" w:rsidRDefault="00D110A5" w:rsidP="00990D2A">
      <w:pPr>
        <w:spacing w:after="0" w:line="36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DEPARTMENT OF MUSIC</w:t>
      </w:r>
    </w:p>
    <w:p w:rsidR="00D110A5" w:rsidRPr="00A92242" w:rsidRDefault="00D110A5" w:rsidP="00990D2A">
      <w:pPr>
        <w:spacing w:after="0" w:line="36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QUESTIONNAIRE</w:t>
      </w:r>
    </w:p>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Dear Respondent,</w:t>
      </w:r>
    </w:p>
    <w:p w:rsidR="00D110A5" w:rsidRPr="00A92242" w:rsidRDefault="00D110A5" w:rsidP="00A92242">
      <w:pPr>
        <w:spacing w:after="0" w:line="480" w:lineRule="auto"/>
        <w:ind w:firstLine="720"/>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The bearer of this questionnaire is a student of the above-mentioned institution and department carrying out his final year research on “</w:t>
      </w:r>
      <w:r w:rsidR="000E384A" w:rsidRPr="00A92242">
        <w:rPr>
          <w:rFonts w:asciiTheme="majorBidi" w:eastAsia="Calibri" w:hAnsiTheme="majorBidi" w:cstheme="majorBidi"/>
          <w:sz w:val="28"/>
          <w:szCs w:val="28"/>
        </w:rPr>
        <w:t>study of technological process of Yoruba Bata Drum construction</w:t>
      </w:r>
      <w:r w:rsidRPr="00A92242">
        <w:rPr>
          <w:rFonts w:asciiTheme="majorBidi" w:eastAsia="Calibri" w:hAnsiTheme="majorBidi" w:cstheme="majorBidi"/>
          <w:sz w:val="28"/>
          <w:szCs w:val="28"/>
        </w:rPr>
        <w:t>”.</w:t>
      </w:r>
    </w:p>
    <w:p w:rsidR="00D110A5" w:rsidRPr="00A92242" w:rsidRDefault="00D110A5" w:rsidP="00A92242">
      <w:pPr>
        <w:spacing w:after="0" w:line="480" w:lineRule="auto"/>
        <w:ind w:firstLine="720"/>
        <w:jc w:val="both"/>
        <w:rPr>
          <w:rFonts w:asciiTheme="majorBidi" w:eastAsia="Calibri" w:hAnsiTheme="majorBidi" w:cstheme="majorBidi"/>
          <w:sz w:val="28"/>
          <w:szCs w:val="28"/>
        </w:rPr>
      </w:pPr>
      <w:r w:rsidRPr="00A92242">
        <w:rPr>
          <w:rFonts w:asciiTheme="majorBidi" w:eastAsia="Calibri" w:hAnsiTheme="majorBidi" w:cstheme="majorBidi"/>
          <w:sz w:val="28"/>
          <w:szCs w:val="28"/>
        </w:rPr>
        <w:t>You are, therefore, implored to complete this questionnaire with all sense of sincerity, as the researcher guarantees you the anonymity of your responses.</w:t>
      </w:r>
    </w:p>
    <w:p w:rsidR="00D110A5" w:rsidRPr="00A92242" w:rsidRDefault="00D110A5" w:rsidP="00A92242">
      <w:pPr>
        <w:spacing w:after="0" w:line="480" w:lineRule="auto"/>
        <w:ind w:left="4320" w:firstLine="720"/>
        <w:rPr>
          <w:rFonts w:asciiTheme="majorBidi" w:eastAsia="Calibri" w:hAnsiTheme="majorBidi" w:cstheme="majorBidi"/>
          <w:sz w:val="28"/>
          <w:szCs w:val="28"/>
        </w:rPr>
      </w:pPr>
      <w:r w:rsidRPr="00A92242">
        <w:rPr>
          <w:rFonts w:asciiTheme="majorBidi" w:eastAsia="Calibri" w:hAnsiTheme="majorBidi" w:cstheme="majorBidi"/>
          <w:sz w:val="28"/>
          <w:szCs w:val="28"/>
        </w:rPr>
        <w:t>Yours faithfully,</w:t>
      </w:r>
    </w:p>
    <w:p w:rsidR="00D110A5" w:rsidRPr="00A92242" w:rsidRDefault="00D110A5" w:rsidP="00A92242">
      <w:pPr>
        <w:spacing w:after="0" w:line="480" w:lineRule="auto"/>
        <w:ind w:left="5460"/>
        <w:rPr>
          <w:rFonts w:asciiTheme="majorBidi" w:eastAsia="Calibri" w:hAnsiTheme="majorBidi" w:cstheme="majorBidi"/>
          <w:b/>
          <w:sz w:val="28"/>
          <w:szCs w:val="28"/>
        </w:rPr>
      </w:pPr>
    </w:p>
    <w:p w:rsidR="00D110A5" w:rsidRPr="00A92242" w:rsidRDefault="000E384A" w:rsidP="00A92242">
      <w:pPr>
        <w:spacing w:after="0" w:line="480" w:lineRule="auto"/>
        <w:ind w:left="4320" w:firstLine="720"/>
        <w:rPr>
          <w:rFonts w:asciiTheme="majorBidi" w:eastAsia="Calibri" w:hAnsiTheme="majorBidi" w:cstheme="majorBidi"/>
          <w:b/>
          <w:sz w:val="28"/>
          <w:szCs w:val="28"/>
        </w:rPr>
      </w:pPr>
      <w:r w:rsidRPr="00A92242">
        <w:rPr>
          <w:rFonts w:asciiTheme="majorBidi" w:eastAsia="Calibri" w:hAnsiTheme="majorBidi" w:cstheme="majorBidi"/>
          <w:b/>
          <w:sz w:val="28"/>
          <w:szCs w:val="28"/>
        </w:rPr>
        <w:t>Alatise Rodit Ayomide</w:t>
      </w:r>
    </w:p>
    <w:p w:rsidR="00C2076D" w:rsidRPr="00A92242" w:rsidRDefault="00C2076D" w:rsidP="00A92242">
      <w:pPr>
        <w:spacing w:line="480" w:lineRule="auto"/>
        <w:rPr>
          <w:rFonts w:asciiTheme="majorBidi" w:eastAsia="Calibri" w:hAnsiTheme="majorBidi" w:cstheme="majorBidi"/>
          <w:b/>
          <w:sz w:val="28"/>
          <w:szCs w:val="28"/>
        </w:rPr>
      </w:pPr>
      <w:r w:rsidRPr="00A92242">
        <w:rPr>
          <w:rFonts w:asciiTheme="majorBidi" w:eastAsia="Calibri" w:hAnsiTheme="majorBidi" w:cstheme="majorBidi"/>
          <w:b/>
          <w:sz w:val="28"/>
          <w:szCs w:val="28"/>
        </w:rPr>
        <w:br w:type="page"/>
      </w:r>
    </w:p>
    <w:p w:rsidR="00C2076D" w:rsidRPr="00A92242" w:rsidRDefault="00C2076D"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lastRenderedPageBreak/>
        <w:t>SECTION A: DEMOGRAPHIC INFORMATION</w:t>
      </w:r>
    </w:p>
    <w:p w:rsidR="00C2076D" w:rsidRPr="00A92242" w:rsidRDefault="00C2076D" w:rsidP="00A92242">
      <w:pPr>
        <w:spacing w:after="0" w:line="480" w:lineRule="auto"/>
        <w:jc w:val="both"/>
        <w:rPr>
          <w:rFonts w:asciiTheme="majorBidi" w:eastAsia="Calibri" w:hAnsiTheme="majorBidi" w:cstheme="majorBidi"/>
          <w:bCs/>
          <w:sz w:val="28"/>
          <w:szCs w:val="28"/>
        </w:rPr>
      </w:pPr>
      <w:r w:rsidRPr="00A92242">
        <w:rPr>
          <w:rFonts w:asciiTheme="majorBidi" w:eastAsia="Calibri" w:hAnsiTheme="majorBidi" w:cstheme="majorBidi"/>
          <w:b/>
          <w:sz w:val="28"/>
          <w:szCs w:val="28"/>
        </w:rPr>
        <w:t>Gender:</w:t>
      </w:r>
      <w:r w:rsidRPr="00A92242">
        <w:rPr>
          <w:rFonts w:asciiTheme="majorBidi" w:eastAsia="Calibri" w:hAnsiTheme="majorBidi" w:cstheme="majorBidi"/>
          <w:bCs/>
          <w:sz w:val="28"/>
          <w:szCs w:val="28"/>
        </w:rPr>
        <w:t xml:space="preserve"> Male [ ] Female [ ]</w:t>
      </w:r>
    </w:p>
    <w:p w:rsidR="00C2076D" w:rsidRPr="00A92242" w:rsidRDefault="00C2076D" w:rsidP="00A92242">
      <w:pPr>
        <w:spacing w:after="0" w:line="480" w:lineRule="auto"/>
        <w:jc w:val="both"/>
        <w:rPr>
          <w:rFonts w:asciiTheme="majorBidi" w:eastAsia="Calibri" w:hAnsiTheme="majorBidi" w:cstheme="majorBidi"/>
          <w:bCs/>
          <w:sz w:val="28"/>
          <w:szCs w:val="28"/>
        </w:rPr>
      </w:pPr>
      <w:r w:rsidRPr="00A92242">
        <w:rPr>
          <w:rFonts w:asciiTheme="majorBidi" w:eastAsia="Calibri" w:hAnsiTheme="majorBidi" w:cstheme="majorBidi"/>
          <w:b/>
          <w:sz w:val="28"/>
          <w:szCs w:val="28"/>
        </w:rPr>
        <w:t>Age:</w:t>
      </w:r>
      <w:r w:rsidRPr="00A92242">
        <w:rPr>
          <w:rFonts w:asciiTheme="majorBidi" w:eastAsia="Calibri" w:hAnsiTheme="majorBidi" w:cstheme="majorBidi"/>
          <w:bCs/>
          <w:sz w:val="28"/>
          <w:szCs w:val="28"/>
        </w:rPr>
        <w:t xml:space="preserve"> Below 20 [ ] 21–30 [ ] 31–40 [ ] 41 and above [ ]</w:t>
      </w:r>
    </w:p>
    <w:p w:rsidR="00C2076D" w:rsidRPr="00A92242" w:rsidRDefault="00C2076D" w:rsidP="00222DBB">
      <w:pPr>
        <w:spacing w:after="0" w:line="480" w:lineRule="auto"/>
        <w:ind w:right="-720"/>
        <w:jc w:val="both"/>
        <w:rPr>
          <w:rFonts w:asciiTheme="majorBidi" w:eastAsia="Calibri" w:hAnsiTheme="majorBidi" w:cstheme="majorBidi"/>
          <w:bCs/>
          <w:sz w:val="28"/>
          <w:szCs w:val="28"/>
        </w:rPr>
      </w:pPr>
      <w:r w:rsidRPr="00A92242">
        <w:rPr>
          <w:rFonts w:asciiTheme="majorBidi" w:eastAsia="Calibri" w:hAnsiTheme="majorBidi" w:cstheme="majorBidi"/>
          <w:b/>
          <w:sz w:val="28"/>
          <w:szCs w:val="28"/>
        </w:rPr>
        <w:t>Occupation:</w:t>
      </w:r>
      <w:r w:rsidRPr="00A92242">
        <w:rPr>
          <w:rFonts w:asciiTheme="majorBidi" w:eastAsia="Calibri" w:hAnsiTheme="majorBidi" w:cstheme="majorBidi"/>
          <w:bCs/>
          <w:sz w:val="28"/>
          <w:szCs w:val="28"/>
        </w:rPr>
        <w:t xml:space="preserve"> Drum Maker [ ] Apprentice [ ] Musician [ ] Others (specify) ___</w:t>
      </w:r>
    </w:p>
    <w:p w:rsidR="00C2076D" w:rsidRPr="00A92242" w:rsidRDefault="00C2076D" w:rsidP="00A92242">
      <w:pPr>
        <w:spacing w:after="0" w:line="480" w:lineRule="auto"/>
        <w:jc w:val="both"/>
        <w:rPr>
          <w:rFonts w:asciiTheme="majorBidi" w:eastAsia="Calibri" w:hAnsiTheme="majorBidi" w:cstheme="majorBidi"/>
          <w:bCs/>
          <w:sz w:val="28"/>
          <w:szCs w:val="28"/>
        </w:rPr>
      </w:pPr>
      <w:r w:rsidRPr="00A92242">
        <w:rPr>
          <w:rFonts w:asciiTheme="majorBidi" w:eastAsia="Calibri" w:hAnsiTheme="majorBidi" w:cstheme="majorBidi"/>
          <w:b/>
          <w:sz w:val="28"/>
          <w:szCs w:val="28"/>
        </w:rPr>
        <w:t>Years of Experience with Bàtá Drum:</w:t>
      </w:r>
      <w:r w:rsidRPr="00A92242">
        <w:rPr>
          <w:rFonts w:asciiTheme="majorBidi" w:eastAsia="Calibri" w:hAnsiTheme="majorBidi" w:cstheme="majorBidi"/>
          <w:bCs/>
          <w:sz w:val="28"/>
          <w:szCs w:val="28"/>
        </w:rPr>
        <w:t xml:space="preserve"> 1–5 yrs [ ] 6–10 yrs [ ] Above 10 yrs [ ]</w:t>
      </w:r>
    </w:p>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SECTION B</w:t>
      </w:r>
    </w:p>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ab/>
        <w:t>From the four options attached to each statement, you are required to tick (</w:t>
      </w:r>
      <w:r w:rsidRPr="00A92242">
        <w:rPr>
          <w:rFonts w:asciiTheme="majorBidi" w:eastAsia="MS Gothic" w:hAnsiTheme="majorBidi" w:cstheme="majorBidi"/>
          <w:sz w:val="28"/>
          <w:szCs w:val="28"/>
        </w:rPr>
        <w:sym w:font="Symbol" w:char="F0D6"/>
      </w:r>
      <w:r w:rsidRPr="00A92242">
        <w:rPr>
          <w:rFonts w:asciiTheme="majorBidi" w:eastAsia="Calibri" w:hAnsiTheme="majorBidi" w:cstheme="majorBidi"/>
          <w:sz w:val="28"/>
          <w:szCs w:val="28"/>
        </w:rPr>
        <w:t>) only one option that suits your opinion.</w:t>
      </w:r>
    </w:p>
    <w:tbl>
      <w:tblPr>
        <w:tblW w:w="979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6526"/>
        <w:gridCol w:w="656"/>
        <w:gridCol w:w="750"/>
        <w:gridCol w:w="469"/>
        <w:gridCol w:w="656"/>
      </w:tblGrid>
      <w:tr w:rsidR="00D110A5" w:rsidRPr="00A92242" w:rsidTr="00222DBB">
        <w:trPr>
          <w:trHeight w:val="142"/>
        </w:trPr>
        <w:tc>
          <w:tcPr>
            <w:tcW w:w="737"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S/N</w:t>
            </w:r>
          </w:p>
        </w:tc>
        <w:tc>
          <w:tcPr>
            <w:tcW w:w="6526"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ITEMS</w:t>
            </w:r>
          </w:p>
        </w:tc>
        <w:tc>
          <w:tcPr>
            <w:tcW w:w="656"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SA</w:t>
            </w:r>
          </w:p>
        </w:tc>
        <w:tc>
          <w:tcPr>
            <w:tcW w:w="750"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A</w:t>
            </w:r>
          </w:p>
        </w:tc>
        <w:tc>
          <w:tcPr>
            <w:tcW w:w="469"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D</w:t>
            </w:r>
          </w:p>
        </w:tc>
        <w:tc>
          <w:tcPr>
            <w:tcW w:w="656" w:type="dxa"/>
          </w:tcPr>
          <w:p w:rsidR="00D110A5" w:rsidRPr="00A92242" w:rsidRDefault="00D110A5" w:rsidP="00A92242">
            <w:pPr>
              <w:spacing w:after="0" w:line="480" w:lineRule="auto"/>
              <w:jc w:val="center"/>
              <w:rPr>
                <w:rFonts w:asciiTheme="majorBidi" w:eastAsia="Calibri" w:hAnsiTheme="majorBidi" w:cstheme="majorBidi"/>
                <w:b/>
                <w:sz w:val="28"/>
                <w:szCs w:val="28"/>
              </w:rPr>
            </w:pPr>
            <w:r w:rsidRPr="00A92242">
              <w:rPr>
                <w:rFonts w:asciiTheme="majorBidi" w:eastAsia="Calibri" w:hAnsiTheme="majorBidi" w:cstheme="majorBidi"/>
                <w:b/>
                <w:sz w:val="28"/>
                <w:szCs w:val="28"/>
              </w:rPr>
              <w:t>SD</w:t>
            </w: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Quality hardwood is the main material used in constructing Bàtá drums</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2.</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Animal skins (e.g., goat, antelope, cow) are essential for proper sound production.</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3.</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Modern/artificial materials (e.g., synthetic skins) can effectively replace traditional materials</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4.</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Traditional carving tools (axe, adze, chisel) remain effective for Bàtá drum construction</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lastRenderedPageBreak/>
              <w:t>5.</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Rope tightening and leather straps are important techniques for tuning the Bàtá drum</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6.</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Modern machines/tools are increasingly replacing indigenous carving techniques</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7.</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The construction of the Bàtá drum follows sequential stages (wood carving, hollowing, skin preparation, tuning)</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8.</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The technological process requires both physical strength and specialized skill</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9.</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The technological process requires both physical strength and specialized skill</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10.</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Apprenticeship is the main means through which knowledge of drum construction is transmitted</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11.</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The scarcity of quality wood and animal skins threatens the survival of traditional drum making</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12.</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Competition from factory-made drums affects the patronage of traditional drum makers</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13.</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 xml:space="preserve">Younger generations show little interest in learning the </w:t>
            </w:r>
            <w:r w:rsidRPr="00A92242">
              <w:rPr>
                <w:rFonts w:asciiTheme="majorBidi" w:eastAsia="Calibri" w:hAnsiTheme="majorBidi" w:cstheme="majorBidi"/>
                <w:sz w:val="28"/>
                <w:szCs w:val="28"/>
              </w:rPr>
              <w:lastRenderedPageBreak/>
              <w:t>craft of Bàtá drum construction</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lastRenderedPageBreak/>
              <w:t>14.</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Apprenticeship training is the best way to sustain Bàtá drum construction knowledge.</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15.</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Government and cultural institutions should support drum makers financially and materially</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17.</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Documentation (books, video, digital archives) is important for preserving drum-making techniques</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r w:rsidR="00D110A5" w:rsidRPr="00A92242" w:rsidTr="00222DBB">
        <w:trPr>
          <w:trHeight w:val="142"/>
        </w:trPr>
        <w:tc>
          <w:tcPr>
            <w:tcW w:w="737"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18.</w:t>
            </w:r>
          </w:p>
        </w:tc>
        <w:tc>
          <w:tcPr>
            <w:tcW w:w="6526" w:type="dxa"/>
          </w:tcPr>
          <w:p w:rsidR="00D110A5" w:rsidRPr="00A92242" w:rsidRDefault="00D110A5" w:rsidP="00A92242">
            <w:pPr>
              <w:spacing w:after="0" w:line="480" w:lineRule="auto"/>
              <w:jc w:val="both"/>
              <w:rPr>
                <w:rFonts w:asciiTheme="majorBidi" w:eastAsia="Calibri" w:hAnsiTheme="majorBidi" w:cstheme="majorBidi"/>
                <w:sz w:val="28"/>
                <w:szCs w:val="28"/>
              </w:rPr>
            </w:pPr>
            <w:r w:rsidRPr="00A92242">
              <w:rPr>
                <w:rFonts w:asciiTheme="majorBidi" w:eastAsia="Calibri" w:hAnsiTheme="majorBidi" w:cstheme="majorBidi"/>
                <w:sz w:val="28"/>
                <w:szCs w:val="28"/>
              </w:rPr>
              <w:t>Teaching drum construction in schools/colleges can help preserve Yoruba cultural heritage</w:t>
            </w: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750"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469" w:type="dxa"/>
          </w:tcPr>
          <w:p w:rsidR="00D110A5" w:rsidRPr="00A92242" w:rsidRDefault="00D110A5" w:rsidP="00A92242">
            <w:pPr>
              <w:spacing w:after="0" w:line="480" w:lineRule="auto"/>
              <w:jc w:val="both"/>
              <w:rPr>
                <w:rFonts w:asciiTheme="majorBidi" w:eastAsia="Calibri" w:hAnsiTheme="majorBidi" w:cstheme="majorBidi"/>
                <w:sz w:val="28"/>
                <w:szCs w:val="28"/>
              </w:rPr>
            </w:pPr>
          </w:p>
        </w:tc>
        <w:tc>
          <w:tcPr>
            <w:tcW w:w="656" w:type="dxa"/>
          </w:tcPr>
          <w:p w:rsidR="00D110A5" w:rsidRPr="00A92242" w:rsidRDefault="00D110A5" w:rsidP="00A92242">
            <w:pPr>
              <w:spacing w:after="0" w:line="480" w:lineRule="auto"/>
              <w:jc w:val="both"/>
              <w:rPr>
                <w:rFonts w:asciiTheme="majorBidi" w:eastAsia="Calibri" w:hAnsiTheme="majorBidi" w:cstheme="majorBidi"/>
                <w:sz w:val="28"/>
                <w:szCs w:val="28"/>
              </w:rPr>
            </w:pPr>
          </w:p>
        </w:tc>
      </w:tr>
    </w:tbl>
    <w:p w:rsidR="003B2D75" w:rsidRPr="00A92242" w:rsidRDefault="003B2D75" w:rsidP="00A92242">
      <w:pPr>
        <w:spacing w:after="0" w:line="480" w:lineRule="auto"/>
        <w:ind w:firstLine="720"/>
        <w:jc w:val="both"/>
        <w:rPr>
          <w:rFonts w:asciiTheme="majorBidi" w:hAnsiTheme="majorBidi" w:cstheme="majorBidi"/>
          <w:sz w:val="28"/>
          <w:szCs w:val="28"/>
        </w:rPr>
      </w:pPr>
    </w:p>
    <w:p w:rsidR="00F77BAD" w:rsidRPr="00A92242" w:rsidRDefault="00F77BAD" w:rsidP="00A92242">
      <w:pPr>
        <w:spacing w:line="480" w:lineRule="auto"/>
        <w:rPr>
          <w:rFonts w:asciiTheme="majorBidi" w:hAnsiTheme="majorBidi" w:cstheme="majorBidi"/>
          <w:sz w:val="28"/>
          <w:szCs w:val="28"/>
        </w:rPr>
      </w:pPr>
    </w:p>
    <w:sectPr w:rsidR="00F77BAD" w:rsidRPr="00A92242" w:rsidSect="009E3288">
      <w:footerReference w:type="default" r:id="rId7"/>
      <w:pgSz w:w="12240" w:h="15840"/>
      <w:pgMar w:top="1152" w:right="1440" w:bottom="2880" w:left="2160" w:header="720" w:footer="19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DEB" w:rsidRDefault="006C7DEB" w:rsidP="00A570C6">
      <w:pPr>
        <w:spacing w:after="0" w:line="240" w:lineRule="auto"/>
      </w:pPr>
      <w:r>
        <w:separator/>
      </w:r>
    </w:p>
  </w:endnote>
  <w:endnote w:type="continuationSeparator" w:id="1">
    <w:p w:rsidR="006C7DEB" w:rsidRDefault="006C7DEB" w:rsidP="00A57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84071"/>
      <w:docPartObj>
        <w:docPartGallery w:val="Page Numbers (Bottom of Page)"/>
        <w:docPartUnique/>
      </w:docPartObj>
    </w:sdtPr>
    <w:sdtContent>
      <w:p w:rsidR="00CD342A" w:rsidRDefault="003A14C6">
        <w:pPr>
          <w:pStyle w:val="Footer"/>
          <w:jc w:val="center"/>
        </w:pPr>
        <w:fldSimple w:instr=" PAGE   \* MERGEFORMAT ">
          <w:r w:rsidR="00464CE8">
            <w:rPr>
              <w:noProof/>
            </w:rPr>
            <w:t>1</w:t>
          </w:r>
        </w:fldSimple>
      </w:p>
    </w:sdtContent>
  </w:sdt>
  <w:p w:rsidR="00CD342A" w:rsidRDefault="00CD3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DEB" w:rsidRDefault="006C7DEB" w:rsidP="00A570C6">
      <w:pPr>
        <w:spacing w:after="0" w:line="240" w:lineRule="auto"/>
      </w:pPr>
      <w:r>
        <w:separator/>
      </w:r>
    </w:p>
  </w:footnote>
  <w:footnote w:type="continuationSeparator" w:id="1">
    <w:p w:rsidR="006C7DEB" w:rsidRDefault="006C7DEB" w:rsidP="00A570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6591F"/>
    <w:multiLevelType w:val="hybridMultilevel"/>
    <w:tmpl w:val="92DA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02AD"/>
    <w:multiLevelType w:val="hybridMultilevel"/>
    <w:tmpl w:val="972E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16814"/>
    <w:multiLevelType w:val="hybridMultilevel"/>
    <w:tmpl w:val="1AB85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7864BE"/>
    <w:multiLevelType w:val="hybridMultilevel"/>
    <w:tmpl w:val="0F405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7A06E2"/>
    <w:multiLevelType w:val="hybridMultilevel"/>
    <w:tmpl w:val="72F0D1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1F6A32"/>
    <w:multiLevelType w:val="hybridMultilevel"/>
    <w:tmpl w:val="BBE2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D3118E"/>
    <w:rsid w:val="000012AA"/>
    <w:rsid w:val="000031BD"/>
    <w:rsid w:val="00046188"/>
    <w:rsid w:val="0008684C"/>
    <w:rsid w:val="000B33EC"/>
    <w:rsid w:val="000E384A"/>
    <w:rsid w:val="001142B1"/>
    <w:rsid w:val="00142657"/>
    <w:rsid w:val="001453A5"/>
    <w:rsid w:val="00151F65"/>
    <w:rsid w:val="001847E2"/>
    <w:rsid w:val="0019314A"/>
    <w:rsid w:val="001A3EF6"/>
    <w:rsid w:val="001B64FB"/>
    <w:rsid w:val="0021678C"/>
    <w:rsid w:val="00222DBB"/>
    <w:rsid w:val="00243AE5"/>
    <w:rsid w:val="002E4B82"/>
    <w:rsid w:val="00341F3B"/>
    <w:rsid w:val="003474E6"/>
    <w:rsid w:val="00351E24"/>
    <w:rsid w:val="00390941"/>
    <w:rsid w:val="003A14C6"/>
    <w:rsid w:val="003B2D75"/>
    <w:rsid w:val="003C7FF0"/>
    <w:rsid w:val="003D7E51"/>
    <w:rsid w:val="00446823"/>
    <w:rsid w:val="00464CE8"/>
    <w:rsid w:val="004717C0"/>
    <w:rsid w:val="004876CE"/>
    <w:rsid w:val="004D2485"/>
    <w:rsid w:val="005A619E"/>
    <w:rsid w:val="005B1DDE"/>
    <w:rsid w:val="00662523"/>
    <w:rsid w:val="006A09DB"/>
    <w:rsid w:val="006C6CFD"/>
    <w:rsid w:val="006C7DEB"/>
    <w:rsid w:val="007C6321"/>
    <w:rsid w:val="00813330"/>
    <w:rsid w:val="0087292A"/>
    <w:rsid w:val="008B535F"/>
    <w:rsid w:val="009270CE"/>
    <w:rsid w:val="009416F9"/>
    <w:rsid w:val="00990436"/>
    <w:rsid w:val="00990D2A"/>
    <w:rsid w:val="00991395"/>
    <w:rsid w:val="009D58E3"/>
    <w:rsid w:val="009E12F2"/>
    <w:rsid w:val="009E3288"/>
    <w:rsid w:val="009E6B6B"/>
    <w:rsid w:val="009F2C07"/>
    <w:rsid w:val="00A241D7"/>
    <w:rsid w:val="00A414F6"/>
    <w:rsid w:val="00A570C6"/>
    <w:rsid w:val="00A76445"/>
    <w:rsid w:val="00A8080A"/>
    <w:rsid w:val="00A92242"/>
    <w:rsid w:val="00AA5046"/>
    <w:rsid w:val="00B41DFB"/>
    <w:rsid w:val="00B47013"/>
    <w:rsid w:val="00B56AAE"/>
    <w:rsid w:val="00B836C1"/>
    <w:rsid w:val="00BA58D3"/>
    <w:rsid w:val="00C12ACF"/>
    <w:rsid w:val="00C2076D"/>
    <w:rsid w:val="00C22E78"/>
    <w:rsid w:val="00C24CBB"/>
    <w:rsid w:val="00C37CD9"/>
    <w:rsid w:val="00C717EC"/>
    <w:rsid w:val="00C725F2"/>
    <w:rsid w:val="00C77047"/>
    <w:rsid w:val="00C85426"/>
    <w:rsid w:val="00CA264B"/>
    <w:rsid w:val="00CA5403"/>
    <w:rsid w:val="00CD342A"/>
    <w:rsid w:val="00CD6E19"/>
    <w:rsid w:val="00D051D9"/>
    <w:rsid w:val="00D110A5"/>
    <w:rsid w:val="00D11B71"/>
    <w:rsid w:val="00D124B5"/>
    <w:rsid w:val="00D16A22"/>
    <w:rsid w:val="00D20B1D"/>
    <w:rsid w:val="00D24EE4"/>
    <w:rsid w:val="00D26DA6"/>
    <w:rsid w:val="00D3118E"/>
    <w:rsid w:val="00DC7BCC"/>
    <w:rsid w:val="00DD7A43"/>
    <w:rsid w:val="00E04071"/>
    <w:rsid w:val="00E33A1B"/>
    <w:rsid w:val="00EA40D8"/>
    <w:rsid w:val="00EB5369"/>
    <w:rsid w:val="00F570ED"/>
    <w:rsid w:val="00F77BAD"/>
    <w:rsid w:val="00FC20FE"/>
    <w:rsid w:val="00FC4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BAD"/>
    <w:pPr>
      <w:ind w:left="720"/>
      <w:contextualSpacing/>
    </w:pPr>
  </w:style>
  <w:style w:type="paragraph" w:styleId="Header">
    <w:name w:val="header"/>
    <w:basedOn w:val="Normal"/>
    <w:link w:val="HeaderChar"/>
    <w:uiPriority w:val="99"/>
    <w:semiHidden/>
    <w:unhideWhenUsed/>
    <w:rsid w:val="00A570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0C6"/>
  </w:style>
  <w:style w:type="paragraph" w:styleId="Footer">
    <w:name w:val="footer"/>
    <w:basedOn w:val="Normal"/>
    <w:link w:val="FooterChar"/>
    <w:uiPriority w:val="99"/>
    <w:unhideWhenUsed/>
    <w:rsid w:val="00A57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C6"/>
  </w:style>
  <w:style w:type="paragraph" w:styleId="NormalWeb">
    <w:name w:val="Normal (Web)"/>
    <w:basedOn w:val="Normal"/>
    <w:uiPriority w:val="99"/>
    <w:semiHidden/>
    <w:unhideWhenUsed/>
    <w:rsid w:val="00C85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426"/>
    <w:rPr>
      <w:color w:val="0000FF"/>
      <w:u w:val="single"/>
    </w:rPr>
  </w:style>
  <w:style w:type="character" w:customStyle="1" w:styleId="google-anno-t">
    <w:name w:val="google-anno-t"/>
    <w:basedOn w:val="DefaultParagraphFont"/>
    <w:rsid w:val="00C85426"/>
  </w:style>
  <w:style w:type="table" w:styleId="TableGrid">
    <w:name w:val="Table Grid"/>
    <w:basedOn w:val="TableNormal"/>
    <w:uiPriority w:val="59"/>
    <w:rsid w:val="00D110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464CE8"/>
    <w:pPr>
      <w:spacing w:after="0" w:line="480" w:lineRule="auto"/>
      <w:jc w:val="both"/>
    </w:pPr>
    <w:rPr>
      <w:rFonts w:ascii="Times New Roman" w:eastAsiaTheme="minorEastAsia" w:hAnsi="Times New Roman" w:cs="Times New Roman"/>
      <w:sz w:val="28"/>
      <w:szCs w:val="28"/>
    </w:rPr>
  </w:style>
  <w:style w:type="character" w:customStyle="1" w:styleId="BodyTextChar">
    <w:name w:val="Body Text Char"/>
    <w:basedOn w:val="DefaultParagraphFont"/>
    <w:link w:val="BodyText"/>
    <w:uiPriority w:val="99"/>
    <w:rsid w:val="00464CE8"/>
    <w:rPr>
      <w:rFonts w:ascii="Times New Roman" w:eastAsiaTheme="minorEastAsia" w:hAnsi="Times New Roman" w:cs="Times New Roman"/>
      <w:sz w:val="28"/>
      <w:szCs w:val="28"/>
    </w:rPr>
  </w:style>
  <w:style w:type="paragraph" w:styleId="NoSpacing">
    <w:name w:val="No Spacing"/>
    <w:uiPriority w:val="1"/>
    <w:qFormat/>
    <w:rsid w:val="00464CE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7977">
      <w:bodyDiv w:val="1"/>
      <w:marLeft w:val="0"/>
      <w:marRight w:val="0"/>
      <w:marTop w:val="0"/>
      <w:marBottom w:val="0"/>
      <w:divBdr>
        <w:top w:val="none" w:sz="0" w:space="0" w:color="auto"/>
        <w:left w:val="none" w:sz="0" w:space="0" w:color="auto"/>
        <w:bottom w:val="none" w:sz="0" w:space="0" w:color="auto"/>
        <w:right w:val="none" w:sz="0" w:space="0" w:color="auto"/>
      </w:divBdr>
    </w:div>
    <w:div w:id="478040557">
      <w:bodyDiv w:val="1"/>
      <w:marLeft w:val="0"/>
      <w:marRight w:val="0"/>
      <w:marTop w:val="0"/>
      <w:marBottom w:val="0"/>
      <w:divBdr>
        <w:top w:val="none" w:sz="0" w:space="0" w:color="auto"/>
        <w:left w:val="none" w:sz="0" w:space="0" w:color="auto"/>
        <w:bottom w:val="none" w:sz="0" w:space="0" w:color="auto"/>
        <w:right w:val="none" w:sz="0" w:space="0" w:color="auto"/>
      </w:divBdr>
    </w:div>
    <w:div w:id="506216501">
      <w:bodyDiv w:val="1"/>
      <w:marLeft w:val="0"/>
      <w:marRight w:val="0"/>
      <w:marTop w:val="0"/>
      <w:marBottom w:val="0"/>
      <w:divBdr>
        <w:top w:val="none" w:sz="0" w:space="0" w:color="auto"/>
        <w:left w:val="none" w:sz="0" w:space="0" w:color="auto"/>
        <w:bottom w:val="none" w:sz="0" w:space="0" w:color="auto"/>
        <w:right w:val="none" w:sz="0" w:space="0" w:color="auto"/>
      </w:divBdr>
    </w:div>
    <w:div w:id="521867141">
      <w:bodyDiv w:val="1"/>
      <w:marLeft w:val="0"/>
      <w:marRight w:val="0"/>
      <w:marTop w:val="0"/>
      <w:marBottom w:val="0"/>
      <w:divBdr>
        <w:top w:val="none" w:sz="0" w:space="0" w:color="auto"/>
        <w:left w:val="none" w:sz="0" w:space="0" w:color="auto"/>
        <w:bottom w:val="none" w:sz="0" w:space="0" w:color="auto"/>
        <w:right w:val="none" w:sz="0" w:space="0" w:color="auto"/>
      </w:divBdr>
    </w:div>
    <w:div w:id="543062955">
      <w:bodyDiv w:val="1"/>
      <w:marLeft w:val="0"/>
      <w:marRight w:val="0"/>
      <w:marTop w:val="0"/>
      <w:marBottom w:val="0"/>
      <w:divBdr>
        <w:top w:val="none" w:sz="0" w:space="0" w:color="auto"/>
        <w:left w:val="none" w:sz="0" w:space="0" w:color="auto"/>
        <w:bottom w:val="none" w:sz="0" w:space="0" w:color="auto"/>
        <w:right w:val="none" w:sz="0" w:space="0" w:color="auto"/>
      </w:divBdr>
    </w:div>
    <w:div w:id="645284423">
      <w:bodyDiv w:val="1"/>
      <w:marLeft w:val="0"/>
      <w:marRight w:val="0"/>
      <w:marTop w:val="0"/>
      <w:marBottom w:val="0"/>
      <w:divBdr>
        <w:top w:val="none" w:sz="0" w:space="0" w:color="auto"/>
        <w:left w:val="none" w:sz="0" w:space="0" w:color="auto"/>
        <w:bottom w:val="none" w:sz="0" w:space="0" w:color="auto"/>
        <w:right w:val="none" w:sz="0" w:space="0" w:color="auto"/>
      </w:divBdr>
    </w:div>
    <w:div w:id="703167949">
      <w:bodyDiv w:val="1"/>
      <w:marLeft w:val="0"/>
      <w:marRight w:val="0"/>
      <w:marTop w:val="0"/>
      <w:marBottom w:val="0"/>
      <w:divBdr>
        <w:top w:val="none" w:sz="0" w:space="0" w:color="auto"/>
        <w:left w:val="none" w:sz="0" w:space="0" w:color="auto"/>
        <w:bottom w:val="none" w:sz="0" w:space="0" w:color="auto"/>
        <w:right w:val="none" w:sz="0" w:space="0" w:color="auto"/>
      </w:divBdr>
    </w:div>
    <w:div w:id="805508626">
      <w:bodyDiv w:val="1"/>
      <w:marLeft w:val="0"/>
      <w:marRight w:val="0"/>
      <w:marTop w:val="0"/>
      <w:marBottom w:val="0"/>
      <w:divBdr>
        <w:top w:val="none" w:sz="0" w:space="0" w:color="auto"/>
        <w:left w:val="none" w:sz="0" w:space="0" w:color="auto"/>
        <w:bottom w:val="none" w:sz="0" w:space="0" w:color="auto"/>
        <w:right w:val="none" w:sz="0" w:space="0" w:color="auto"/>
      </w:divBdr>
    </w:div>
    <w:div w:id="808976909">
      <w:bodyDiv w:val="1"/>
      <w:marLeft w:val="0"/>
      <w:marRight w:val="0"/>
      <w:marTop w:val="0"/>
      <w:marBottom w:val="0"/>
      <w:divBdr>
        <w:top w:val="none" w:sz="0" w:space="0" w:color="auto"/>
        <w:left w:val="none" w:sz="0" w:space="0" w:color="auto"/>
        <w:bottom w:val="none" w:sz="0" w:space="0" w:color="auto"/>
        <w:right w:val="none" w:sz="0" w:space="0" w:color="auto"/>
      </w:divBdr>
    </w:div>
    <w:div w:id="886068224">
      <w:bodyDiv w:val="1"/>
      <w:marLeft w:val="0"/>
      <w:marRight w:val="0"/>
      <w:marTop w:val="0"/>
      <w:marBottom w:val="0"/>
      <w:divBdr>
        <w:top w:val="none" w:sz="0" w:space="0" w:color="auto"/>
        <w:left w:val="none" w:sz="0" w:space="0" w:color="auto"/>
        <w:bottom w:val="none" w:sz="0" w:space="0" w:color="auto"/>
        <w:right w:val="none" w:sz="0" w:space="0" w:color="auto"/>
      </w:divBdr>
    </w:div>
    <w:div w:id="1158035527">
      <w:bodyDiv w:val="1"/>
      <w:marLeft w:val="0"/>
      <w:marRight w:val="0"/>
      <w:marTop w:val="0"/>
      <w:marBottom w:val="0"/>
      <w:divBdr>
        <w:top w:val="none" w:sz="0" w:space="0" w:color="auto"/>
        <w:left w:val="none" w:sz="0" w:space="0" w:color="auto"/>
        <w:bottom w:val="none" w:sz="0" w:space="0" w:color="auto"/>
        <w:right w:val="none" w:sz="0" w:space="0" w:color="auto"/>
      </w:divBdr>
    </w:div>
    <w:div w:id="1400514117">
      <w:bodyDiv w:val="1"/>
      <w:marLeft w:val="0"/>
      <w:marRight w:val="0"/>
      <w:marTop w:val="0"/>
      <w:marBottom w:val="0"/>
      <w:divBdr>
        <w:top w:val="none" w:sz="0" w:space="0" w:color="auto"/>
        <w:left w:val="none" w:sz="0" w:space="0" w:color="auto"/>
        <w:bottom w:val="none" w:sz="0" w:space="0" w:color="auto"/>
        <w:right w:val="none" w:sz="0" w:space="0" w:color="auto"/>
      </w:divBdr>
    </w:div>
    <w:div w:id="1402172378">
      <w:bodyDiv w:val="1"/>
      <w:marLeft w:val="0"/>
      <w:marRight w:val="0"/>
      <w:marTop w:val="0"/>
      <w:marBottom w:val="0"/>
      <w:divBdr>
        <w:top w:val="none" w:sz="0" w:space="0" w:color="auto"/>
        <w:left w:val="none" w:sz="0" w:space="0" w:color="auto"/>
        <w:bottom w:val="none" w:sz="0" w:space="0" w:color="auto"/>
        <w:right w:val="none" w:sz="0" w:space="0" w:color="auto"/>
      </w:divBdr>
    </w:div>
    <w:div w:id="1569463534">
      <w:bodyDiv w:val="1"/>
      <w:marLeft w:val="0"/>
      <w:marRight w:val="0"/>
      <w:marTop w:val="0"/>
      <w:marBottom w:val="0"/>
      <w:divBdr>
        <w:top w:val="none" w:sz="0" w:space="0" w:color="auto"/>
        <w:left w:val="none" w:sz="0" w:space="0" w:color="auto"/>
        <w:bottom w:val="none" w:sz="0" w:space="0" w:color="auto"/>
        <w:right w:val="none" w:sz="0" w:space="0" w:color="auto"/>
      </w:divBdr>
    </w:div>
    <w:div w:id="1575890118">
      <w:bodyDiv w:val="1"/>
      <w:marLeft w:val="0"/>
      <w:marRight w:val="0"/>
      <w:marTop w:val="0"/>
      <w:marBottom w:val="0"/>
      <w:divBdr>
        <w:top w:val="none" w:sz="0" w:space="0" w:color="auto"/>
        <w:left w:val="none" w:sz="0" w:space="0" w:color="auto"/>
        <w:bottom w:val="none" w:sz="0" w:space="0" w:color="auto"/>
        <w:right w:val="none" w:sz="0" w:space="0" w:color="auto"/>
      </w:divBdr>
    </w:div>
    <w:div w:id="1683360105">
      <w:bodyDiv w:val="1"/>
      <w:marLeft w:val="0"/>
      <w:marRight w:val="0"/>
      <w:marTop w:val="0"/>
      <w:marBottom w:val="0"/>
      <w:divBdr>
        <w:top w:val="none" w:sz="0" w:space="0" w:color="auto"/>
        <w:left w:val="none" w:sz="0" w:space="0" w:color="auto"/>
        <w:bottom w:val="none" w:sz="0" w:space="0" w:color="auto"/>
        <w:right w:val="none" w:sz="0" w:space="0" w:color="auto"/>
      </w:divBdr>
    </w:div>
    <w:div w:id="1700200458">
      <w:bodyDiv w:val="1"/>
      <w:marLeft w:val="0"/>
      <w:marRight w:val="0"/>
      <w:marTop w:val="0"/>
      <w:marBottom w:val="0"/>
      <w:divBdr>
        <w:top w:val="none" w:sz="0" w:space="0" w:color="auto"/>
        <w:left w:val="none" w:sz="0" w:space="0" w:color="auto"/>
        <w:bottom w:val="none" w:sz="0" w:space="0" w:color="auto"/>
        <w:right w:val="none" w:sz="0" w:space="0" w:color="auto"/>
      </w:divBdr>
    </w:div>
    <w:div w:id="1716538978">
      <w:bodyDiv w:val="1"/>
      <w:marLeft w:val="0"/>
      <w:marRight w:val="0"/>
      <w:marTop w:val="0"/>
      <w:marBottom w:val="0"/>
      <w:divBdr>
        <w:top w:val="none" w:sz="0" w:space="0" w:color="auto"/>
        <w:left w:val="none" w:sz="0" w:space="0" w:color="auto"/>
        <w:bottom w:val="none" w:sz="0" w:space="0" w:color="auto"/>
        <w:right w:val="none" w:sz="0" w:space="0" w:color="auto"/>
      </w:divBdr>
      <w:divsChild>
        <w:div w:id="2001619062">
          <w:marLeft w:val="0"/>
          <w:marRight w:val="0"/>
          <w:marTop w:val="0"/>
          <w:marBottom w:val="0"/>
          <w:divBdr>
            <w:top w:val="none" w:sz="0" w:space="0" w:color="auto"/>
            <w:left w:val="none" w:sz="0" w:space="0" w:color="auto"/>
            <w:bottom w:val="none" w:sz="0" w:space="0" w:color="auto"/>
            <w:right w:val="none" w:sz="0" w:space="0" w:color="auto"/>
          </w:divBdr>
        </w:div>
      </w:divsChild>
    </w:div>
    <w:div w:id="1762264010">
      <w:bodyDiv w:val="1"/>
      <w:marLeft w:val="0"/>
      <w:marRight w:val="0"/>
      <w:marTop w:val="0"/>
      <w:marBottom w:val="0"/>
      <w:divBdr>
        <w:top w:val="none" w:sz="0" w:space="0" w:color="auto"/>
        <w:left w:val="none" w:sz="0" w:space="0" w:color="auto"/>
        <w:bottom w:val="none" w:sz="0" w:space="0" w:color="auto"/>
        <w:right w:val="none" w:sz="0" w:space="0" w:color="auto"/>
      </w:divBdr>
    </w:div>
    <w:div w:id="1856722928">
      <w:bodyDiv w:val="1"/>
      <w:marLeft w:val="0"/>
      <w:marRight w:val="0"/>
      <w:marTop w:val="0"/>
      <w:marBottom w:val="0"/>
      <w:divBdr>
        <w:top w:val="none" w:sz="0" w:space="0" w:color="auto"/>
        <w:left w:val="none" w:sz="0" w:space="0" w:color="auto"/>
        <w:bottom w:val="none" w:sz="0" w:space="0" w:color="auto"/>
        <w:right w:val="none" w:sz="0" w:space="0" w:color="auto"/>
      </w:divBdr>
    </w:div>
    <w:div w:id="1978337936">
      <w:bodyDiv w:val="1"/>
      <w:marLeft w:val="0"/>
      <w:marRight w:val="0"/>
      <w:marTop w:val="0"/>
      <w:marBottom w:val="0"/>
      <w:divBdr>
        <w:top w:val="none" w:sz="0" w:space="0" w:color="auto"/>
        <w:left w:val="none" w:sz="0" w:space="0" w:color="auto"/>
        <w:bottom w:val="none" w:sz="0" w:space="0" w:color="auto"/>
        <w:right w:val="none" w:sz="0" w:space="0" w:color="auto"/>
      </w:divBdr>
    </w:div>
    <w:div w:id="2070492663">
      <w:bodyDiv w:val="1"/>
      <w:marLeft w:val="0"/>
      <w:marRight w:val="0"/>
      <w:marTop w:val="0"/>
      <w:marBottom w:val="0"/>
      <w:divBdr>
        <w:top w:val="none" w:sz="0" w:space="0" w:color="auto"/>
        <w:left w:val="none" w:sz="0" w:space="0" w:color="auto"/>
        <w:bottom w:val="none" w:sz="0" w:space="0" w:color="auto"/>
        <w:right w:val="none" w:sz="0" w:space="0" w:color="auto"/>
      </w:divBdr>
    </w:div>
    <w:div w:id="2079548965">
      <w:bodyDiv w:val="1"/>
      <w:marLeft w:val="0"/>
      <w:marRight w:val="0"/>
      <w:marTop w:val="0"/>
      <w:marBottom w:val="0"/>
      <w:divBdr>
        <w:top w:val="none" w:sz="0" w:space="0" w:color="auto"/>
        <w:left w:val="none" w:sz="0" w:space="0" w:color="auto"/>
        <w:bottom w:val="none" w:sz="0" w:space="0" w:color="auto"/>
        <w:right w:val="none" w:sz="0" w:space="0" w:color="auto"/>
      </w:divBdr>
    </w:div>
    <w:div w:id="21181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cp:lastPrinted>2025-10-29T12:48:00Z</cp:lastPrinted>
  <dcterms:created xsi:type="dcterms:W3CDTF">2008-12-31T23:05:00Z</dcterms:created>
  <dcterms:modified xsi:type="dcterms:W3CDTF">2008-12-31T23:05:00Z</dcterms:modified>
</cp:coreProperties>
</file>